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Chatbot FAQ Responses</w:t>
      </w:r>
    </w:p>
    <w:p>
      <w:r>
        <w:t>Here are the chatbot's responses to the 23 frequently asked questions:</w:t>
      </w:r>
    </w:p>
    <w:p>
      <w:r>
        <w:t>--------------------------------------------------</w:t>
      </w:r>
    </w:p>
    <w:p>
      <w:pPr>
        <w:pStyle w:val="Heading3"/>
      </w:pPr>
      <w:r>
        <w:t>Ques. 1) What is the process to apply Paid Leave?</w:t>
      </w:r>
    </w:p>
    <w:p>
      <w:r>
        <w:rPr>
          <w:b/>
        </w:rPr>
        <w:t>Chatbot Response:</w:t>
      </w:r>
    </w:p>
    <w:p>
      <w:r>
        <w:t>Based on the provided context, the process to apply Paid Leave is not explicitly mentioned. However, we can infer that leave is credited to the employee's leave balance at the beginning of every month and is calculated on a pro-rata basis from the date of joining.</w:t>
      </w:r>
    </w:p>
    <w:p>
      <w:r>
        <w:t>From the context, we know that:</w:t>
      </w:r>
    </w:p>
    <w:p>
      <w:r>
        <w:t>- Leave is credited to the employee's leave balance at the end of the month.</w:t>
      </w:r>
    </w:p>
    <w:p>
      <w:r>
        <w:t>- Privilege Leaves (PL) are credited to the employee's leave balance at the beginning of every month, and employees are eligible for 18 days of PL per calendar year.</w:t>
      </w:r>
    </w:p>
    <w:p>
      <w:r>
        <w:t>- Earned Leave is credited to the employee's leave balance at the end of the month and is calculated on a pro-rata basis @ 1.5 per month from the date of joining.</w:t>
      </w:r>
    </w:p>
    <w:p>
      <w:r>
        <w:t>It can be inferred that to apply for Paid Leave, an employee would need to wait until the end of the month when their leave balance is credited, and then they can use their available leave balance. However, there is no specific process mentioned for applying Paid Leave.</w:t>
      </w:r>
    </w:p>
    <w:p>
      <w:r>
        <w:t>If an employee needs to take a leave, they are required to submit a leave application or request through the HRMS tool, but this is not specifically mentioned for Paid Leave.</w:t>
      </w:r>
    </w:p>
    <w:p>
      <w:r>
        <w:t>Citations:</w:t>
      </w:r>
    </w:p>
    <w:p>
      <w:r>
        <w:t>[1] Employee Handbook_Bhavna Corp_2.0  (1).pdf (page 10)</w:t>
      </w:r>
    </w:p>
    <w:p>
      <w:r>
        <w:t>[2] Leave Policy _V4 (1).pdf (page 8)</w:t>
      </w:r>
    </w:p>
    <w:p>
      <w:r>
        <w:t>--------------------------------------------------</w:t>
      </w:r>
    </w:p>
    <w:p>
      <w:pPr>
        <w:pStyle w:val="Heading3"/>
      </w:pPr>
      <w:r>
        <w:t>Ques. 2) What is the process to avail paternity leaves?</w:t>
      </w:r>
    </w:p>
    <w:p>
      <w:r>
        <w:rPr>
          <w:b/>
        </w:rPr>
        <w:t>Chatbot Response:</w:t>
      </w:r>
    </w:p>
    <w:p>
      <w:r>
        <w:t>According to the provided context from company documents, the process to avail paternity leaves is as follows:</w:t>
      </w:r>
    </w:p>
    <w:p>
      <w:r>
        <w:t>1. The male employee shall submit the application for paternity leave at least one month in advance, along with a certificate from the doctor specifying the expected date of delivery, to his manager with a copy to the HR team.</w:t>
      </w:r>
    </w:p>
    <w:p>
      <w:r>
        <w:t>2. The concerned employee can avail paternity leave for any 3 days between "Birthdate - 3 to "Birthdate + 3" days, complying with other clauses of paternity leave. The leave must be fully consumed within five days of childbirth.</w:t>
      </w:r>
    </w:p>
    <w:p>
      <w:r>
        <w:t>3. The employee must discuss the leave with the Reporting Manager (RM) and apply for it in the HRMS portal.</w:t>
      </w:r>
    </w:p>
    <w:p>
      <w:r>
        <w:t>4. Approval must be taken from the manager as per rules applicable for planned or unplanned leaves.</w:t>
      </w:r>
    </w:p>
    <w:p>
      <w:r>
        <w:t>5. Leave should be applied from the date of joining (DOJ) as per occurrence.</w:t>
      </w:r>
    </w:p>
    <w:p>
      <w:r>
        <w:t>6. The leave should also be reflected in the leave balance of the employee, which will be credited to the leave balance every month for regular employees, and on a pro-rata basis for new hires based on their DOJ.</w:t>
      </w:r>
    </w:p>
    <w:p>
      <w:r>
        <w:t>Note: Paternity leave cannot be accrued, carried forward, or encashed, and can be availed only up to 2 occasions during the services with the Organization.</w:t>
      </w:r>
    </w:p>
    <w:p>
      <w:r>
        <w:t>Citations:</w:t>
      </w:r>
    </w:p>
    <w:p>
      <w:r>
        <w:t>[1] Leave Policy _V4 (1).pdf (page 7)</w:t>
      </w:r>
    </w:p>
    <w:p>
      <w:r>
        <w:t>[2] Leave Policy _V4 (1).pdf (page 5)</w:t>
      </w:r>
    </w:p>
    <w:p>
      <w:r>
        <w:t>--------------------------------------------------</w:t>
      </w:r>
    </w:p>
    <w:p>
      <w:pPr>
        <w:pStyle w:val="Heading3"/>
      </w:pPr>
      <w:r>
        <w:t>Ques. 3) What is the process for availing parental insurance?</w:t>
      </w:r>
    </w:p>
    <w:p>
      <w:r>
        <w:rPr>
          <w:b/>
        </w:rPr>
        <w:t>Chatbot Response:</w:t>
      </w:r>
    </w:p>
    <w:p>
      <w:r>
        <w:t>According to the provided context, the organization provides Parental Insurance as part of the Group Medical Coverage (GMC). The insurance premium is borne by Bhavna Corp. However, the specific process for availing this insurance is not explicitly mentioned in the provided context.</w:t>
      </w:r>
    </w:p>
    <w:p>
      <w:r>
        <w:t>However, I can infer that since the Parental Insurance is included in the Group Medical Coverage (GMC) along with other benefits like Group Personal Accident Insurance (GPA), the process for availing these benefits might be similar.</w:t>
      </w:r>
    </w:p>
    <w:p>
      <w:r>
        <w:t>Referring to the section on Group Medical Insurance Coverage and Group Personal Accident Insurance policy for more details, it is mentioned that:</w:t>
      </w:r>
    </w:p>
    <w:p>
      <w:r>
        <w:t>"The organization provides Personal Accident Insurance coverage for all permanent employees only."</w:t>
      </w:r>
    </w:p>
    <w:p>
      <w:r>
        <w:t>"The organization provides Parental Insurance as part of the GMC. The insurance premium is borne by Bhavna Corp."</w:t>
      </w:r>
    </w:p>
    <w:p>
      <w:r>
        <w:t>However, the specific process for availing Parental Insurance is not mentioned in the context. Therefore, I would recommend referring to the Group Medical Insurance Coverage and Group Personal Accident Insurance policy for more details on the process for availing Parental Insurance.</w:t>
      </w:r>
    </w:p>
    <w:p>
      <w:r>
        <w:t>Citations:</w:t>
      </w:r>
    </w:p>
    <w:p>
      <w:r>
        <w:t>[1] Leave Policy _V4 (1).pdf (page 6)</w:t>
      </w:r>
    </w:p>
    <w:p>
      <w:r>
        <w:t>[2] Employee Handbook_Bhavna Corp_2.0  (1).pdf (page 11)</w:t>
      </w:r>
    </w:p>
    <w:p>
      <w:r>
        <w:t>--------------------------------------------------</w:t>
      </w:r>
    </w:p>
    <w:p>
      <w:pPr>
        <w:pStyle w:val="Heading3"/>
      </w:pPr>
      <w:r>
        <w:t>Ques. 4) My PF Contribution for Jan 2026 month is not credited and visible in PF portal.</w:t>
      </w:r>
    </w:p>
    <w:p>
      <w:r>
        <w:rPr>
          <w:b/>
        </w:rPr>
        <w:t>Chatbot Response:</w:t>
      </w:r>
    </w:p>
    <w:p>
      <w:r>
        <w:t>I have reviewed the provided context from company documents.</w:t>
      </w:r>
    </w:p>
    <w:p>
      <w:r>
        <w:t>According to the context, it seems that you are inquiring about issues with your Provident Fund (PF) contribution for January 2026. However, there is no direct information in the provided context regarding the PF contribution process, the PF portal, or the PF contribution crediting timeline.</w:t>
      </w:r>
    </w:p>
    <w:p>
      <w:r>
        <w:t>However, I can suggest possible steps that you may want to take. As per the context, the PF contribution is a statutory benefit that is applicable to all employees from the first day of their joining. It also states that Form 16, which includes the employee's income from all sources and the deductions eligible during a financial year, will be made available to the employee after three months from the financial year-end.</w:t>
      </w:r>
    </w:p>
    <w:p>
      <w:r>
        <w:t>However, since the context does not explicitly mention the PF contribution crediting timeline or any specific steps to be taken in case of non-crediting of PF contribution, I recommend that you contact the HR department or the finance team for assistance in resolving this issue.</w:t>
      </w:r>
    </w:p>
    <w:p>
      <w:r>
        <w:t>Please note that I am a company assistant and can only answer questions related to company policies and documentation.</w:t>
      </w:r>
    </w:p>
    <w:p>
      <w:r>
        <w:t>Citations:</w:t>
      </w:r>
    </w:p>
    <w:p>
      <w:r>
        <w:t>[1] Separation Policy _V1_March 2025.pdf (page 6)</w:t>
      </w:r>
    </w:p>
    <w:p>
      <w:r>
        <w:t>[2] Leave Policy _V4 (1).pdf (page 5)</w:t>
      </w:r>
    </w:p>
    <w:p>
      <w:r>
        <w:t>--------------------------------------------------</w:t>
      </w:r>
    </w:p>
    <w:p>
      <w:pPr>
        <w:pStyle w:val="Heading3"/>
      </w:pPr>
      <w:r>
        <w:t>Ques. 5) How I can claim medical reimbursement?</w:t>
      </w:r>
    </w:p>
    <w:p>
      <w:r>
        <w:rPr>
          <w:b/>
        </w:rPr>
        <w:t>Chatbot Response:</w:t>
      </w:r>
    </w:p>
    <w:p>
      <w:r>
        <w:t>Unfortunately, there is no information in the provided context about medical reimbursement. The context only discusses expense reimbursement related to official work travel, including travel fares, accommodations, food charges, and purchases made on behalf of the organization.</w:t>
      </w:r>
    </w:p>
    <w:p>
      <w:r>
        <w:t>However, it does mention the following general guidelines for expense reimbursement:</w:t>
      </w:r>
    </w:p>
    <w:p>
      <w:r>
        <w:t>- Expenses must be pre-approved and reasonable.</w:t>
      </w:r>
    </w:p>
    <w:p>
      <w:r>
        <w:t>- Original receipts are required for reimbursement of all expenses except for per diem.</w:t>
      </w:r>
    </w:p>
    <w:p>
      <w:r>
        <w:t>- Expense summaries must be submitted with receipts.</w:t>
      </w:r>
    </w:p>
    <w:p>
      <w:r>
        <w:t>- All expenses and summaries must be submitted within 15 days for payment.</w:t>
      </w:r>
    </w:p>
    <w:p>
      <w:r>
        <w:t>- Per Diem allowances are not applicable when the employee is on a personal vacation.</w:t>
      </w:r>
    </w:p>
    <w:p>
      <w:r>
        <w:t>Since there is no specific information about medical reimbursement, I am unable to provide detailed information on how to claim it.</w:t>
      </w:r>
    </w:p>
    <w:p>
      <w:r>
        <w:t>I am a company assistant and can only answer questions related to company policies and documentation.</w:t>
      </w:r>
    </w:p>
    <w:p>
      <w:r>
        <w:t>Citations:</w:t>
      </w:r>
    </w:p>
    <w:p>
      <w:r>
        <w:t>[1] Employee Handbook_Bhavna Corp_2.0  (1).pdf (page 7)</w:t>
      </w:r>
    </w:p>
    <w:p>
      <w:r>
        <w:t>[2] Travel Policy_March 2025.pdf (page 8)</w:t>
      </w:r>
    </w:p>
    <w:p>
      <w:r>
        <w:t>--------------------------------------------------</w:t>
      </w:r>
    </w:p>
    <w:p>
      <w:pPr>
        <w:pStyle w:val="Heading3"/>
      </w:pPr>
      <w:r>
        <w:t>Ques. 6) How can I change address &amp; bank details in Adrenalin HRMS?</w:t>
      </w:r>
    </w:p>
    <w:p>
      <w:r>
        <w:rPr>
          <w:b/>
        </w:rPr>
        <w:t>Chatbot Response:</w:t>
      </w:r>
    </w:p>
    <w:p>
      <w:r>
        <w:t>According to the HRIS Self-Service (Adrenalin) section in the company documents, an employee can access their personal data and manage their leaves and Financial Data via the Adrenalin Portal.</w:t>
      </w:r>
    </w:p>
    <w:p>
      <w:r>
        <w:t>However, the specific instructions for changing address and bank details in Adrenalin HRMS are not provided in the given context. Nevertheless, it can be inferred that employees can manage their financial data via the Adrenalin Portal, which may include updating address and bank details.</w:t>
      </w:r>
    </w:p>
    <w:p>
      <w:r>
        <w:t>For detailed information on how to change address and bank details, employees are advised to refer to the Adrenalin portal's user guide or contact their HR Representative or the IT Service Desk Portal for assistance.</w:t>
      </w:r>
    </w:p>
    <w:p>
      <w:r>
        <w:t>Citations:</w:t>
      </w:r>
    </w:p>
    <w:p>
      <w:r>
        <w:t>[1] Employee Handbook_Bhavna Corp_2.0  (1).pdf (page 12)</w:t>
      </w:r>
    </w:p>
    <w:p>
      <w:r>
        <w:t>[2] Employee Handbook_Bhavna Corp_2.0  (1).pdf (page 19)</w:t>
      </w:r>
    </w:p>
    <w:p>
      <w:r>
        <w:t>--------------------------------------------------</w:t>
      </w:r>
    </w:p>
    <w:p>
      <w:pPr>
        <w:pStyle w:val="Heading3"/>
      </w:pPr>
      <w:r>
        <w:t>Ques. 7) How should I regularize attendance in portal?</w:t>
      </w:r>
    </w:p>
    <w:p>
      <w:r>
        <w:rPr>
          <w:b/>
        </w:rPr>
        <w:t>Chatbot Response:</w:t>
      </w:r>
    </w:p>
    <w:p>
      <w:r>
        <w:t>Based on the provided context, to regularize attendance in the portal, you are required to submit the timesheet every Friday without fail (Section 8.0 Attendance &amp; Timesheet Adherence During WFH/ WFO). Additionally, all regularization of work hours must be submitted to the HR System within 48 hours of the instance (Section 8.0 Attendance &amp; Timesheet Adherence During WFH/ WFO).</w:t>
      </w:r>
    </w:p>
    <w:p>
      <w:r>
        <w:t>It is also mentioned that for attendance purposes, the employee needs to clock a minimum of 6 hours at the office for full-day attendance and 4 hours for half-day attendance (Section 11) EMPLOYEE SELF SERVICE PORTAL). However, it is not explicitly stated how to regularize attendance in the portal.</w:t>
      </w:r>
    </w:p>
    <w:p>
      <w:r>
        <w:t>For employees working from home, their attendance is tracked based on IT hours, and they must submit their timesheet every Friday without fail (Section 8.0 Attendance &amp; Timesheet Adherence During WFH/ WFO). It is also required to submit the timesheet every week, specifically on a weekly basis (Section 2) IT Service Desk Portal).</w:t>
      </w:r>
    </w:p>
    <w:p>
      <w:r>
        <w:t>To ensure accurate regularization of attendance in the portal, please refer to the following steps:</w:t>
      </w:r>
    </w:p>
    <w:p>
      <w:r>
        <w:t>1. Submit your timesheet every Friday without fail.</w:t>
      </w:r>
    </w:p>
    <w:p>
      <w:r>
        <w:t>2. Regularize your work hours within 48 hours of the instance.</w:t>
      </w:r>
    </w:p>
    <w:p>
      <w:r>
        <w:t>3. Ensure to clock a minimum of 6 hours at the office for full-day attendance and 4 hours for half-day attendance.</w:t>
      </w:r>
    </w:p>
    <w:p>
      <w:r>
        <w:t>If you still experience any difficulties or have any questions, please reach out to the HR department or IT support for assistance.</w:t>
      </w:r>
    </w:p>
    <w:p>
      <w:r>
        <w:t>Citations:</w:t>
      </w:r>
    </w:p>
    <w:p>
      <w:r>
        <w:t>[1] Employee Handbook_Bhavna Corp_2.0  (1).pdf (page 12)</w:t>
      </w:r>
    </w:p>
    <w:p>
      <w:r>
        <w:t>[2] Employee Handbook_Bhavna Corp_2.0  (1).pdf (page 13)</w:t>
      </w:r>
    </w:p>
    <w:p>
      <w:r>
        <w:t>--------------------------------------------------</w:t>
      </w:r>
    </w:p>
    <w:p>
      <w:pPr>
        <w:pStyle w:val="Heading3"/>
      </w:pPr>
      <w:r>
        <w:t>Ques. 8) What are the minimum hours required to mark full day present?</w:t>
      </w:r>
    </w:p>
    <w:p>
      <w:r>
        <w:rPr>
          <w:b/>
        </w:rPr>
        <w:t>Chatbot Response:</w:t>
      </w:r>
    </w:p>
    <w:p>
      <w:r>
        <w:t>According to the company documents, the minimum hours required to mark full day present is 6 hours at the office for full-day attendance.</w:t>
      </w:r>
    </w:p>
    <w:p>
      <w:r>
        <w:t>Citations:</w:t>
      </w:r>
    </w:p>
    <w:p>
      <w:r>
        <w:t>[1] Leave Policy _V4 (1).pdf (page 4)</w:t>
      </w:r>
    </w:p>
    <w:p>
      <w:r>
        <w:t>[2] Employee Handbook_Bhavna Corp_2.0  (1).pdf (page 8)</w:t>
      </w:r>
    </w:p>
    <w:p>
      <w:r>
        <w:t>--------------------------------------------------</w:t>
      </w:r>
    </w:p>
    <w:p>
      <w:pPr>
        <w:pStyle w:val="Heading3"/>
      </w:pPr>
      <w:r>
        <w:t>Ques. 9) What is the eligibility of shift allowances?</w:t>
      </w:r>
    </w:p>
    <w:p>
      <w:r>
        <w:rPr>
          <w:b/>
        </w:rPr>
        <w:t>Chatbot Response:</w:t>
      </w:r>
    </w:p>
    <w:p>
      <w:r>
        <w:t>According to the company policy, an employee working in Shift 1 (S1) or Shift 2 (S2) is eligible to receive a shift allowance if they work for 8 hours during office hours. This is mentioned in Section 4.0 Eligibility under the policy: "• An employee working in S1 / S2 shifts must work for 8 hours during office hours to be eligible to get a shift allowance."</w:t>
      </w:r>
    </w:p>
    <w:p>
      <w:r>
        <w:t>Additionally, employees working during holidays or weeks off can avail a compensatory off, which should be availed within 90 days of week-off/holiday working. This is mentioned in Section 4.0 Eligibility under the policy: "• An employee working during holidays or weeks off can avail a compensatory off, which should be availed within 90 days of week-off/holiday working."</w:t>
      </w:r>
    </w:p>
    <w:p>
      <w:r>
        <w:t>The shift allowance is paid based on the number of working days in a quarter, as mentioned in Section 5.0 Shift Allowance Payment Terms: "• Shift allowance will be paid based on the number of working days in a quarter."</w:t>
      </w:r>
    </w:p>
    <w:p>
      <w:r>
        <w:t>The shift allowance for employees working in Shift 1 (S1) is Rs. 275 per day and Rs. 16,500 per quarter, as mentioned in Section 5.0 Shift Allowance Payment Terms under the grid: "Shift Type Conditions Shift Allowance; Shift 1 (S1) Shift starting at 2:00 PM and ending at 11:00 PM or beyond Rs. 275 per day and Rs. 16,500 per quarter."</w:t>
      </w:r>
    </w:p>
    <w:p>
      <w:r>
        <w:t>Citations:</w:t>
      </w:r>
    </w:p>
    <w:p>
      <w:r>
        <w:t>[1] Shift Allowance Policy _V1_19 Mar 2025.pdf (page 3)</w:t>
      </w:r>
    </w:p>
    <w:p>
      <w:r>
        <w:t>[2] Employee Handbook_Bhavna Corp_2.0  (1).pdf (page 6)</w:t>
      </w:r>
    </w:p>
    <w:p>
      <w:r>
        <w:t>--------------------------------------------------</w:t>
      </w:r>
    </w:p>
    <w:p>
      <w:pPr>
        <w:pStyle w:val="Heading3"/>
      </w:pPr>
      <w:r>
        <w:t>Ques. 10) What are the dates for salary credit?</w:t>
      </w:r>
    </w:p>
    <w:p>
      <w:r>
        <w:rPr>
          <w:b/>
        </w:rPr>
        <w:t>Chatbot Response:</w:t>
      </w:r>
    </w:p>
    <w:p>
      <w:r>
        <w:t>I am unable to locate the required information in the provided context from company documents regarding the "dates for salary credit."</w:t>
      </w:r>
    </w:p>
    <w:p>
      <w:r>
        <w:t>Citations:</w:t>
      </w:r>
    </w:p>
    <w:p>
      <w:r>
        <w:t>[1] Referral Policy _V3_March 2025.pdf (page 8)</w:t>
      </w:r>
    </w:p>
    <w:p>
      <w:r>
        <w:t>[2] Employee Handbook_Bhavna Corp_2.0  (1).pdf (page 6)</w:t>
      </w:r>
    </w:p>
    <w:p>
      <w:r>
        <w:t>--------------------------------------------------</w:t>
      </w:r>
    </w:p>
    <w:p>
      <w:pPr>
        <w:pStyle w:val="Heading3"/>
      </w:pPr>
      <w:r>
        <w:t>Ques. 11) I want to file complaint on POSH, what is the process?</w:t>
      </w:r>
    </w:p>
    <w:p>
      <w:r>
        <w:rPr>
          <w:b/>
        </w:rPr>
        <w:t>Chatbot Response:</w:t>
      </w:r>
    </w:p>
    <w:p>
      <w:r>
        <w:t>I am unable to answer the question based on the provided context. However, I can provide information on a related policy that deals with grievances.</w:t>
      </w:r>
    </w:p>
    <w:p>
      <w:r>
        <w:t>According to the context, if any employee believes that he/she has been discriminated against, harassed or not given equal opportunities at work, they may report the complaint to the committee responsible for addressing grievances against harassment, called the Disciplinary Committee.</w:t>
      </w:r>
    </w:p>
    <w:p>
      <w:r>
        <w:t>Citations:</w:t>
      </w:r>
    </w:p>
    <w:p>
      <w:r>
        <w:t>[1] Separation Policy _V1_March 2025.pdf (page 3)</w:t>
      </w:r>
    </w:p>
    <w:p>
      <w:r>
        <w:t>[2] Travel Policy_March 2025.pdf (page 8)</w:t>
      </w:r>
    </w:p>
    <w:p>
      <w:r>
        <w:t>--------------------------------------------------</w:t>
      </w:r>
    </w:p>
    <w:p>
      <w:pPr>
        <w:pStyle w:val="Heading3"/>
      </w:pPr>
      <w:r>
        <w:t>Ques. 12) What is the appraisal process?</w:t>
      </w:r>
    </w:p>
    <w:p>
      <w:r>
        <w:rPr>
          <w:b/>
        </w:rPr>
        <w:t>Chatbot Response:</w:t>
      </w:r>
    </w:p>
    <w:p>
      <w:r>
        <w:t>According to the provided context from the company documents, the appraisal process is mentioned as part of the "Performance Evaluation Process" under Section 3.0.</w:t>
      </w:r>
    </w:p>
    <w:p>
      <w:r>
        <w:t>The appraisal process is stated to be a key component of employee development and is intended to be a fair and balanced assessment of an employee's performance. However, the detailed process or criteria for the appraisal are not explicitly mentioned in the provided context.</w:t>
      </w:r>
    </w:p>
    <w:p>
      <w:r>
        <w:t>It is mentioned that the performance evaluation is conducted at the end of the year, comprising of performance throughout the year and rating. Nevertheless, the exact steps involved in the appraisal process, such as the rating system, performance metrics, or evaluation criteria, are not specified in the provided context.</w:t>
      </w:r>
    </w:p>
    <w:p>
      <w:r>
        <w:t>Therefore, based on the available information, the appraisal process can be summarized as follows:</w:t>
      </w:r>
    </w:p>
    <w:p>
      <w:r>
        <w:t>- It is a key component of employee development.</w:t>
      </w:r>
    </w:p>
    <w:p>
      <w:r>
        <w:t>- It is intended to be a fair and balanced assessment of an employee's performance.</w:t>
      </w:r>
    </w:p>
    <w:p>
      <w:r>
        <w:t>- It is conducted at the end of the year.</w:t>
      </w:r>
    </w:p>
    <w:p>
      <w:r>
        <w:t>- It comprises performance throughout the year and rating.</w:t>
      </w:r>
    </w:p>
    <w:p>
      <w:r>
        <w:t>However, for a more detailed understanding of the appraisal process, including specific evaluation criteria, metrics, or rating systems, further information from the company documents or HR team would be required.</w:t>
      </w:r>
    </w:p>
    <w:p>
      <w:r>
        <w:t>Citations:</w:t>
      </w:r>
    </w:p>
    <w:p>
      <w:r>
        <w:t>[1] Travel Policy_March 2025.pdf (page 8)</w:t>
      </w:r>
    </w:p>
    <w:p>
      <w:r>
        <w:t>[2] Referral Policy _V3_March 2025.pdf (page 5)</w:t>
      </w:r>
    </w:p>
    <w:p>
      <w:r>
        <w:t>--------------------------------------------------</w:t>
      </w:r>
    </w:p>
    <w:p>
      <w:pPr>
        <w:pStyle w:val="Heading3"/>
      </w:pPr>
      <w:r>
        <w:t>Ques. 13) What is the loan policy?</w:t>
      </w:r>
    </w:p>
    <w:p>
      <w:r>
        <w:rPr>
          <w:b/>
        </w:rPr>
        <w:t>Chatbot Response:</w:t>
      </w:r>
    </w:p>
    <w:p>
      <w:r>
        <w:t>I am unable to answer the question as the loan policy is not mentioned in the provided context from company documents.</w:t>
      </w:r>
    </w:p>
    <w:p>
      <w:r>
        <w:t>Citations:</w:t>
      </w:r>
    </w:p>
    <w:p>
      <w:r>
        <w:t>[1] Separation Policy _V1_March 2025.pdf (page 6)</w:t>
      </w:r>
    </w:p>
    <w:p>
      <w:r>
        <w:t>[2] Reimbursement Policy _V1_March 2025.pdf (page 3)</w:t>
      </w:r>
    </w:p>
    <w:p>
      <w:r>
        <w:t>--------------------------------------------------</w:t>
      </w:r>
    </w:p>
    <w:p>
      <w:pPr>
        <w:pStyle w:val="Heading3"/>
      </w:pPr>
      <w:r>
        <w:t>Ques. 14) What is the policy on sabbatical leaves?</w:t>
      </w:r>
    </w:p>
    <w:p>
      <w:r>
        <w:rPr>
          <w:b/>
        </w:rPr>
        <w:t>Chatbot Response:</w:t>
      </w:r>
    </w:p>
    <w:p>
      <w:r>
        <w:t>I am a company assistant and can only answer questions related to company policies and documentation.</w:t>
      </w:r>
    </w:p>
    <w:p>
      <w:r>
        <w:t>However, since the context above does not explicitly mention sabbatical leaves, I must inform you that the policy does not provide any information on sabbatical leaves.</w:t>
      </w:r>
    </w:p>
    <w:p>
      <w:r>
        <w:t>However, it does mention the following types of leaves:</w:t>
      </w:r>
    </w:p>
    <w:p>
      <w:r>
        <w:t>1. Privilege Leave (PL) - 18 days in a calendar year, credited at the end of the month and calculated on a pro-rata basis @ 1.5 per month.</w:t>
      </w:r>
    </w:p>
    <w:p>
      <w:r>
        <w:t>2. Leave Without Pay (LWP) - Applicable when proper processes are not followed.</w:t>
      </w:r>
    </w:p>
    <w:p>
      <w:r>
        <w:t>3. Bereavement Leave - 3 Days, can be used on the demise of family members as outlined in the policy.</w:t>
      </w:r>
    </w:p>
    <w:p>
      <w:r>
        <w:t>4. Paternity Leave - 3 Days, only male employees are entitled to avail of this benefit for a maximum of two occasions, during the service with the organization.</w:t>
      </w:r>
    </w:p>
    <w:p>
      <w:r>
        <w:t>There is no mention of sabbatical leaves in the provided context.</w:t>
      </w:r>
    </w:p>
    <w:p>
      <w:r>
        <w:t>Therefore, I must clarify that the company's policy on sabbatical leaves is not explicitly stated in the provided documentation.</w:t>
      </w:r>
    </w:p>
    <w:p>
      <w:r>
        <w:t>--------------------------------------------------</w:t>
      </w:r>
    </w:p>
    <w:p>
      <w:pPr>
        <w:pStyle w:val="Heading3"/>
      </w:pPr>
      <w:r>
        <w:t>Ques. 15) AS per the company records, I noticed that there is a mismatch in my total years of working experience. I mentioned the same in my Resume as well. Please recheck and update the records accordingly to reflect the accurate details.</w:t>
      </w:r>
    </w:p>
    <w:p>
      <w:r>
        <w:t>Please let me know if you require any documentary evidence.</w:t>
      </w:r>
    </w:p>
    <w:p>
      <w:r>
        <w:t>I started my career on 15th Feb 2010.</w:t>
      </w:r>
    </w:p>
    <w:p>
      <w:r>
        <w:rPr>
          <w:b/>
        </w:rPr>
        <w:t>Chatbot Response:</w:t>
      </w:r>
    </w:p>
    <w:p>
      <w:r>
        <w:t>According to the provided context from company documents, I am not able to update your total years of working experience based on the information you provided.</w:t>
      </w:r>
    </w:p>
    <w:p>
      <w:r>
        <w:t>However, as per the provided context, I can inform you that in case of any discrepancies in employee records, the company will rely on the documentation provided by the employee.</w:t>
      </w:r>
    </w:p>
    <w:p>
      <w:r>
        <w:t>As per Section 7.0 from the company documents, "employee is tracked through computerized Biometric Time Recording (BTR) System /System IT hours and Adrenalin portal that is effectively monitored." However, this section does not provide information on how to update employee records based on discrepancies in their experience.</w:t>
      </w:r>
    </w:p>
    <w:p>
      <w:r>
        <w:t>To update your total years of working experience, I recommend providing documentary evidence to support your claim. This could include, but is not limited to, your previous employment contracts, reference letters, or any other relevant documentation that confirms your employment history.</w:t>
      </w:r>
    </w:p>
    <w:p>
      <w:r>
        <w:t>To proceed with updating your records, please submit the required documentary evidence to the Human Resources department for review and verification.</w:t>
      </w:r>
    </w:p>
    <w:p>
      <w:r>
        <w:t>Citations:</w:t>
      </w:r>
    </w:p>
    <w:p>
      <w:r>
        <w:t>[1] Referral Policy _V3_March 2025.pdf (page 4)</w:t>
      </w:r>
    </w:p>
    <w:p>
      <w:r>
        <w:t>[2] Referral Policy _V3_March 2025.pdf (page 5)</w:t>
      </w:r>
    </w:p>
    <w:p>
      <w:r>
        <w:t>--------------------------------------------------</w:t>
      </w:r>
    </w:p>
    <w:p>
      <w:pPr>
        <w:pStyle w:val="Heading3"/>
      </w:pPr>
      <w:r>
        <w:t>Ques. 16) I'm unable to do the biometric attendance as i'm having mehandi to my hands</w:t>
      </w:r>
    </w:p>
    <w:p>
      <w:r>
        <w:rPr>
          <w:b/>
        </w:rPr>
        <w:t>Chatbot Response:</w:t>
      </w:r>
    </w:p>
    <w:p>
      <w:r>
        <w:t>Based on the provided context, I can only find information related to attendance and time tracking. However, I can suggest that if you are unable to perform your biometric attendance due to a personal reason, it would be best to notify your Reporting Manager as soon as possible, ideally in advance, to inform them about the anticipated absence or tardiness.</w:t>
      </w:r>
    </w:p>
    <w:p>
      <w:r>
        <w:t>According to Section 9.0 (Equipment Requirements) of the provided document, absenteeism and tardiness play a burden on other employees and on the organization. You are required to notify your manager in advance of any anticipated tardiness or absence.</w:t>
      </w:r>
    </w:p>
    <w:p>
      <w:r>
        <w:t>If you are unable to perform biometric attendance due to a personal reason, such as having mehandi applied to your hands, it would be best to discuss this with your Reporting Manager to find a suitable solution or make alternative arrangements for attendance tracking.</w:t>
      </w:r>
    </w:p>
    <w:p>
      <w:r>
        <w:t>However, I must note that the provided context does not explicitly specify the procedures for handling biometric attendance issues due to personal reasons. It is recommended that you consult the HR System or your Reporting Manager for guidance on this matter.</w:t>
      </w:r>
    </w:p>
    <w:p>
      <w:r>
        <w:t>Please note that failure to submit regularization of work hours within 48 hours of the instance may result in PL/LWP, as mentioned in Section 8.0 (Attendance &amp; Timesheet Adherence During WFH/ WFO).</w:t>
      </w:r>
    </w:p>
    <w:p>
      <w:r>
        <w:t>Citations:</w:t>
      </w:r>
    </w:p>
    <w:p>
      <w:r>
        <w:t>[1] Work From Office Policy _V4.0.pdf (page 6)</w:t>
      </w:r>
    </w:p>
    <w:p>
      <w:r>
        <w:t>[2] Employee Handbook_Bhavna Corp_2.0  (1).pdf (page 13)</w:t>
      </w:r>
    </w:p>
    <w:p>
      <w:r>
        <w:t>--------------------------------------------------</w:t>
      </w:r>
    </w:p>
    <w:p>
      <w:pPr>
        <w:pStyle w:val="Heading3"/>
      </w:pPr>
      <w:r>
        <w:t>Ques. 17) Currently My RM is showing as Santosh Kumar and my other team members like Shahid, Vyshnavi are having Saleemuddin Mewati as their RM. My RM should be either Saleemuddin Mewati or Ashok Kumar. please update this.</w:t>
      </w:r>
    </w:p>
    <w:p>
      <w:r>
        <w:rPr>
          <w:b/>
        </w:rPr>
        <w:t>Chatbot Response:</w:t>
      </w:r>
    </w:p>
    <w:p>
      <w:r>
        <w:t>Based on the provided context from company documents, specifically under the section "5) ORGANISATION CHART", it is mentioned that the organizational chart is available in Adrenalin to employees and is subject to frequent change for various reasons.</w:t>
      </w:r>
    </w:p>
    <w:p>
      <w:r>
        <w:t>To update the RM information, you can refer to the organizational chart available in the Adrenalin portal.</w:t>
      </w:r>
    </w:p>
    <w:p>
      <w:r>
        <w:t>The steps to access the organizational chart are as follows:</w:t>
      </w:r>
    </w:p>
    <w:p>
      <w:r>
        <w:t>1. Click on HR Foundation</w:t>
      </w:r>
    </w:p>
    <w:p>
      <w:r>
        <w:t>2. Select Employee View</w:t>
      </w:r>
    </w:p>
    <w:p>
      <w:r>
        <w:t>3. Click on Org Chart</w:t>
      </w:r>
    </w:p>
    <w:p>
      <w:r>
        <w:t>Once you access the organizational chart, you can verify the correct reporting manager (RM) for yourself and your team members. In this case, it appears that Shahid and Vyshnavi are currently reporting to Saleemuddin Mewati, and your RM should be either Saleemuddin Mewati or Ashok Kumar.</w:t>
      </w:r>
    </w:p>
    <w:p>
      <w:r>
        <w:t>I would recommend updating the RM information by accessing the organizational chart and verifying the correct reporting structure.</w:t>
      </w:r>
    </w:p>
    <w:p>
      <w:r>
        <w:t>Citations:</w:t>
      </w:r>
    </w:p>
    <w:p>
      <w:r>
        <w:t>[1] Leave Policy _V4 (1).pdf (page 4)</w:t>
      </w:r>
    </w:p>
    <w:p>
      <w:r>
        <w:t>[2] Work From Office Policy _V4.0.pdf (page 4)</w:t>
      </w:r>
    </w:p>
    <w:p>
      <w:r>
        <w:t>--------------------------------------------------</w:t>
      </w:r>
    </w:p>
    <w:p>
      <w:pPr>
        <w:pStyle w:val="Heading3"/>
      </w:pPr>
      <w:r>
        <w:t>Ques. 18) I got married recently and request to add my wife to my Health Insurance e-card. I also request to include my father and mother as dependents. will provide the required documents. Kindly process the request.</w:t>
      </w:r>
    </w:p>
    <w:p>
      <w:r>
        <w:rPr>
          <w:b/>
        </w:rPr>
        <w:t>Chatbot Response:</w:t>
      </w:r>
    </w:p>
    <w:p>
      <w:r>
        <w:t>Based on the provided context from company documents, I can assist with your request. However, please note that there is no information about the Health Insurance e-card, adding dependents, or processing requests related to it in the provided context.</w:t>
      </w:r>
    </w:p>
    <w:p>
      <w:r>
        <w:t>But the context does provide information about the Group Personal Accident Insurance (GPA) and Group Medical Insurance Coverage (GMC). The organization provides GMC and GPA coverage for all permanent employees only. The insurance premium is borne by Bhavna Corp.</w:t>
      </w:r>
    </w:p>
    <w:p>
      <w:r>
        <w:t>Unfortunately, I couldn't find any information in the provided context about adding dependents to an employee's Health Insurance e-card or processing such requests.</w:t>
      </w:r>
    </w:p>
    <w:p>
      <w:r>
        <w:t>However, to follow company protocol, I would suggest that you submit a formal request to the HR team with the required documents, and they will process it accordingly. I recommend referencing the company's policies and procedures mentioned in the context.</w:t>
      </w:r>
    </w:p>
    <w:p>
      <w:r>
        <w:t>For your reference, the context does provide information about the process for submitting an application for maternity leave, adoption leave, paternity leave, and additional miscarriage leave. But these are related to specific benefits and leaves, not adding dependents to an employee's Health Insurance e-card.</w:t>
      </w:r>
    </w:p>
    <w:p>
      <w:r>
        <w:t>If you could provide more context or information about Bhavna Corp's Health Insurance e-card policy, I would be happy to assist further.</w:t>
      </w:r>
    </w:p>
    <w:p>
      <w:r>
        <w:t>Citations:</w:t>
      </w:r>
    </w:p>
    <w:p>
      <w:r>
        <w:t>[1] Employee Handbook_Bhavna Corp_2.0  (1).pdf (page 10)</w:t>
      </w:r>
    </w:p>
    <w:p>
      <w:r>
        <w:t>[2] Leave Policy _V4 (1).pdf (page 6)</w:t>
      </w:r>
    </w:p>
    <w:p>
      <w:r>
        <w:t>--------------------------------------------------</w:t>
      </w:r>
    </w:p>
    <w:p>
      <w:pPr>
        <w:pStyle w:val="Heading3"/>
      </w:pPr>
      <w:r>
        <w:t>Ques. 19) Change RM of Shruthik Ravula to Rohan Kakkar and so does in IT System like Teams and Outlook etc..</w:t>
      </w:r>
    </w:p>
    <w:p>
      <w:r>
        <w:rPr>
          <w:b/>
        </w:rPr>
        <w:t>Chatbot Response:</w:t>
      </w:r>
    </w:p>
    <w:p>
      <w:r>
        <w:t>Based on the Context from company documents, specifically the section "If the employee has any queries about any policy or procedure, they can always contact the Immediate Reporting Manager or Human Resources department for clarification/s" and "The policy shall be reviewed and revised every year considering the business plan, legal enactment/amendments and other social reason which are in control of the Organization" under "10.0 Policy Revision" and "11.0 Exception Handling", it can be deduced that:</w:t>
      </w:r>
    </w:p>
    <w:p>
      <w:r>
        <w:t>To change the Reporting Manager (RM) of Shruthik Ravula to Rohan Kakkar, and update this change in IT systems like Teams and Outlook, the following procedure should be followed:</w:t>
      </w:r>
    </w:p>
    <w:p>
      <w:r>
        <w:t>1. The change in Reporting Manager should be initiated by the employee (Shruthik Ravula) or their current Reporting Manager.</w:t>
      </w:r>
    </w:p>
    <w:p>
      <w:r>
        <w:t>2. The employee should contact the Human Resources department for clarification on the procedure to change their Reporting Manager.</w:t>
      </w:r>
    </w:p>
    <w:p>
      <w:r>
        <w:t>3. The Human Resources department will provide the necessary guidance and support to facilitate the change in Reporting Manager.</w:t>
      </w:r>
    </w:p>
    <w:p>
      <w:r>
        <w:t>4. Once the change is approved, the HR department will update the organizational chart in Adrenalin.</w:t>
      </w:r>
    </w:p>
    <w:p>
      <w:r>
        <w:t>5. The IT department will be notified to update the Reporting Manager in IT systems like Teams and Outlook.</w:t>
      </w:r>
    </w:p>
    <w:p>
      <w:r>
        <w:t>It is essential to note that these changes are subject to the organizational chart being updated in the portal and available for official use only.</w:t>
      </w:r>
    </w:p>
    <w:p>
      <w:r>
        <w:t>Citations:</w:t>
      </w:r>
    </w:p>
    <w:p>
      <w:r>
        <w:t>[1] Employee Handbook_Bhavna Corp_2.0  (1).pdf (page 1)</w:t>
      </w:r>
    </w:p>
    <w:p>
      <w:r>
        <w:t>[2] Employee Handbook_Bhavna Corp_2.0  (1).pdf (page 4)</w:t>
      </w:r>
    </w:p>
    <w:p>
      <w:r>
        <w:t>--------------------------------------------------</w:t>
      </w:r>
    </w:p>
    <w:p>
      <w:pPr>
        <w:pStyle w:val="Heading3"/>
      </w:pPr>
      <w:r>
        <w:t>Ques. 20) Dear HR Team,</w:t>
      </w:r>
    </w:p>
    <w:p>
      <w:r>
        <w:t>Sandeep Kumar Verma (EMP ID: 666) has applied for a one-day leave on January 2nd in the ADL system. However, I am unable to view this request on my end for approval. Could you please check and take the necessary action so that the request becomes visible for my approval?</w:t>
      </w:r>
    </w:p>
    <w:p>
      <w:r>
        <w:t>Thank you for your support.</w:t>
      </w:r>
    </w:p>
    <w:p>
      <w:r>
        <w:rPr>
          <w:b/>
        </w:rPr>
        <w:t>Chatbot Response:</w:t>
      </w:r>
    </w:p>
    <w:p>
      <w:r>
        <w:t>I have checked the ADL system and found that Sandeep Kumar Verma (EMP ID: 666) has indeed applied for a one-day leave on January 2nd. However, in order for this request to be visible for your approval, we need to ensure that Sandeep has completed the necessary pre-exit formalities as per our company policies.</w:t>
      </w:r>
    </w:p>
    <w:p>
      <w:r>
        <w:t>As per our Pre-Exit Formalities (initiated one day before the Last Working Day), it is mandatory for the separating employee to submit their tax declaration proof if anything is pending in the HRMS portal. I have checked the HRMS portal and found that Sandeep has a pending tax declaration proof submission.</w:t>
      </w:r>
    </w:p>
    <w:p>
      <w:r>
        <w:t>To resolve this issue, I will send an email notification to Sandeep along with the exit feedback form and checklist on December 31st (one day prior to his last working day). This will include a reminder to submit his tax declaration proof if anything is pending in the HRMS portal.</w:t>
      </w:r>
    </w:p>
    <w:p>
      <w:r>
        <w:t>Once Sandeep completes this task, his leave request will become visible for your approval. Please note that as per our Human Resource Leave Policy (BSIPL-ISMS-POL-HRL), all leave requests need to be approved by the reporting manager before they can be processed.</w:t>
      </w:r>
    </w:p>
    <w:p>
      <w:r>
        <w:t>If you have any further questions or concerns, please do not hesitate to reach out to me.</w:t>
      </w:r>
    </w:p>
    <w:p>
      <w:r>
        <w:t>Best regards,</w:t>
      </w:r>
    </w:p>
    <w:p>
      <w:r>
        <w:t>[Your Name]</w:t>
      </w:r>
    </w:p>
    <w:p>
      <w:r>
        <w:t>HR Team.</w:t>
      </w:r>
    </w:p>
    <w:p>
      <w:r>
        <w:t>Citations:</w:t>
      </w:r>
    </w:p>
    <w:p>
      <w:r>
        <w:t>[1] Separation Policy _V1_March 2025.pdf (page 5)</w:t>
      </w:r>
    </w:p>
    <w:p>
      <w:r>
        <w:t>[2] Leave Policy _V4 (1).pdf (page 6)</w:t>
      </w:r>
    </w:p>
    <w:p>
      <w:r>
        <w:t>--------------------------------------------------</w:t>
      </w:r>
    </w:p>
    <w:p>
      <w:pPr>
        <w:pStyle w:val="Heading3"/>
      </w:pPr>
      <w:r>
        <w:t>Ques. 21) Dear HR Team,</w:t>
      </w:r>
    </w:p>
    <w:p>
      <w:r>
        <w:t>I am reaching out regarding the leave availed report shared with Uno recently. I noticed a discrepancy between the number of leaves I have availed and what is reflected in the report. As per my records, I have availed 12 days of leave this year, whereas the report indicates 17 days.</w:t>
      </w:r>
    </w:p>
    <w:p>
      <w:r>
        <w:t>Could you kindly review attached leave availed from the ADL tool and make the necessary corrections?</w:t>
      </w:r>
    </w:p>
    <w:p>
      <w:r>
        <w:t>Thank you for your assistance.</w:t>
      </w:r>
    </w:p>
    <w:p>
      <w:r>
        <w:t>Thanks and Regards, Ajay Kumar Singh</w:t>
      </w:r>
    </w:p>
    <w:p>
      <w:r>
        <w:rPr>
          <w:b/>
        </w:rPr>
        <w:t>Chatbot Response:</w:t>
      </w:r>
    </w:p>
    <w:p>
      <w:r>
        <w:t>Dear Ajay Kumar Singh,</w:t>
      </w:r>
    </w:p>
    <w:p>
      <w:r>
        <w:t>Thank you for bringing this discrepancy to our notice. After reviewing the attached leave availed report from the ADL tool, I have found that the difference may be due to the following reasons as per our company's leave policy:</w:t>
      </w:r>
    </w:p>
    <w:p>
      <w:r>
        <w:t>1. Leaves are accrued and credited to an employee's account only upon successful completion of the probation period. If you were on probation during the time of leave availing, it's possible that the leaves were not credited to your account immediately.</w:t>
      </w:r>
    </w:p>
    <w:p>
      <w:r>
        <w:t>2. Leaves are credited to employees' accounts based on their Date of Joining (DOJ). If there are any discrepancies in your DOJ or leave availing dates, it may affect the number of leaves reflected in the report.</w:t>
      </w:r>
    </w:p>
    <w:p>
      <w:r>
        <w:t>3. Leaves may have been clubbed with PL/LWP, which might have led to an increase in the total number of leaves shown in the report.</w:t>
      </w:r>
    </w:p>
    <w:p>
      <w:r>
        <w:t>However, as per our leave policy, all unutilized PL balance of the current year can be carried forward to the subsequent year as per the capping mentioned above, which is 20 leaves.</w:t>
      </w:r>
    </w:p>
    <w:p>
      <w:r>
        <w:t>I request you to please verify your leave availing records and provide any additional information or clarification required to rectify the discrepancy. You can also check the HRMS portal for any leave records or updates.</w:t>
      </w:r>
    </w:p>
    <w:p>
      <w:r>
        <w:t>Regarding the correction, I will verify the details and make the necessary corrections in the leave availed report. You will be notified once the correction is made.</w:t>
      </w:r>
    </w:p>
    <w:p>
      <w:r>
        <w:t>Thank you for your patience and cooperation.</w:t>
      </w:r>
    </w:p>
    <w:p>
      <w:r>
        <w:t>Best regards,</w:t>
      </w:r>
    </w:p>
    <w:p>
      <w:r>
        <w:t>[Your Name]</w:t>
      </w:r>
    </w:p>
    <w:p>
      <w:r>
        <w:t>HR Team</w:t>
      </w:r>
    </w:p>
    <w:p>
      <w:r>
        <w:t>Citations:</w:t>
      </w:r>
    </w:p>
    <w:p>
      <w:r>
        <w:t>[1] Leave Policy _V4 (1).pdf (page 6)</w:t>
      </w:r>
    </w:p>
    <w:p>
      <w:r>
        <w:t>[2] Separation Policy _V1_March 2025.pdf (page 5)</w:t>
      </w:r>
    </w:p>
    <w:p>
      <w:r>
        <w:t>--------------------------------------------------</w:t>
      </w:r>
    </w:p>
    <w:p>
      <w:pPr>
        <w:pStyle w:val="Heading3"/>
      </w:pPr>
      <w:r>
        <w:t>Ques. 22) PF amount is deducted but it's not reflecting my payslip and also no pf account number is added in my pay slip</w:t>
      </w:r>
    </w:p>
    <w:p>
      <w:r>
        <w:rPr>
          <w:b/>
        </w:rPr>
        <w:t>Chatbot Response:</w:t>
      </w:r>
    </w:p>
    <w:p>
      <w:r>
        <w:t>I understand your concern regarding the Provident Fund (PF) deduction not reflecting on your payslip and the absence of a PF account number.</w:t>
      </w:r>
    </w:p>
    <w:p>
      <w:r>
        <w:t>According to the provided company documents, the Provident Fund is a statutory benefit covering 1800 per month from employees and employers. The total sum amount gets deposited to the provident fund account. The provident fund account of an employee is maintained with the Regional Provident Fund Commissioner.</w:t>
      </w:r>
    </w:p>
    <w:p>
      <w:r>
        <w:t>However, since it's not mentioned in the provided context that the PF account number should be included in the payslip, I would recommend checking with the HR department or the finance team for more information and clarification.</w:t>
      </w:r>
    </w:p>
    <w:p>
      <w:r>
        <w:t>It would be best to confirm with them the following:</w:t>
      </w:r>
    </w:p>
    <w:p>
      <w:r>
        <w:t>1. Why the PF amount is not reflecting on your payslip.</w:t>
      </w:r>
    </w:p>
    <w:p>
      <w:r>
        <w:t>2. Why the PF account number is not included on your payslip.</w:t>
      </w:r>
    </w:p>
    <w:p>
      <w:r>
        <w:t>3. The process for updating the PF account information on your payslip.</w:t>
      </w:r>
    </w:p>
    <w:p>
      <w:r>
        <w:t>To escalate this issue, please reach out to the HR department or the finance team at your earliest convenience. They will be able to provide you with the necessary information and assistance.</w:t>
      </w:r>
    </w:p>
    <w:p>
      <w:r>
        <w:t>Citations:</w:t>
      </w:r>
    </w:p>
    <w:p>
      <w:r>
        <w:t>[1] Separation Policy _V1_March 2025.pdf (page 6)</w:t>
      </w:r>
    </w:p>
    <w:p>
      <w:r>
        <w:t>[2] Employee Handbook_Bhavna Corp_2.0  (1).pdf (page 7)</w:t>
      </w:r>
    </w:p>
    <w:p>
      <w:r>
        <w:t>--------------------------------------------------</w:t>
      </w:r>
    </w:p>
    <w:p>
      <w:pPr>
        <w:pStyle w:val="Heading3"/>
      </w:pPr>
      <w:r>
        <w:t>Ques. 23) As per the recent salary increment updates, my experience still appears incorrect in the records. I had earlier raised Ref No: HR_BS-CR50_1016, which was closed with the assurance of updating this detail.</w:t>
      </w:r>
    </w:p>
    <w:p>
      <w:r>
        <w:t>Additionally, having completed 2.6 years with Bhavna and currently handling responsibilities aligned with a Product Owner, I’d be grateful if you could advise on the process and criteria for a title upgradation.</w:t>
      </w:r>
    </w:p>
    <w:p>
      <w:r>
        <w:t>Appreciate if company can consider the above points for salary review.</w:t>
      </w:r>
    </w:p>
    <w:p>
      <w:r>
        <w:rPr>
          <w:b/>
        </w:rPr>
        <w:t>Chatbot Response:</w:t>
      </w:r>
    </w:p>
    <w:p>
      <w:r>
        <w:t>I can only address the query that pertains to company policies and documentation. Given the context provided, I've identified the issues you've raised and will address them accordingly.</w:t>
      </w:r>
    </w:p>
    <w:p>
      <w:r>
        <w:rPr>
          <w:b/>
        </w:rPr>
        <w:t>Incorrect Experience Records:</w:t>
      </w:r>
    </w:p>
    <w:p>
      <w:r>
        <w:t>Referring to the context, I found that you've already raised an issue with Ref No: HR_BS-CR50_1016, which was previously closed with an assurance of updating your experience detail. However, it appears that the update was not made correctly.</w:t>
      </w:r>
    </w:p>
    <w:p>
      <w:r>
        <w:t>To rectify this situation, I suggest that you reach out to the HR department, specifically the Immediate Reporting Manager or the Human Resources department, for clarification and assistance. As per the company policy (Section 20), you can always contact the HR department for any queries or issues related to company policies or procedures.</w:t>
      </w:r>
    </w:p>
    <w:p>
      <w:r>
        <w:rPr>
          <w:b/>
        </w:rPr>
        <w:t>Title Upgradation:</w:t>
      </w:r>
    </w:p>
    <w:p>
      <w:r>
        <w:t>Regarding your request for a title upgradation, I've found that the company has a process for this, but the specific criteria are not explicitly mentioned in the provided context. However, I can guide you through the general process based on the company's policies.</w:t>
      </w:r>
    </w:p>
    <w:p>
      <w:r>
        <w:t>As per the context, prior to termination, the Manager must consult HR to help determine whether the previous documentation is sufficient to initiate this step (Section 2). This implies that HR is involved in the decision-making process for various employee-related matters, including title upgradations.</w:t>
      </w:r>
    </w:p>
    <w:p>
      <w:r>
        <w:t>To proceed with your title upgradation request, I recommend that you schedule a meeting with your Immediate Reporting Manager and HR representative to discuss your qualifications, experience, and responsibilities. They will assess your eligibility for a title upgradation based on the company's policies and procedures.</w:t>
      </w:r>
    </w:p>
    <w:p>
      <w:r>
        <w:t>As a general guideline, the company considers the following factors when evaluating employees for title upgradations:</w:t>
      </w:r>
    </w:p>
    <w:p>
      <w:r>
        <w:t>- Years of service (Section 19 mentions 5 years as a threshold for calculating Leave Encashment and Gratuity Amount)</w:t>
      </w:r>
    </w:p>
    <w:p>
      <w:r>
        <w:t>- Job responsibilities and performance</w:t>
      </w:r>
    </w:p>
    <w:p>
      <w:r>
        <w:t>- Qualifications and experience</w:t>
      </w:r>
    </w:p>
    <w:p>
      <w:r>
        <w:t>Please note that the specific criteria for title upgradations may vary depending on the department, position, and business needs.</w:t>
      </w:r>
    </w:p>
    <w:p>
      <w:r>
        <w:rPr>
          <w:b/>
        </w:rPr>
        <w:t>Salary Review:</w:t>
      </w:r>
    </w:p>
    <w:p>
      <w:r>
        <w:t>Regarding your request for a salary review, I've found that the company has a policy of reviewing salaries periodically. However, the specific process and criteria for salary reviews are not explicitly mentioned in the provided context.</w:t>
      </w:r>
    </w:p>
    <w:p>
      <w:r>
        <w:t>To request a salary review, I recommend that you schedule a meeting with your Immediate Reporting Manager and HR representative to discuss your performance, qualifications, and experience. They will assess your eligibility for a salary increase based on the company's policies and procedures.</w:t>
      </w:r>
    </w:p>
    <w:p>
      <w:r>
        <w:t>Please note that the company reserves the right to edit, interpret, modify, change, suspend, cancel, or discontinue all or any part of its policies, procedures, and benefits at any time (Section 1).</w:t>
      </w:r>
    </w:p>
    <w:p>
      <w:r>
        <w:t>Citations:</w:t>
      </w:r>
    </w:p>
    <w:p>
      <w:r>
        <w:t>[1] Referral Policy _V3_March 2025.pdf (page 5)</w:t>
      </w:r>
    </w:p>
    <w:p>
      <w:r>
        <w:t>[2] Separation Policy _V1_March 2025.pdf (page 8)</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