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PERMUTATIONS AND COMBINATIONS 2026 2 QUESTIONS 3.33%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Permutations And Combinations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Permutations And Combinations - Core Application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Permutations And Combinations.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"How many ways can you arrange all the letters and numbers in "KCET 2025" which start with K and end with 5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"10 distinct points are taken on a circle. Then using these points Statement I: The number of triangles that can be formed is 100 Stateme..."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number of four digit even number that can be formed using the digits 0,1,2 and 3 without repetition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How many ways can you arrange all the letters and numbers in "KCET 2025" which start with K and end with 5 ?</w:t>
      </w:r>
    </w:p>
    <w:p>
      <w:pPr>
        <w:pStyle w:val="ListBullet"/>
        <w:spacing w:after="20"/>
      </w:pPr>
      <w:r>
        <w:rPr>
          <w:sz w:val="19"/>
        </w:rPr>
        <w:t>(A) 720</w:t>
      </w:r>
    </w:p>
    <w:p>
      <w:pPr>
        <w:pStyle w:val="ListBullet"/>
        <w:spacing w:after="20"/>
      </w:pPr>
      <w:r>
        <w:rPr>
          <w:sz w:val="19"/>
        </w:rPr>
        <w:t>(B) 360</w:t>
      </w:r>
    </w:p>
    <w:p>
      <w:pPr>
        <w:pStyle w:val="ListBullet"/>
        <w:spacing w:after="20"/>
      </w:pPr>
      <w:r>
        <w:rPr>
          <w:sz w:val="19"/>
        </w:rPr>
        <w:t>(C) 120</w:t>
      </w:r>
    </w:p>
    <w:p>
      <w:pPr>
        <w:pStyle w:val="ListBullet"/>
        <w:spacing w:after="20"/>
      </w:pPr>
      <w:r>
        <w:rPr>
          <w:sz w:val="19"/>
        </w:rPr>
        <w:t>(D) 180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characters in “KCET 2025” are: K,C,E,T,2,0,2,5 There are 8 characters in total, and the digit 2 is repeated twice. We need arrangements that start with K and end with 5 . So fix K in the first position and 5 in the last position: K______5 Now we have to arrange the remaining 6 characters: C,E,T,2,0,2 If all were different, the number of arrangements would be: 6! But the digit 2 appears twice, so we divide by 2! : (6! / 2!)=(720 / 2)=360 So the number of ways is: 360 Correct option: Option B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