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SEMICONDUCTOR DEVICES AND LOGIC GATES 2026 3 QUESTIONS 5% WEIGHTAGE ↑50.15%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32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Semiconductor Devices And Logic Gates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Semiconductor Devices And Logic Gates - Core Application (Very High Yield — 32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Semiconductor Devices And Logic Gates.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wafer of pure germanium crystal has two parts X and Y. The end X is obtained by doping with arsenic and Y with indium. It is connected to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"In which of the following figures, diode is reverse biased?..."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"An n-type and p-type semiconductor can be obtained by respectively doping pure silicon with..."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wafer of pure germanium crystal has two parts X and Y. The end X is obtained by doping with arsenic and Y with indium. It is connected to a battery as shown in the figure. Which of the following statements is correct?</w:t>
      </w:r>
    </w:p>
    <w:p>
      <w:pPr>
        <w:pStyle w:val="ListBullet"/>
        <w:spacing w:after="20"/>
      </w:pPr>
      <w:r>
        <w:rPr>
          <w:sz w:val="19"/>
        </w:rPr>
        <w:t>(A) X is p-type, Y is n-type and the junction is forward biased</w:t>
      </w:r>
    </w:p>
    <w:p>
      <w:pPr>
        <w:pStyle w:val="ListBullet"/>
        <w:spacing w:after="20"/>
      </w:pPr>
      <w:r>
        <w:rPr>
          <w:sz w:val="19"/>
        </w:rPr>
        <w:t>(B) X is n-type, Y is p-type and the junction is forward biased</w:t>
      </w:r>
    </w:p>
    <w:p>
      <w:pPr>
        <w:pStyle w:val="ListBullet"/>
        <w:spacing w:after="20"/>
      </w:pPr>
      <w:r>
        <w:rPr>
          <w:sz w:val="19"/>
        </w:rPr>
        <w:t>(C) X is p-type, Y is n-type and the junction is reverse biased</w:t>
      </w:r>
    </w:p>
    <w:p>
      <w:pPr>
        <w:pStyle w:val="ListBullet"/>
        <w:spacing w:after="20"/>
      </w:pPr>
      <w:r>
        <w:rPr>
          <w:sz w:val="19"/>
        </w:rPr>
        <w:t>(D) X is n-type, Y is p-type and the junction is reverse biased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Part X is doped with arsenic. Arsenic is a Group 15 element, so it has 5 valence electrons. When it is added to germanium, it gives extra free electrons. So, part X becomes an n-type semiconductor. Part Y is doped with indium. Indium is a Group 13 element, so it has 3 valence electrons. When it is added to germanium, it creates holes. So, part Y becomes a p-type semiconductor. In the battery symbol, the longer line represents the positive terminal, and the shorter line represents the negative terminal. From the figure, part X is connected to the positive terminal and part Y is connected to the negative terminal. Since the n-type side is connected to the positive terminal and the p-type side is connected to the negative terminal, the p-n junction is reverse biased.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