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VECTOR ALGEBRA 2026 3 QUESTIONS 5% WEIGHTAGE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36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Kcet Vector Algebra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36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Kcet Vector Algebra - Core Application (Very High Yield — 36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Kcet Vector Algebra.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"The value of λ for which the vectors vec(a)=2î+\lambdaĵ+k̂ and vec(b)=î+2ĵ+3k̂ are orthogona..."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"If vec(a)=î+ĵ+k̂,vec(b)=ĵ-k̂ and vec(a) × vec(c)=vec(b),vec(a) · vec(c)=3 , then vec(c) i..."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Q#3 (MCQ): </w:t>
      </w:r>
      <w:r>
        <w:rPr>
          <w:sz w:val="18"/>
        </w:rPr>
        <w:t xml:space="preserve">"If vec(a)=2î+2ĵ-k̂,vec(b)=\alphaî+\betaĵ+2k̂ and |vec(a)+vec(b)|=|vec(a)-vec(b)| , then $\alpha+..."  </w:t>
      </w:r>
      <w:r>
        <w:rPr>
          <w:b/>
          <w:color w:val="2B6CB0"/>
          <w:sz w:val="18"/>
        </w:rPr>
        <w:t>[Ans: D]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The value of λ for which the vectors vec(a)=2î+\lambdaĵ+k̂ and vec(b)=î+2ĵ+3k̂ are orthogonal is</w:t>
      </w:r>
    </w:p>
    <w:p>
      <w:pPr>
        <w:pStyle w:val="ListBullet"/>
        <w:spacing w:after="20"/>
      </w:pPr>
      <w:r>
        <w:rPr>
          <w:sz w:val="19"/>
        </w:rPr>
        <w:t>(A) (5 / 2)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(-5 / 2)</w:t>
      </w:r>
    </w:p>
    <w:p>
      <w:pPr>
        <w:pStyle w:val="ListBullet"/>
        <w:spacing w:after="20"/>
      </w:pPr>
      <w:r>
        <w:rPr>
          <w:sz w:val="19"/>
        </w:rPr>
        <w:t>(C) (2 / 5)</w:t>
      </w:r>
    </w:p>
    <w:p>
      <w:pPr>
        <w:pStyle w:val="ListBullet"/>
        <w:spacing w:after="20"/>
      </w:pPr>
      <w:r>
        <w:rPr>
          <w:sz w:val="19"/>
        </w:rPr>
        <w:t>(D) (-2 / 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For two vectors to be orthogonal, their dot product must be zero. Given, vec(a)=2î+\lambdaĵ+k̂ and vec(b)=î+2ĵ+3k̂ Now, vec(a) · vec(b)=2(1)+λ(2)+1(3) =2+2λ+3 =5+2λ Since the vectors are orthogonal, 5+2λ=0 2λ=-5 λ=(-5 / 2) So, the correct option is Option B(-5 / 2)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