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 AND F BLOCK ELEMENTS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236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 And F Block Elements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236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 And F Block Elements - Core Application (Very High Yield — 236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D And F Block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below are two statements : Statement I : The number of pairs among [Ti^4+,V^2+],[V^2+,Mn^2+],[Mn^2+,Fe^3+] and $[V^{2+},..."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paper dipped in a dil. H_(2)SO_(4) solution of ' X ' upon treatment with SO_(2) gas turns into green. The compound ' X ' is :..."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correct statements among the following are, A. Mo(VI) and W(VI) are less stable than Cr(VI) . B. Ce^4+ and Tb^4+ are oxida..."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Given below are two statements : Statement I : The number of pairs among [Ti^4+,V^2+],[V^2+,Mn^2+],[Mn^2+,Fe^3+] and [V^2+,Cr^2+] in which both ions are coloured is 3 . Statement II : The number of pairs among [La^3+,Yb^2+],[Lu^3+,Ce^4+] and [Ac^3+,Lr^3+] ions in which both are diamagnetic is 3 . In the light of the above statements, choose the correct from the options given below :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Both Statement I and Statement II are correct</w:t>
      </w:r>
    </w:p>
    <w:p>
      <w:pPr>
        <w:pStyle w:val="ListBullet"/>
        <w:spacing w:after="20"/>
      </w:pPr>
      <w:r>
        <w:rPr>
          <w:sz w:val="19"/>
        </w:rPr>
        <w:t>(B) Both Statement I and Statement II are incorrect</w:t>
      </w:r>
    </w:p>
    <w:p>
      <w:pPr>
        <w:pStyle w:val="ListBullet"/>
        <w:spacing w:after="20"/>
      </w:pPr>
      <w:r>
        <w:rPr>
          <w:sz w:val="19"/>
        </w:rPr>
        <w:t>(C) Statement I is correct but Statement II is incorrect</w:t>
      </w:r>
    </w:p>
    <w:p>
      <w:pPr>
        <w:pStyle w:val="ListBullet"/>
        <w:spacing w:after="20"/>
      </w:pPr>
      <w:r>
        <w:rPr>
          <w:sz w:val="19"/>
        </w:rPr>
        <w:t>(D) Statement I is incorrect but Statement II is correct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Coloured ions have unpaired electron. (i)T_(i)^+4=4s°3d° n=0 (ii)V^+2=4s^03d^3 n=3 (iii)Mn^+2=4s°3d^5 n=5 (iv)Fe^+3=4s°3d^5 n=5 (v)Cr^+2=4s°3d^4 n=4 The absence of unpaired electron makes the element diamagnetic. La^+3=[Xe]5d°6s° 4b^+2=[Xe]4f^146s^'4 Lu^+3=[Xe]4f^145d°6s° Ce^+4=[Xe]4f°5d°6s° Ac^+3=[Rn]6d°7s° L_(n)^+3=[Rn]5f^146d°7s° Ans. (A)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