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SURFACE CHEMISTRY 2026 0 QUESTIONS 0%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Surface Chemistry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Surface Chemistry - Core Application (Very High Yield — 19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Surface Chemistry.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"Identify the incorrect statement..."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"For the coagulations of positively charged hydrated ferric - oxide sol, the flocculating power of the ions is in the order:..."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"Gold sol is not a..."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2024 (Q#1)</w:t>
      </w:r>
    </w:p>
    <w:p>
      <w:pPr>
        <w:spacing w:after="80"/>
      </w:pPr>
      <w:r>
        <w:rPr>
          <w:sz w:val="20"/>
        </w:rPr>
        <w:t>Identify the incorrect statement</w:t>
      </w:r>
    </w:p>
    <w:p>
      <w:pPr>
        <w:pStyle w:val="ListBullet"/>
        <w:spacing w:after="20"/>
      </w:pPr>
      <w:r>
        <w:rPr>
          <w:sz w:val="19"/>
        </w:rPr>
        <w:t>(A) Values of colligative properties of colloidal solution are of small order compared to values of true solution.</w:t>
      </w:r>
    </w:p>
    <w:p>
      <w:pPr>
        <w:pStyle w:val="ListBullet"/>
        <w:spacing w:after="20"/>
      </w:pPr>
      <w:r>
        <w:rPr>
          <w:sz w:val="19"/>
        </w:rPr>
        <w:t>(B) Tyndall effect is observed only when diameter of the dispersed particles is not much smaller than wavelength of incident light.</w:t>
      </w:r>
    </w:p>
    <w:p>
      <w:pPr>
        <w:pStyle w:val="ListBullet"/>
        <w:spacing w:after="20"/>
      </w:pPr>
      <w:r>
        <w:rPr>
          <w:sz w:val="19"/>
        </w:rPr>
        <w:t>(C) Colour of colloidal solution depends on the wavelength of light scattered by the dispersed particles.</w:t>
      </w:r>
    </w:p>
    <w:p>
      <w:pPr>
        <w:pStyle w:val="ListBullet"/>
        <w:spacing w:after="20"/>
      </w:pPr>
      <w:r>
        <w:rPr>
          <w:sz w:val="19"/>
        </w:rPr>
        <w:t>(D) Brownian movement is due to balanced bombardment of molecules of dispersion medium on colloidal particles.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Among the given statements incorrect statement is given in option (d). Its correct form is "Brownian movement is due to unbalanced bombardment of molecules of dispersion medium on colloidal particles".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