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MATHEMATICAL REASONING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121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Mathematical Reasoning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Mathematical Reasoning - Core Application (Very High Yield — 121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Mathematical Reasoning.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"Negation of p \wedge (q \wedge ∼(p \wedge q))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(MCQ): </w:t>
      </w:r>
      <w:r>
        <w:rPr>
          <w:sz w:val="18"/>
        </w:rPr>
        <w:t xml:space="preserve">"The converse of ((∼p) \wedge q) ⇒ 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"Negation of (p ⇒ q) ⇒ (q ⇒ p) is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15th April Morning Shift (Q#1)</w:t>
      </w:r>
    </w:p>
    <w:p>
      <w:pPr>
        <w:spacing w:after="80"/>
      </w:pPr>
      <w:r>
        <w:rPr>
          <w:sz w:val="20"/>
        </w:rPr>
        <w:t>Negation of p \wedge (q \wedge ∼(p \wedge q)) is :</w:t>
      </w:r>
    </w:p>
    <w:p>
      <w:pPr>
        <w:pStyle w:val="ListBullet"/>
        <w:spacing w:after="20"/>
      </w:pPr>
      <w:r>
        <w:rPr>
          <w:sz w:val="19"/>
        </w:rPr>
        <w:t>(A) (∼(p \wedge q)) \wedge q</w:t>
      </w:r>
    </w:p>
    <w:p>
      <w:pPr>
        <w:pStyle w:val="ListBullet"/>
        <w:spacing w:after="20"/>
      </w:pPr>
      <w:r>
        <w:rPr>
          <w:sz w:val="19"/>
        </w:rPr>
        <w:t>(B) (∼(p \wedge q))∨p</w:t>
      </w:r>
    </w:p>
    <w:p>
      <w:pPr>
        <w:pStyle w:val="ListBullet"/>
        <w:spacing w:after="20"/>
      </w:pPr>
      <w:r>
        <w:rPr>
          <w:sz w:val="19"/>
        </w:rPr>
        <w:t>(C) p∨q</w:t>
      </w:r>
    </w:p>
    <w:p>
      <w:pPr>
        <w:pStyle w:val="ListBullet"/>
        <w:spacing w:after="20"/>
      </w:pPr>
      <w:r>
        <w:rPr>
          <w:sz w:val="19"/>
        </w:rPr>
        <w:t>(D) ∼(p∨q)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statement is: p \wedge (q \wedge ∼(p \wedge q)) We want to find the negation of this statement. To do that, we negate the whole expression: ∼(p \wedge (q \wedge ∼(p \wedge q))) Now, we will use De Morgan's laws to simplify the expression. De Morgan's laws state: ∼(A \wedge B) ≡ ∼A∨∼B ∼(A∨B) ≡ ∼A \wedge ∼B Applying the first De Morgan's law to the outer conjunction of the negated expression: ∼p∨∼(q \wedge ∼(p \wedge q)) Now we need to address the inner conjunction (q \wedge ∼(p \wedge q)) . To simplify this part of the expression, we again apply the first De Morgan's law: ∼p∨(∼q∨(p \wedge q)) Distribute the disjunction over the inner conjunction: ∼p∨((∼q∨p) \wedge (∼q∨q)) Apply the law of excluded middle (A ∨ ¬A = T) on the last term: ∼p∨(∼q∨p) Apply De Morgan's law on the inner disjunction: ∼(p \wedge q)∨p Now, comparing this with the provided options, it matches with Option B : (∼(p \wedge q))∨p So, the negation of the given statement is : (∼(p \wedge q))∨p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