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BINOMIAL THEOREM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General Term, Independent Term &amp; Binomial Coefficients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Binomial Expansion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General Term, Independent Term &amp; Binomial Coefficients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T_{r+1} = ^n C_r x^{n-r} y^r, \quad \sum_{r=0}^n ^n C_r = 2^n, \quad C_0 + C_2 + C_4 + \dots = 2^{n-1}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General Term, Independent Term &amp; Binomial Coefficients (High Yield — 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Binomial expansion: (a+b)^n = ∑_(r=0)^n ^n C_r a^n-r b^r. General term T_(r+1) = ^n C_r a^n-r b^r. Number of terms in expansion of (a+b)^n is n+1. Middle term: If n is even, one middle term at r = n/2; if n is odd, two middle terms at r = (n-1 / 2) and r = (n+1 / 2). Sum of all coefficients = 2^n.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Remember that T_(r+1) gives the (r+1)-th term, so for the 5th term you substitute r = 4, not r = 5!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Sum of coefficients of any polynomial expansion (ax+by)^n is obtained immediately by putting x = 1, y = 1.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"The value at x=2 for \fracx^3+3x^2+3x+1x^4+4x^3+6x^2+4x+1..."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"If the number of terms in the binomial expansion of (2x+3)^3n is 22 , then the value of n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Q#3 (MCQ): </w:t>
      </w:r>
      <w:r>
        <w:rPr>
          <w:sz w:val="18"/>
        </w:rPr>
        <w:t xml:space="preserve">"The value of ^49C_(3)+^48C_(3)+^47C_(3)+^46C_(3)+^45C_(3)+^45C_(4)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The value at x=2 for \fracx^3+3x^2+3x+1x^4+4x^3+6x^2+4x+1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sz w:val="19"/>
        </w:rPr>
        <w:t>(B) (25 / 61)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(1 / 3)</w:t>
      </w:r>
    </w:p>
    <w:p>
      <w:pPr>
        <w:pStyle w:val="ListBullet"/>
        <w:spacing w:after="20"/>
      </w:pPr>
      <w:r>
        <w:rPr>
          <w:sz w:val="19"/>
        </w:rPr>
        <w:t>(D) (19 / 73)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given expression is \fracx^3+3x^2+3x+1x^4+4x^3+6x^2+4x+1 We can recognize both numerator and denominator using identities. x^3+3x^2+3x+1=(x+1)^3 and x^4+4x^3+6x^2+4x+1=(x+1)^4 So the expression becomes \frac(x+1)^3(x+1)^4 Cancel the common factor (x+1)^3 : \frac(x+1)^3(x+1)^4=(1 / x+1) Now put x=2 : (1 / 2+1)=(1 / 3) So the correct option is (1 / 3) Option C.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