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CHEMICAL BONDING AND MOLECULAR STRUCTURE</w:t>
      </w:r>
    </w:p>
    <w:p>
      <w:pPr>
        <w:spacing w:after="280"/>
      </w:pPr>
      <w:r>
        <w:rPr>
          <w:rFonts w:ascii="Calibri" w:hAnsi="Calibri"/>
          <w:color w:val="718096"/>
          <w:sz w:val="22"/>
        </w:rPr>
        <w:t>Subject: Chemistry  |  Target: JEE Main  |  PYQs Analyzed: 26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VSEPR Theory, Hybridization &amp; Molecular Geometry</w:t>
            </w:r>
          </w:p>
        </w:tc>
        <w:tc>
          <w:tcPr>
            <w:tcW w:type="dxa" w:w="1728"/>
            <w:shd w:fill="F7FAFC"/>
            <w:tcMar>
              <w:top w:w="80" w:type="dxa"/>
              <w:bottom w:w="80" w:type="dxa"/>
              <w:left w:w="150" w:type="dxa"/>
              <w:right w:w="150" w:type="dxa"/>
            </w:tcMar>
          </w:tcPr>
          <w:p>
            <w:r>
              <w:rPr>
                <w:sz w:val="19"/>
              </w:rPr>
              <w:t>17 PYQs</w:t>
            </w:r>
          </w:p>
        </w:tc>
        <w:tc>
          <w:tcPr>
            <w:tcW w:type="dxa" w:w="1872"/>
            <w:shd w:fill="F7FAFC"/>
            <w:tcMar>
              <w:top w:w="80" w:type="dxa"/>
              <w:bottom w:w="80" w:type="dxa"/>
              <w:left w:w="150" w:type="dxa"/>
              <w:right w:w="150" w:type="dxa"/>
            </w:tcMar>
          </w:tcPr>
          <w:p>
            <w:r>
              <w:rPr>
                <w:color w:val="718096"/>
                <w:sz w:val="19"/>
              </w:rPr>
              <w:t>Molecular Geometry</w:t>
            </w:r>
          </w:p>
        </w:tc>
      </w:tr>
      <w:tr>
        <w:tc>
          <w:tcPr>
            <w:tcW w:type="dxa" w:w="2160"/>
            <w:shd w:fill="FFFFFF"/>
            <w:tcMar>
              <w:top w:w="80" w:type="dxa"/>
              <w:bottom w:w="80" w:type="dxa"/>
              <w:left w:w="150" w:type="dxa"/>
              <w:right w:w="150" w:type="dxa"/>
            </w:tcMar>
          </w:tcPr>
          <w:p>
            <w:r>
              <w:rPr>
                <w:b/>
                <w:color w:val="2B6CB0"/>
                <w:sz w:val="19"/>
              </w:rPr>
              <w:t>High</w:t>
            </w:r>
          </w:p>
        </w:tc>
        <w:tc>
          <w:tcPr>
            <w:tcW w:type="dxa" w:w="4320"/>
            <w:shd w:fill="FFFFFF"/>
            <w:tcMar>
              <w:top w:w="80" w:type="dxa"/>
              <w:bottom w:w="80" w:type="dxa"/>
              <w:left w:w="150" w:type="dxa"/>
              <w:right w:w="150" w:type="dxa"/>
            </w:tcMar>
          </w:tcPr>
          <w:p>
            <w:r>
              <w:rPr>
                <w:b/>
                <w:color w:val="2D3748"/>
                <w:sz w:val="19"/>
              </w:rPr>
              <w:t>Molecular Orbital Theory &amp; Dipole Moments</w:t>
            </w:r>
          </w:p>
        </w:tc>
        <w:tc>
          <w:tcPr>
            <w:tcW w:type="dxa" w:w="1728"/>
            <w:shd w:fill="FFFFFF"/>
            <w:tcMar>
              <w:top w:w="80" w:type="dxa"/>
              <w:bottom w:w="80" w:type="dxa"/>
              <w:left w:w="150" w:type="dxa"/>
              <w:right w:w="150" w:type="dxa"/>
            </w:tcMar>
          </w:tcPr>
          <w:p>
            <w:r>
              <w:rPr>
                <w:sz w:val="19"/>
              </w:rPr>
              <w:t>9 PYQs</w:t>
            </w:r>
          </w:p>
        </w:tc>
        <w:tc>
          <w:tcPr>
            <w:tcW w:type="dxa" w:w="1872"/>
            <w:shd w:fill="FFFFFF"/>
            <w:tcMar>
              <w:top w:w="80" w:type="dxa"/>
              <w:bottom w:w="80" w:type="dxa"/>
              <w:left w:w="150" w:type="dxa"/>
              <w:right w:w="150" w:type="dxa"/>
            </w:tcMar>
          </w:tcPr>
          <w:p>
            <w:r>
              <w:rPr>
                <w:color w:val="718096"/>
                <w:sz w:val="19"/>
              </w:rPr>
              <w:t>Bonding Theories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VSEPR Theory, Hybridization &amp; Molecular Geometry</w:t>
            </w:r>
          </w:p>
        </w:tc>
        <w:tc>
          <w:tcPr>
            <w:tcW w:type="dxa" w:w="6480"/>
            <w:shd w:fill="F7FAFC"/>
            <w:tcMar>
              <w:top w:w="100" w:type="dxa"/>
              <w:bottom w:w="100" w:type="dxa"/>
              <w:left w:w="150" w:type="dxa"/>
              <w:right w:w="150" w:type="dxa"/>
            </w:tcMar>
          </w:tcPr>
          <w:p>
            <w:r>
              <w:rPr>
                <w:rFonts w:ascii="Cambria Math" w:hAnsi="Cambria Math"/>
                <w:color w:val="2D3748"/>
                <w:sz w:val="19"/>
              </w:rPr>
              <w:t>\text{Steric Number } = \text{Bond Pairs} + \text{Lone Pairs}, \quad H = \frac{1}{2}(V + M - C + A)</w:t>
            </w:r>
          </w:p>
        </w:tc>
      </w:tr>
      <w:tr>
        <w:tc>
          <w:tcPr>
            <w:tcW w:type="dxa" w:w="3600"/>
            <w:shd w:fill="FFFFFF"/>
            <w:tcMar>
              <w:top w:w="100" w:type="dxa"/>
              <w:bottom w:w="100" w:type="dxa"/>
              <w:left w:w="150" w:type="dxa"/>
              <w:right w:w="150" w:type="dxa"/>
            </w:tcMar>
          </w:tcPr>
          <w:p>
            <w:r>
              <w:rPr>
                <w:b/>
                <w:color w:val="1A365D"/>
                <w:sz w:val="19"/>
              </w:rPr>
              <w:t>Molecular Orbital Theory &amp; Dipole Moments</w:t>
            </w:r>
          </w:p>
        </w:tc>
        <w:tc>
          <w:tcPr>
            <w:tcW w:type="dxa" w:w="6480"/>
            <w:shd w:fill="FFFFFF"/>
            <w:tcMar>
              <w:top w:w="100" w:type="dxa"/>
              <w:bottom w:w="100" w:type="dxa"/>
              <w:left w:w="150" w:type="dxa"/>
              <w:right w:w="150" w:type="dxa"/>
            </w:tcMar>
          </w:tcPr>
          <w:p>
            <w:r>
              <w:rPr>
                <w:rFonts w:ascii="Cambria Math" w:hAnsi="Cambria Math"/>
                <w:color w:val="2D3748"/>
                <w:sz w:val="19"/>
              </w:rPr>
              <w:t>\text{Bond Order} = \frac{N_b - N_a}{2}, \quad \text{Bond Order} \propto \text{Bond Energy} \propto \frac{1}{\text{Bond Length}}</w:t>
            </w:r>
          </w:p>
        </w:tc>
      </w:tr>
    </w:tbl>
    <w:p>
      <w:pPr>
        <w:spacing w:after="280"/>
      </w:pPr>
    </w:p>
    <w:p>
      <w:pPr>
        <w:pStyle w:val="Heading1"/>
      </w:pPr>
      <w:r>
        <w:rPr>
          <w:color w:val="1A365D"/>
          <w:sz w:val="28"/>
        </w:rPr>
        <w:t>3. Concept Deep-Dive &amp; Source PYQ Evidence</w:t>
      </w:r>
    </w:p>
    <w:p>
      <w:pPr>
        <w:pStyle w:val="Heading2"/>
      </w:pPr>
      <w:r>
        <w:rPr>
          <w:color w:val="2B6CB0"/>
          <w:sz w:val="24"/>
        </w:rPr>
        <w:t>3.1 VSEPR Theory, Hybridization &amp; Molecular Geometry (Very High Yield — 17 PYQs)</w:t>
      </w:r>
    </w:p>
    <w:p>
      <w:r>
        <w:rPr>
          <w:b/>
          <w:sz w:val="20"/>
        </w:rPr>
        <w:t xml:space="preserve">Core Principle: </w:t>
      </w:r>
      <w:r>
        <w:rPr>
          <w:sz w:val="20"/>
        </w:rPr>
        <w:t>VSEPR theory: Repulsion order: lp-lp &gt; lp-bp &gt; bp-bp. Hybridization steric number H = (1 / 2)[V + M - C + A]. SF_4: sp^3d, 1 lp, see-saw. ClF_3: sp^3d, 2 lp, T-shaped. XeF_2: sp^3d, 3 lp, linear. XeF_4: sp^3d^2, 2 lp, square planar. PCl_5: sp^3d, trigonal bipyramidal (axial bonds are longer and weaker than equatorial bonds).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In PCl_5, the 2 axial P-Cl bonds are longer and weaker than the 3 equatorial bonds due to greater repulsion from equatorial electron pairs.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In sp^3d hybridization, lone pairs ALWAYS occupy EQUATORIAL positions to minimize 90° repulsions (e.g. ClF_3 has both lone pairs in equatorial positions \implies T-shape).</w:t>
            </w:r>
          </w:p>
        </w:tc>
      </w:tr>
    </w:tbl>
    <w:p>
      <w:pPr>
        <w:spacing w:before="120" w:after="40"/>
      </w:pPr>
      <w:r>
        <w:rPr>
          <w:b/>
          <w:color w:val="1A365D"/>
          <w:sz w:val="19"/>
        </w:rPr>
        <w:t>Source PYQs testing this concept:</w:t>
      </w:r>
    </w:p>
    <w:p>
      <w:pPr>
        <w:pStyle w:val="ListBullet"/>
        <w:spacing w:after="40"/>
      </w:pPr>
      <w:r>
        <w:rPr>
          <w:b/>
          <w:sz w:val="18"/>
        </w:rPr>
        <w:t xml:space="preserve">[2026 Shift] Q#3 (MCQ): </w:t>
      </w:r>
      <w:r>
        <w:rPr>
          <w:sz w:val="18"/>
        </w:rPr>
        <w:t xml:space="preserve">"The types of hybrid orbitals of nitrogen in NO_(2)^+,NO_(3)^- and NH_(4)^+ respectively are..."  </w:t>
      </w:r>
      <w:r>
        <w:rPr>
          <w:b/>
          <w:color w:val="2B6CB0"/>
          <w:sz w:val="18"/>
        </w:rPr>
        <w:t>[Ans: N/A]</w:t>
      </w:r>
    </w:p>
    <w:p>
      <w:pPr>
        <w:pStyle w:val="ListBullet"/>
        <w:spacing w:after="40"/>
      </w:pPr>
      <w:r>
        <w:rPr>
          <w:b/>
          <w:sz w:val="18"/>
        </w:rPr>
        <w:t xml:space="preserve">[2025 Shift] Q#2 (MCQ): </w:t>
      </w:r>
      <w:r>
        <w:rPr>
          <w:sz w:val="18"/>
        </w:rPr>
        <w:t xml:space="preserve">"The change in hybridization (if any) of the 'Al' atom in the following reaction is AlCl_(3)+Cl^- → AlCl_(4)^-..."  </w:t>
      </w:r>
      <w:r>
        <w:rPr>
          <w:b/>
          <w:color w:val="2B6CB0"/>
          <w:sz w:val="18"/>
        </w:rPr>
        <w:t>[Ans: N/A]</w:t>
      </w:r>
    </w:p>
    <w:p>
      <w:pPr>
        <w:pStyle w:val="ListBullet"/>
        <w:spacing w:after="40"/>
      </w:pPr>
      <w:r>
        <w:rPr>
          <w:b/>
          <w:sz w:val="18"/>
        </w:rPr>
        <w:t xml:space="preserve">[2021 Shift] Q#1 (MCQ): </w:t>
      </w:r>
      <w:r>
        <w:rPr>
          <w:sz w:val="18"/>
        </w:rPr>
        <w:t xml:space="preserve">"Bond enthalpies of A_(2),B_(2) and AB are in the ratio 2:1:2 . If bond enthalpy of formation of AB is -100kJmol^-1 . The bond en..."  </w:t>
      </w:r>
      <w:r>
        <w:rPr>
          <w:b/>
          <w:color w:val="2B6CB0"/>
          <w:sz w:val="18"/>
        </w:rPr>
        <w:t>[Ans: N/A]</w:t>
      </w:r>
    </w:p>
    <w:p>
      <w:pPr>
        <w:spacing w:after="120"/>
      </w:pPr>
    </w:p>
    <w:p>
      <w:pPr>
        <w:pStyle w:val="Heading2"/>
      </w:pPr>
      <w:r>
        <w:rPr>
          <w:color w:val="2B6CB0"/>
          <w:sz w:val="24"/>
        </w:rPr>
        <w:t>3.2 Molecular Orbital Theory &amp; Dipole Moments (High Yield — 9 PYQs)</w:t>
      </w:r>
    </w:p>
    <w:p>
      <w:r>
        <w:rPr>
          <w:b/>
          <w:sz w:val="20"/>
        </w:rPr>
        <w:t xml:space="preserve">Core Principle: </w:t>
      </w:r>
      <w:r>
        <w:rPr>
          <w:sz w:val="20"/>
        </w:rPr>
        <w:t>MOT: Bond Order = (N_b - N_a / 2). For ≤ 14 electrons (extB_2, extC_2, extN_2): π 2p_x = π 2p_y fills before σ 2p_z. For &gt; 14 electrons (extO_2, extF_2): σ 2p_z fills before π 2p. O_2 has 2 unpaired electrons in degenerate antibonding π^* 2p orbitals \implies paramagnetic with Bond Order = 2. Dipole moment μ = q × d; symmetrical molecules (extCO_2, BF_3, CCl_4) have μ = 0.</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Liquid O_2 is attracted into a magnetic field because it is PARAMAGNETIC (a fact that Valence Bond Theory completely failed to explain, but MOT successfully explains).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If Bond Order = 0, the diatomic molecule does not exist (e.g. He_2, Be_2).</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"With respect to resonance structures of CO_(3)^2- ion, which of the following statements are correct? (a) All C-O..."  </w:t>
      </w:r>
      <w:r>
        <w:rPr>
          <w:b/>
          <w:color w:val="2B6CB0"/>
          <w:sz w:val="18"/>
        </w:rPr>
        <w:t>[Ans: N/A]</w:t>
      </w:r>
    </w:p>
    <w:p>
      <w:pPr>
        <w:pStyle w:val="ListBullet"/>
        <w:spacing w:after="40"/>
      </w:pPr>
      <w:r>
        <w:rPr>
          <w:b/>
          <w:sz w:val="18"/>
        </w:rPr>
        <w:t xml:space="preserve">[2026 Shift] Q#2 (MCQ): </w:t>
      </w:r>
      <w:r>
        <w:rPr>
          <w:sz w:val="18"/>
        </w:rPr>
        <w:t xml:space="preserve">"In which of the following option/options, the order of arrangement does not agree with the variation of property indicated against it? (a) $..."  </w:t>
      </w:r>
      <w:r>
        <w:rPr>
          <w:b/>
          <w:color w:val="2B6CB0"/>
          <w:sz w:val="18"/>
        </w:rPr>
        <w:t>[Ans: N/A]</w:t>
      </w:r>
    </w:p>
    <w:p>
      <w:pPr>
        <w:pStyle w:val="ListBullet"/>
        <w:spacing w:after="40"/>
      </w:pPr>
      <w:r>
        <w:rPr>
          <w:b/>
          <w:sz w:val="18"/>
        </w:rPr>
        <w:t xml:space="preserve">[2025 Shift] Q#1 (MCQ): </w:t>
      </w:r>
      <w:r>
        <w:rPr>
          <w:sz w:val="18"/>
        </w:rPr>
        <w:t xml:space="preserve">"The electronic configuration of X and Y are given below: $\begin{aligned} &amp; X:1s^{2}2s^{2}2p^{6}3s^{2}3p^{3} \\ &amp; Y:1s^{2}2s^{2}2p^{6}3s^{2}..."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With respect to resonance structures of CO_(3)^2- ion, which of the following statements are correct? (a) All C-O bonds in CO_(3)^2- are equivalent (b) There are three resonance structures possible for CO_(3)^2- ion (c) The position of carbon and oxygen should change in every resonance structure (d) The formal charge on carbon atom is -2</w:t>
      </w:r>
    </w:p>
    <w:p>
      <w:pPr>
        <w:pStyle w:val="ListBullet"/>
        <w:spacing w:after="20"/>
      </w:pPr>
      <w:r>
        <w:rPr>
          <w:sz w:val="19"/>
        </w:rPr>
        <w:t>(A) a, b and c</w:t>
      </w:r>
    </w:p>
    <w:p>
      <w:pPr>
        <w:pStyle w:val="ListBullet"/>
        <w:spacing w:after="20"/>
      </w:pPr>
      <w:r>
        <w:rPr>
          <w:sz w:val="19"/>
        </w:rPr>
        <w:t>(B) a and b only</w:t>
      </w:r>
    </w:p>
    <w:p>
      <w:pPr>
        <w:pStyle w:val="ListBullet"/>
        <w:spacing w:after="20"/>
      </w:pPr>
      <w:r>
        <w:rPr>
          <w:sz w:val="19"/>
        </w:rPr>
        <w:t>(C) b and d only</w:t>
      </w:r>
    </w:p>
    <w:p>
      <w:pPr>
        <w:pStyle w:val="ListBullet"/>
        <w:spacing w:after="20"/>
      </w:pPr>
      <w:r>
        <w:rPr>
          <w:sz w:val="19"/>
        </w:rPr>
        <w:t>(D) a, b and d</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In the carbonate ion, CO_(3)^2- , carbon is at the centre and the three oxygen atoms are attached to it. The ion has three possible resonance structures. In each structure, one C=O double bond and two C-O^- single bonds are shown. The double bond can be placed with any one of the three oxygen atoms. So statement (b) is correct. In resonance, the actual structure is not any one of these structures. The actual carbonate ion is a resonance hybrid. Because of this, all three C-O bonds become equivalent. Each C-O bond has the same bond length and same bond strength, intermediate between a single bond and a double bond. So statement (a) is also correct. Statement (c) is incorrect because in resonance structures, the positions of atoms do not change. Only the positions of electrons, such as π electrons and lone pairs, change. Statement (d) is also incorrect. The formal charge on carbon in carbonate ion is 0 , not -2 . Using the formula, Formal charge=valence electrons-non-bonding electrons-(1 / 2)(bonding electrons) For carbon in CO_(3)^2- , Formal charge on C=4-0-(8 / 2) =4-4=0 Hence, the correct statements are (a) and (b) only . Option B</w:t>
            </w:r>
          </w:p>
        </w:tc>
      </w:tr>
    </w:tbl>
    <w:p>
      <w:pPr>
        <w:spacing w:after="120"/>
      </w:pPr>
    </w:p>
    <w:p>
      <w:pPr>
        <w:spacing w:before="160" w:after="40"/>
      </w:pPr>
      <w:r>
        <w:rPr>
          <w:b/>
          <w:color w:val="1A365D"/>
          <w:sz w:val="22"/>
        </w:rPr>
        <w:t>Benchmark Problem 2: KCET 2026 (Q#3)</w:t>
      </w:r>
    </w:p>
    <w:p>
      <w:pPr>
        <w:spacing w:after="80"/>
      </w:pPr>
      <w:r>
        <w:rPr>
          <w:sz w:val="20"/>
        </w:rPr>
        <w:t>The types of hybrid orbitals of nitrogen in NO_(2)^+,NO_(3)^- and NH_(4)^+ respectively are</w:t>
      </w:r>
    </w:p>
    <w:p>
      <w:pPr>
        <w:pStyle w:val="ListBullet"/>
        <w:spacing w:after="20"/>
      </w:pPr>
      <w:r>
        <w:rPr>
          <w:sz w:val="19"/>
        </w:rPr>
        <w:t>(A) sp^3,sp and sp^2</w:t>
      </w:r>
    </w:p>
    <w:p>
      <w:pPr>
        <w:pStyle w:val="ListBullet"/>
        <w:spacing w:after="20"/>
      </w:pPr>
      <w:r>
        <w:rPr>
          <w:sz w:val="19"/>
        </w:rPr>
        <w:t>(B) sp,sp^2 and sp^3</w:t>
      </w:r>
    </w:p>
    <w:p>
      <w:pPr>
        <w:pStyle w:val="ListBullet"/>
        <w:spacing w:after="20"/>
      </w:pPr>
      <w:r>
        <w:rPr>
          <w:sz w:val="19"/>
        </w:rPr>
        <w:t>(C) sp^2,sp and sp^3</w:t>
      </w:r>
    </w:p>
    <w:p>
      <w:pPr>
        <w:pStyle w:val="ListBullet"/>
        <w:spacing w:after="20"/>
      </w:pPr>
      <w:r>
        <w:rPr>
          <w:sz w:val="19"/>
        </w:rPr>
        <w:t>(D) sp^2,sp^3 and sp</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For finding the hybridisation of nitrogen, we count the number of electron domains around nitrogen. Electron domains include: sigma bonds lone pairs For NO_(2)^+ : Nitrogen is bonded to two oxygen atoms. Structure is: O=N=O Nitrogen has 2 sigma bonds and no lone pair. So, steric number: 2+0=2 Steric number 2 means linear shape and sp hybridisation. So, nitrogen in NO_(2)^+ is sp hybridised. For NO_(3)^- : Nitrogen is bonded to three oxygen atoms. Due to resonance, all three N-O bonds are equivalent. Nitrogen has 3 sigma bonds and no lone pair. So, steric number: 3+0=3 Steric number 3 means trigonal planar shape and sp^2 hybridisation. So, nitrogen in NO_(3)^- is sp^2 hybridised. For NH_(4)^+ : Nitrogen is bonded to four hydrogen atoms. Nitrogen has 4 sigma bonds and no lone pair. So, steric number: 4+0=4 Steric number 4 means tetrahedral shape and sp^3 hybridisation. So, nitrogen in NH_(4)^+ is sp^3 hybridised. Hence, the hybridisations are: NO_(2)^+:sp,NO_(3)^-:sp^2,NH_(4)^+:sp^3 Correct option: Option B sp,sp^2,sp^3</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