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ELECTROMAGNETIC WAVES</w:t>
      </w:r>
    </w:p>
    <w:p>
      <w:pPr>
        <w:spacing w:after="280"/>
      </w:pPr>
      <w:r>
        <w:rPr>
          <w:rFonts w:ascii="Calibri" w:hAnsi="Calibri"/>
          <w:color w:val="718096"/>
          <w:sz w:val="22"/>
        </w:rPr>
        <w:t>Subject: Physics  |  Target: JEE Main  |  PYQs Analyzed: 15</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Displacement Current, EM Spectrum &amp; Wave Properties</w:t>
            </w:r>
          </w:p>
        </w:tc>
        <w:tc>
          <w:tcPr>
            <w:tcW w:type="dxa" w:w="1728"/>
            <w:shd w:fill="F7FAFC"/>
            <w:tcMar>
              <w:top w:w="80" w:type="dxa"/>
              <w:bottom w:w="80" w:type="dxa"/>
              <w:left w:w="150" w:type="dxa"/>
              <w:right w:w="150" w:type="dxa"/>
            </w:tcMar>
          </w:tcPr>
          <w:p>
            <w:r>
              <w:rPr>
                <w:sz w:val="19"/>
              </w:rPr>
              <w:t>15 PYQs</w:t>
            </w:r>
          </w:p>
        </w:tc>
        <w:tc>
          <w:tcPr>
            <w:tcW w:type="dxa" w:w="1872"/>
            <w:shd w:fill="F7FAFC"/>
            <w:tcMar>
              <w:top w:w="80" w:type="dxa"/>
              <w:bottom w:w="80" w:type="dxa"/>
              <w:left w:w="150" w:type="dxa"/>
              <w:right w:w="150" w:type="dxa"/>
            </w:tcMar>
          </w:tcPr>
          <w:p>
            <w:r>
              <w:rPr>
                <w:color w:val="718096"/>
                <w:sz w:val="19"/>
              </w:rPr>
              <w:t>EM Waves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Displacement Current, EM Spectrum &amp; Wave Properties</w:t>
            </w:r>
          </w:p>
        </w:tc>
        <w:tc>
          <w:tcPr>
            <w:tcW w:type="dxa" w:w="6480"/>
            <w:shd w:fill="F7FAFC"/>
            <w:tcMar>
              <w:top w:w="100" w:type="dxa"/>
              <w:bottom w:w="100" w:type="dxa"/>
              <w:left w:w="150" w:type="dxa"/>
              <w:right w:w="150" w:type="dxa"/>
            </w:tcMar>
          </w:tcPr>
          <w:p>
            <w:r>
              <w:rPr>
                <w:rFonts w:ascii="Cambria Math" w:hAnsi="Cambria Math"/>
                <w:color w:val="2D3748"/>
                <w:sz w:val="19"/>
              </w:rPr>
              <w:t>c = \frac{1}{\sqrt{\mu_0\varepsilon_0}} = \frac{E_0}{B_0}, \quad I_d = \varepsilon_0 \frac{d\Phi_E}{dt}, \quad \text{Energy Density: } u = \frac{1}{2}\varepsilon_0 E^2 + \frac{B^2}{2\mu_0}</w:t>
            </w:r>
          </w:p>
        </w:tc>
      </w:tr>
    </w:tbl>
    <w:p>
      <w:pPr>
        <w:spacing w:after="280"/>
      </w:pPr>
    </w:p>
    <w:p>
      <w:pPr>
        <w:pStyle w:val="Heading1"/>
      </w:pPr>
      <w:r>
        <w:rPr>
          <w:color w:val="1A365D"/>
          <w:sz w:val="28"/>
        </w:rPr>
        <w:t>3. Concept Deep-Dive &amp; Source PYQ Evidence</w:t>
      </w:r>
    </w:p>
    <w:p>
      <w:pPr>
        <w:pStyle w:val="Heading2"/>
      </w:pPr>
      <w:r>
        <w:rPr>
          <w:color w:val="2B6CB0"/>
          <w:sz w:val="24"/>
        </w:rPr>
        <w:t>3.1 Displacement Current, EM Spectrum &amp; Wave Properties (Very High Yield — 15 PYQs)</w:t>
      </w:r>
    </w:p>
    <w:p>
      <w:r>
        <w:rPr>
          <w:b/>
          <w:sz w:val="20"/>
        </w:rPr>
        <w:t xml:space="preserve">Core Principle: </w:t>
      </w:r>
      <w:r>
        <w:rPr>
          <w:sz w:val="20"/>
        </w:rPr>
        <w:t>Displacement current I_d = \varepsilon_0 (dΦ_E / dt). EM waves are transverse with mutually perpendicular vec(E) and vec(B) vectors: vec(E) ⊥ vec(B) ⊥ vec(c). Speed of propagation c = \frac1√(μ_0\varepsilon_0) = (E_0 / B_0) ≈ 3 × 10^8 m/s. EM spectrum in order of increasing wavelength: γ-rays &lt; X-rays &lt; UV &lt; Visible &lt; IR &lt; Microwaves &lt; Radio.</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In an EM wave, the average electric energy density equals the average magnetic energy density: u_E = u_B!</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Mnemonic for decreasing frequency: 'Grandma's eX-box Uses Video In Most Rooms' (Gamma, X-ray, UV, Visible, IR, Micro, Radio).</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"What range of electromagnetic spectrum is considered as light?..."  </w:t>
      </w:r>
      <w:r>
        <w:rPr>
          <w:b/>
          <w:color w:val="2B6CB0"/>
          <w:sz w:val="18"/>
        </w:rPr>
        <w:t>[Ans: N/A]</w:t>
      </w:r>
    </w:p>
    <w:p>
      <w:pPr>
        <w:pStyle w:val="ListBullet"/>
        <w:spacing w:after="40"/>
      </w:pPr>
      <w:r>
        <w:rPr>
          <w:b/>
          <w:sz w:val="18"/>
        </w:rPr>
        <w:t xml:space="preserve">[2026 Shift] Q#2 (MCQ): </w:t>
      </w:r>
      <w:r>
        <w:rPr>
          <w:sz w:val="18"/>
        </w:rPr>
        <w:t xml:space="preserve">"Match the following Maxwell's equations: (The symbols used here have their usual meanings) List-I List-II (a) Gauss' law for electrostatics ..."  </w:t>
      </w:r>
      <w:r>
        <w:rPr>
          <w:b/>
          <w:color w:val="2B6CB0"/>
          <w:sz w:val="18"/>
        </w:rPr>
        <w:t>[Ans: N/A]</w:t>
      </w:r>
    </w:p>
    <w:p>
      <w:pPr>
        <w:pStyle w:val="ListBullet"/>
        <w:spacing w:after="40"/>
      </w:pPr>
      <w:r>
        <w:rPr>
          <w:b/>
          <w:sz w:val="18"/>
        </w:rPr>
        <w:t xml:space="preserve">[2025 Shift] Q#3 (MCQ): </w:t>
      </w:r>
      <w:r>
        <w:rPr>
          <w:sz w:val="18"/>
        </w:rPr>
        <w:t xml:space="preserve">"Match the following types of waves with their wavelength ranges $\begin{aligned} \text{Waves} &amp; \text{Wavelength ranges} \\ \text{i..."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What range of electromagnetic spectrum is considered as light?</w:t>
      </w:r>
    </w:p>
    <w:p>
      <w:pPr>
        <w:pStyle w:val="ListBullet"/>
        <w:spacing w:after="20"/>
      </w:pPr>
      <w:r>
        <w:rPr>
          <w:sz w:val="19"/>
        </w:rPr>
        <w:t>(A) 1 mm to 700 nm</w:t>
      </w:r>
    </w:p>
    <w:p>
      <w:pPr>
        <w:pStyle w:val="ListBullet"/>
        <w:spacing w:after="20"/>
      </w:pPr>
      <w:r>
        <w:rPr>
          <w:sz w:val="19"/>
        </w:rPr>
        <w:t>(B) 400 nm to 1 nm</w:t>
      </w:r>
    </w:p>
    <w:p>
      <w:pPr>
        <w:pStyle w:val="ListBullet"/>
        <w:spacing w:after="20"/>
      </w:pPr>
      <w:r>
        <w:rPr>
          <w:sz w:val="19"/>
        </w:rPr>
        <w:t>(C) 400 nm to 700 nm</w:t>
      </w:r>
    </w:p>
    <w:p>
      <w:pPr>
        <w:pStyle w:val="ListBullet"/>
        <w:spacing w:after="20"/>
      </w:pPr>
      <w:r>
        <w:rPr>
          <w:sz w:val="19"/>
        </w:rPr>
        <w:t>(D) 1 nm to 10^-3 nm</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range of the electromagnetic spectrum considered as visible light is approximately 400nmto700nm This is the part of the electromagnetic spectrum that the human eye can detect. So, the correct option is: Option C:400nm to700nm</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