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CIRCULAR MOTION</w:t>
      </w:r>
    </w:p>
    <w:p>
      <w:pPr>
        <w:spacing w:after="280"/>
      </w:pPr>
      <w:r>
        <w:rPr>
          <w:rFonts w:ascii="Calibri" w:hAnsi="Calibri"/>
          <w:color w:val="718096"/>
          <w:sz w:val="22"/>
        </w:rPr>
        <w:t>Subject: Physics  |  Target: JEE Main  |  PYQs Analyzed: 73</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Circular Motion — Core Principles &amp; Governing Laws</w:t>
            </w:r>
          </w:p>
        </w:tc>
        <w:tc>
          <w:tcPr>
            <w:tcW w:type="dxa" w:w="1728"/>
            <w:shd w:fill="F7FAFC"/>
            <w:tcMar>
              <w:top w:w="80" w:type="dxa"/>
              <w:bottom w:w="80" w:type="dxa"/>
              <w:left w:w="150" w:type="dxa"/>
              <w:right w:w="150" w:type="dxa"/>
            </w:tcMar>
          </w:tcPr>
          <w:p>
            <w:r>
              <w:rPr>
                <w:sz w:val="19"/>
              </w:rPr>
              <w:t>42 PYQs</w:t>
            </w:r>
          </w:p>
        </w:tc>
        <w:tc>
          <w:tcPr>
            <w:tcW w:type="dxa" w:w="1872"/>
            <w:shd w:fill="F7FAFC"/>
            <w:tcMar>
              <w:top w:w="80" w:type="dxa"/>
              <w:bottom w:w="80" w:type="dxa"/>
              <w:left w:w="150" w:type="dxa"/>
              <w:right w:w="150" w:type="dxa"/>
            </w:tcMar>
          </w:tcPr>
          <w:p>
            <w:r>
              <w:rPr>
                <w:color w:val="718096"/>
                <w:sz w:val="19"/>
              </w:rPr>
              <w:t>Core Principle</w:t>
            </w:r>
          </w:p>
        </w:tc>
      </w:tr>
      <w:tr>
        <w:tc>
          <w:tcPr>
            <w:tcW w:type="dxa" w:w="2160"/>
            <w:shd w:fill="FFFFFF"/>
            <w:tcMar>
              <w:top w:w="80" w:type="dxa"/>
              <w:bottom w:w="80" w:type="dxa"/>
              <w:left w:w="150" w:type="dxa"/>
              <w:right w:w="150" w:type="dxa"/>
            </w:tcMar>
          </w:tcPr>
          <w:p>
            <w:r>
              <w:rPr>
                <w:b/>
                <w:color w:val="C53030"/>
                <w:sz w:val="19"/>
              </w:rPr>
              <w:t>Very High</w:t>
            </w:r>
          </w:p>
        </w:tc>
        <w:tc>
          <w:tcPr>
            <w:tcW w:type="dxa" w:w="4320"/>
            <w:shd w:fill="FFFFFF"/>
            <w:tcMar>
              <w:top w:w="80" w:type="dxa"/>
              <w:bottom w:w="80" w:type="dxa"/>
              <w:left w:w="150" w:type="dxa"/>
              <w:right w:w="150" w:type="dxa"/>
            </w:tcMar>
          </w:tcPr>
          <w:p>
            <w:r>
              <w:rPr>
                <w:b/>
                <w:color w:val="2D3748"/>
                <w:sz w:val="19"/>
              </w:rPr>
              <w:t>Circular Motion — Standard Calculations &amp; Problem Archetypes</w:t>
            </w:r>
          </w:p>
        </w:tc>
        <w:tc>
          <w:tcPr>
            <w:tcW w:type="dxa" w:w="1728"/>
            <w:shd w:fill="FFFFFF"/>
            <w:tcMar>
              <w:top w:w="80" w:type="dxa"/>
              <w:bottom w:w="80" w:type="dxa"/>
              <w:left w:w="150" w:type="dxa"/>
              <w:right w:w="150" w:type="dxa"/>
            </w:tcMar>
          </w:tcPr>
          <w:p>
            <w:r>
              <w:rPr>
                <w:sz w:val="19"/>
              </w:rPr>
              <w:t>35 PYQs</w:t>
            </w:r>
          </w:p>
        </w:tc>
        <w:tc>
          <w:tcPr>
            <w:tcW w:type="dxa" w:w="1872"/>
            <w:shd w:fill="FFFFFF"/>
            <w:tcMar>
              <w:top w:w="80" w:type="dxa"/>
              <w:bottom w:w="80" w:type="dxa"/>
              <w:left w:w="150" w:type="dxa"/>
              <w:right w:w="150" w:type="dxa"/>
            </w:tcMar>
          </w:tcPr>
          <w:p>
            <w:r>
              <w:rPr>
                <w:color w:val="718096"/>
                <w:sz w:val="19"/>
              </w:rPr>
              <w:t>Quantitative Analysis</w:t>
            </w:r>
          </w:p>
        </w:tc>
      </w:tr>
      <w:tr>
        <w:tc>
          <w:tcPr>
            <w:tcW w:type="dxa" w:w="2160"/>
            <w:shd w:fill="F7FAFC"/>
            <w:tcMar>
              <w:top w:w="80" w:type="dxa"/>
              <w:bottom w:w="80" w:type="dxa"/>
              <w:left w:w="150" w:type="dxa"/>
              <w:right w:w="150" w:type="dxa"/>
            </w:tcMar>
          </w:tcPr>
          <w:p>
            <w:r>
              <w:rPr>
                <w:b/>
                <w:color w:val="718096"/>
                <w:sz w:val="19"/>
              </w:rPr>
              <w:t>Moderate</w:t>
            </w:r>
          </w:p>
        </w:tc>
        <w:tc>
          <w:tcPr>
            <w:tcW w:type="dxa" w:w="4320"/>
            <w:shd w:fill="F7FAFC"/>
            <w:tcMar>
              <w:top w:w="80" w:type="dxa"/>
              <w:bottom w:w="80" w:type="dxa"/>
              <w:left w:w="150" w:type="dxa"/>
              <w:right w:w="150" w:type="dxa"/>
            </w:tcMar>
          </w:tcPr>
          <w:p>
            <w:r>
              <w:rPr>
                <w:b/>
                <w:color w:val="2D3748"/>
                <w:sz w:val="19"/>
              </w:rPr>
              <w:t>Circular Motion — Applied Cases, Reactions &amp; Traps</w:t>
            </w:r>
          </w:p>
        </w:tc>
        <w:tc>
          <w:tcPr>
            <w:tcW w:type="dxa" w:w="1728"/>
            <w:shd w:fill="F7FAFC"/>
            <w:tcMar>
              <w:top w:w="80" w:type="dxa"/>
              <w:bottom w:w="80" w:type="dxa"/>
              <w:left w:w="150" w:type="dxa"/>
              <w:right w:w="150" w:type="dxa"/>
            </w:tcMar>
          </w:tcPr>
          <w:p>
            <w:r>
              <w:rPr>
                <w:sz w:val="19"/>
              </w:rPr>
              <w:t>6 PYQs</w:t>
            </w:r>
          </w:p>
        </w:tc>
        <w:tc>
          <w:tcPr>
            <w:tcW w:type="dxa" w:w="1872"/>
            <w:shd w:fill="F7FAFC"/>
            <w:tcMar>
              <w:top w:w="80" w:type="dxa"/>
              <w:bottom w:w="80" w:type="dxa"/>
              <w:left w:w="150" w:type="dxa"/>
              <w:right w:w="150" w:type="dxa"/>
            </w:tcMar>
          </w:tcPr>
          <w:p>
            <w:r>
              <w:rPr>
                <w:color w:val="718096"/>
                <w:sz w:val="19"/>
              </w:rPr>
              <w:t>Applied Topics</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Circular Motion — Core Principles &amp; Governing Laws</w:t>
            </w:r>
          </w:p>
        </w:tc>
        <w:tc>
          <w:tcPr>
            <w:tcW w:type="dxa" w:w="6480"/>
            <w:shd w:fill="F7FAFC"/>
            <w:tcMar>
              <w:top w:w="100" w:type="dxa"/>
              <w:bottom w:w="100" w:type="dxa"/>
              <w:left w:w="150" w:type="dxa"/>
              <w:right w:w="150" w:type="dxa"/>
            </w:tcMar>
          </w:tcPr>
          <w:p>
            <w:r>
              <w:rPr>
                <w:rFonts w:ascii="Cambria Math" w:hAnsi="Cambria Math"/>
                <w:color w:val="2D3748"/>
                <w:sz w:val="19"/>
              </w:rPr>
              <w:t>f_{s}=\frac{mv^{2}}{r}, \quad \omega, \quad \frac{v^{2}}{rg}</w:t>
            </w:r>
          </w:p>
        </w:tc>
      </w:tr>
      <w:tr>
        <w:tc>
          <w:tcPr>
            <w:tcW w:type="dxa" w:w="3600"/>
            <w:shd w:fill="FFFFFF"/>
            <w:tcMar>
              <w:top w:w="100" w:type="dxa"/>
              <w:bottom w:w="100" w:type="dxa"/>
              <w:left w:w="150" w:type="dxa"/>
              <w:right w:w="150" w:type="dxa"/>
            </w:tcMar>
          </w:tcPr>
          <w:p>
            <w:r>
              <w:rPr>
                <w:b/>
                <w:color w:val="1A365D"/>
                <w:sz w:val="19"/>
              </w:rPr>
              <w:t>Circular Motion — Standard Calculations &amp; Problem Archetypes</w:t>
            </w:r>
          </w:p>
        </w:tc>
        <w:tc>
          <w:tcPr>
            <w:tcW w:type="dxa" w:w="6480"/>
            <w:shd w:fill="FFFFFF"/>
            <w:tcMar>
              <w:top w:w="100" w:type="dxa"/>
              <w:bottom w:w="100" w:type="dxa"/>
              <w:left w:w="150" w:type="dxa"/>
              <w:right w:w="150" w:type="dxa"/>
            </w:tcMar>
          </w:tcPr>
          <w:p>
            <w:r>
              <w:rPr>
                <w:rFonts w:ascii="Cambria Math" w:hAnsi="Cambria Math"/>
                <w:color w:val="2D3748"/>
                <w:sz w:val="19"/>
              </w:rPr>
              <w:t>\omega, \quad 12.5(x)=\frac{1}{5}(5)^{2}(\ell+x), \quad ℎ=\alpha R</w:t>
            </w:r>
          </w:p>
        </w:tc>
      </w:tr>
      <w:tr>
        <w:tc>
          <w:tcPr>
            <w:tcW w:type="dxa" w:w="3600"/>
            <w:shd w:fill="F7FAFC"/>
            <w:tcMar>
              <w:top w:w="100" w:type="dxa"/>
              <w:bottom w:w="100" w:type="dxa"/>
              <w:left w:w="150" w:type="dxa"/>
              <w:right w:w="150" w:type="dxa"/>
            </w:tcMar>
          </w:tcPr>
          <w:p>
            <w:r>
              <w:rPr>
                <w:b/>
                <w:color w:val="1A365D"/>
                <w:sz w:val="19"/>
              </w:rPr>
              <w:t>Circular Motion — Applied Cases, Reactions &amp; Traps</w:t>
            </w:r>
          </w:p>
        </w:tc>
        <w:tc>
          <w:tcPr>
            <w:tcW w:type="dxa" w:w="6480"/>
            <w:shd w:fill="F7FAFC"/>
            <w:tcMar>
              <w:top w:w="100" w:type="dxa"/>
              <w:bottom w:w="100" w:type="dxa"/>
              <w:left w:w="150" w:type="dxa"/>
              <w:right w:w="150" w:type="dxa"/>
            </w:tcMar>
          </w:tcPr>
          <w:p>
            <w:r>
              <w:rPr>
                <w:rFonts w:ascii="Cambria Math" w:hAnsi="Cambria Math"/>
                <w:color w:val="2D3748"/>
                <w:sz w:val="19"/>
              </w:rPr>
              <w:t>r_{1}=1cm, \quad \times, \quad a_{c}=R\omega^{2}</w:t>
            </w:r>
          </w:p>
        </w:tc>
      </w:tr>
    </w:tbl>
    <w:p>
      <w:pPr>
        <w:spacing w:after="280"/>
      </w:pPr>
    </w:p>
    <w:p>
      <w:pPr>
        <w:pStyle w:val="Heading1"/>
      </w:pPr>
      <w:r>
        <w:rPr>
          <w:color w:val="1A365D"/>
          <w:sz w:val="28"/>
        </w:rPr>
        <w:t>3. Concept Deep-Dive &amp; Source PYQ Evidence</w:t>
      </w:r>
    </w:p>
    <w:p>
      <w:pPr>
        <w:pStyle w:val="Heading2"/>
      </w:pPr>
      <w:r>
        <w:rPr>
          <w:color w:val="2B6CB0"/>
          <w:sz w:val="24"/>
        </w:rPr>
        <w:t>3.1 Circular Motion — Core Principles &amp; Governing Laws (Very High Yield — 42 PYQs)</w:t>
      </w:r>
    </w:p>
    <w:p>
      <w:r>
        <w:rPr>
          <w:b/>
          <w:sz w:val="20"/>
        </w:rPr>
        <w:t xml:space="preserve">Core Principle: </w:t>
      </w:r>
      <w:r>
        <w:rPr>
          <w:sz w:val="20"/>
        </w:rPr>
        <w:t>Fundamental definitions, core postulates, and governing physical/chemical relations in Circular Motion.</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Carefully verify units, standard reference states, and sign conventions in Circular Motion.</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Focus on high-yield formulas and standard limiting approximations tested in Circular Motion PYQs.</w:t>
            </w:r>
          </w:p>
        </w:tc>
      </w:tr>
    </w:tbl>
    <w:p>
      <w:pPr>
        <w:spacing w:before="120" w:after="40"/>
      </w:pPr>
      <w:r>
        <w:rPr>
          <w:b/>
          <w:color w:val="1A365D"/>
          <w:sz w:val="19"/>
        </w:rPr>
        <w:t>Source PYQs testing this concept:</w:t>
      </w:r>
    </w:p>
    <w:p>
      <w:pPr>
        <w:pStyle w:val="ListBullet"/>
        <w:spacing w:after="40"/>
      </w:pPr>
      <w:r>
        <w:rPr>
          <w:b/>
          <w:sz w:val="18"/>
        </w:rPr>
        <w:t xml:space="preserve">[2026 Evening Shift] Q#1 (MCQ): </w:t>
      </w:r>
      <w:r>
        <w:rPr>
          <w:sz w:val="18"/>
        </w:rPr>
        <w:t xml:space="preserve">"A car moving with a speed of 54km/h takes a turn of radius 20 m . A simple pendulum is suspended from the ceiling of the car. Determine th..."  </w:t>
      </w:r>
      <w:r>
        <w:rPr>
          <w:b/>
          <w:color w:val="2B6CB0"/>
          <w:sz w:val="18"/>
        </w:rPr>
        <w:t>[Ans: C]</w:t>
      </w:r>
    </w:p>
    <w:p>
      <w:pPr>
        <w:pStyle w:val="ListBullet"/>
        <w:spacing w:after="40"/>
      </w:pPr>
      <w:r>
        <w:rPr>
          <w:b/>
          <w:sz w:val="18"/>
        </w:rPr>
        <w:t xml:space="preserve">[2026 Evening Shift] Q#1 (MCQ): </w:t>
      </w:r>
      <w:r>
        <w:rPr>
          <w:sz w:val="18"/>
        </w:rPr>
        <w:t xml:space="preserve">"In case of vertical circular motion of a particle by a thread of length r if the tension in the thread is zero at an angle 30° sh..."  </w:t>
      </w:r>
      <w:r>
        <w:rPr>
          <w:b/>
          <w:color w:val="2B6CB0"/>
          <w:sz w:val="18"/>
        </w:rPr>
        <w:t>[Ans: A]</w:t>
      </w:r>
    </w:p>
    <w:p>
      <w:pPr>
        <w:pStyle w:val="ListBullet"/>
        <w:spacing w:after="40"/>
      </w:pPr>
      <w:r>
        <w:rPr>
          <w:b/>
          <w:sz w:val="18"/>
        </w:rPr>
        <w:t xml:space="preserve">[2026 Morning Shift] Q#2 (MCQ): </w:t>
      </w:r>
      <w:r>
        <w:rPr>
          <w:sz w:val="18"/>
        </w:rPr>
        <w:t xml:space="preserve">"A smooth inclined plane ends in a vertical circular loop, as shown in the figure. A small body is released from height ℎ as shown. If the ..."  </w:t>
      </w:r>
      <w:r>
        <w:rPr>
          <w:b/>
          <w:color w:val="2B6CB0"/>
          <w:sz w:val="18"/>
        </w:rPr>
        <w:t>[Ans: B]</w:t>
      </w:r>
    </w:p>
    <w:p>
      <w:pPr>
        <w:spacing w:after="120"/>
      </w:pPr>
    </w:p>
    <w:p>
      <w:pPr>
        <w:pStyle w:val="Heading2"/>
      </w:pPr>
      <w:r>
        <w:rPr>
          <w:color w:val="2B6CB0"/>
          <w:sz w:val="24"/>
        </w:rPr>
        <w:t>3.2 Circular Motion — Standard Calculations &amp; Problem Archetypes (Very High Yield — 35 PYQs)</w:t>
      </w:r>
    </w:p>
    <w:p>
      <w:r>
        <w:rPr>
          <w:b/>
          <w:sz w:val="20"/>
        </w:rPr>
        <w:t xml:space="preserve">Core Principle: </w:t>
      </w:r>
      <w:r>
        <w:rPr>
          <w:sz w:val="20"/>
        </w:rPr>
        <w:t>Quantitative numerical problem-solving techniques and standard question patterns frequently seen in Circular Motion.</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Watch for algebraic rounding, stoichiometric balancing, and boundary condition checks.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Dimensional consistency checks and ratio comparisons can quickly eliminate incorrect options.</w:t>
            </w:r>
          </w:p>
        </w:tc>
      </w:tr>
    </w:tbl>
    <w:p>
      <w:pPr>
        <w:spacing w:before="120" w:after="40"/>
      </w:pPr>
      <w:r>
        <w:rPr>
          <w:b/>
          <w:color w:val="1A365D"/>
          <w:sz w:val="19"/>
        </w:rPr>
        <w:t>Source PYQs testing this concept:</w:t>
      </w:r>
    </w:p>
    <w:p>
      <w:pPr>
        <w:pStyle w:val="ListBullet"/>
        <w:spacing w:after="40"/>
      </w:pPr>
      <w:r>
        <w:rPr>
          <w:b/>
          <w:sz w:val="18"/>
        </w:rPr>
        <w:t xml:space="preserve">[2026 Evening Shift] Q#1 (MCQ): </w:t>
      </w:r>
      <w:r>
        <w:rPr>
          <w:sz w:val="18"/>
        </w:rPr>
        <w:t xml:space="preserve">"A car moving with a speed of 54km/h takes a turn of radius 20 m . A simple pendulum is suspended from the ceiling of the car. Determine th..."  </w:t>
      </w:r>
      <w:r>
        <w:rPr>
          <w:b/>
          <w:color w:val="2B6CB0"/>
          <w:sz w:val="18"/>
        </w:rPr>
        <w:t>[Ans: C]</w:t>
      </w:r>
    </w:p>
    <w:p>
      <w:pPr>
        <w:pStyle w:val="ListBullet"/>
        <w:spacing w:after="40"/>
      </w:pPr>
      <w:r>
        <w:rPr>
          <w:b/>
          <w:sz w:val="18"/>
        </w:rPr>
        <w:t xml:space="preserve">[2026 Morning Shift] Q#2 (MCQ): </w:t>
      </w:r>
      <w:r>
        <w:rPr>
          <w:sz w:val="18"/>
        </w:rPr>
        <w:t xml:space="preserve">"A smooth inclined plane ends in a vertical circular loop, as shown in the figure. A small body is released from height ℎ as shown. If the ..."  </w:t>
      </w:r>
      <w:r>
        <w:rPr>
          <w:b/>
          <w:color w:val="2B6CB0"/>
          <w:sz w:val="18"/>
        </w:rPr>
        <w:t>[Ans: B]</w:t>
      </w:r>
    </w:p>
    <w:p>
      <w:pPr>
        <w:pStyle w:val="ListBullet"/>
        <w:spacing w:after="40"/>
      </w:pPr>
      <w:r>
        <w:rPr>
          <w:b/>
          <w:sz w:val="18"/>
        </w:rPr>
        <w:t xml:space="preserve">[2026 Evening Shift] Q#2 (MCQ): </w:t>
      </w:r>
      <w:r>
        <w:rPr>
          <w:sz w:val="18"/>
        </w:rPr>
        <w:t xml:space="preserve">"A large drum having radius R is spinning around its axis with angular velocity ω , as shown in figure. The minimum value of $\omega..."  </w:t>
      </w:r>
      <w:r>
        <w:rPr>
          <w:b/>
          <w:color w:val="2B6CB0"/>
          <w:sz w:val="18"/>
        </w:rPr>
        <w:t>[Ans: D]</w:t>
      </w:r>
    </w:p>
    <w:p>
      <w:pPr>
        <w:spacing w:after="120"/>
      </w:pPr>
    </w:p>
    <w:p>
      <w:pPr>
        <w:pStyle w:val="Heading2"/>
      </w:pPr>
      <w:r>
        <w:rPr>
          <w:color w:val="2B6CB0"/>
          <w:sz w:val="24"/>
        </w:rPr>
        <w:t>3.3 Circular Motion — Applied Cases, Reactions &amp; Traps (Moderate Yield — 6 PYQs)</w:t>
      </w:r>
    </w:p>
    <w:p>
      <w:r>
        <w:rPr>
          <w:b/>
          <w:sz w:val="20"/>
        </w:rPr>
        <w:t xml:space="preserve">Core Principle: </w:t>
      </w:r>
      <w:r>
        <w:rPr>
          <w:sz w:val="20"/>
        </w:rPr>
        <w:t>Special cases, experimental observations, and conceptual traps designed to test deep understanding of Circular Motion.</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Read questions carefully for keywords like 'incorrect', 'not true', or non-standard conditions.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Elimination of extreme or unphysical answer choices improves accuracy in assertion-reason and multiple-statement questions.</w:t>
            </w:r>
          </w:p>
        </w:tc>
      </w:tr>
    </w:tbl>
    <w:p>
      <w:pPr>
        <w:spacing w:before="120" w:after="40"/>
      </w:pPr>
      <w:r>
        <w:rPr>
          <w:b/>
          <w:color w:val="1A365D"/>
          <w:sz w:val="19"/>
        </w:rPr>
        <w:t>Source PYQs testing this concept:</w:t>
      </w:r>
    </w:p>
    <w:p>
      <w:pPr>
        <w:pStyle w:val="ListBullet"/>
        <w:spacing w:after="40"/>
      </w:pPr>
      <w:r>
        <w:rPr>
          <w:b/>
          <w:sz w:val="18"/>
        </w:rPr>
        <w:t xml:space="preserve">[2026 Evening Shift] Q#2 (MCQ): </w:t>
      </w:r>
      <w:r>
        <w:rPr>
          <w:sz w:val="18"/>
        </w:rPr>
        <w:t xml:space="preserve">"A large drum having radius R is spinning around its axis with angular velocity ω , as shown in figure. The minimum value of $\omega..."  </w:t>
      </w:r>
      <w:r>
        <w:rPr>
          <w:b/>
          <w:color w:val="2B6CB0"/>
          <w:sz w:val="18"/>
        </w:rPr>
        <w:t>[Ans: D]</w:t>
      </w:r>
    </w:p>
    <w:p>
      <w:pPr>
        <w:pStyle w:val="ListBullet"/>
        <w:spacing w:after="40"/>
      </w:pPr>
      <w:r>
        <w:rPr>
          <w:b/>
          <w:sz w:val="18"/>
        </w:rPr>
        <w:t xml:space="preserve">[2023 Morning Shift] Q#1 (MCQ): </w:t>
      </w:r>
      <w:r>
        <w:rPr>
          <w:sz w:val="18"/>
        </w:rPr>
        <w:t xml:space="preserve">"A coin placed on a rotating table just slips when it is placed at a distance of 1cm from the center. If the angular velocity of the table ..."  </w:t>
      </w:r>
      <w:r>
        <w:rPr>
          <w:b/>
          <w:color w:val="2B6CB0"/>
          <w:sz w:val="18"/>
        </w:rPr>
        <w:t>[Ans: N/A]</w:t>
      </w:r>
    </w:p>
    <w:p>
      <w:pPr>
        <w:pStyle w:val="ListBullet"/>
        <w:spacing w:after="40"/>
      </w:pPr>
      <w:r>
        <w:rPr>
          <w:b/>
          <w:sz w:val="18"/>
        </w:rPr>
        <w:t xml:space="preserve">[2022 Morning Shift] Q#1 (Numerical): </w:t>
      </w:r>
      <w:r>
        <w:rPr>
          <w:sz w:val="18"/>
        </w:rPr>
        <w:t xml:space="preserve">"A pendulum of length 2 m consists of a wooden bob of mass 50 g. A bullet of mass 75 g is fired towards the stationary bob with a speed v. Th..."  </w:t>
      </w:r>
      <w:r>
        <w:rPr>
          <w:b/>
          <w:color w:val="2B6CB0"/>
          <w:sz w:val="18"/>
        </w:rPr>
        <w:t>[Ans: 10]</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JEE Main 2026 (Online) 8th April Evening Shift (Q#1)</w:t>
      </w:r>
    </w:p>
    <w:p>
      <w:pPr>
        <w:spacing w:after="80"/>
      </w:pPr>
      <w:r>
        <w:rPr>
          <w:sz w:val="20"/>
        </w:rPr>
        <w:t>A car moving with a speed of 54km/h takes a turn of radius 20 m . A simple pendulum is suspended from the ceiling of the car. Determine the angle made by the string of the pendulum with the vertical during the turning. (Take g=10m/s^2 )</w:t>
      </w:r>
    </w:p>
    <w:p>
      <w:pPr>
        <w:pStyle w:val="ListBullet"/>
        <w:spacing w:after="20"/>
      </w:pPr>
      <w:r>
        <w:rPr>
          <w:sz w:val="19"/>
        </w:rPr>
        <w:t>(A) tan^-1(0.5)</w:t>
      </w:r>
    </w:p>
    <w:p>
      <w:pPr>
        <w:pStyle w:val="ListBullet"/>
        <w:spacing w:after="20"/>
      </w:pPr>
      <w:r>
        <w:rPr>
          <w:sz w:val="19"/>
        </w:rPr>
        <w:t>(B) tan^-1(0.75)</w:t>
      </w:r>
    </w:p>
    <w:p>
      <w:pPr>
        <w:pStyle w:val="ListBullet"/>
        <w:spacing w:after="20"/>
      </w:pPr>
      <w:r>
        <w:rPr>
          <w:b/>
          <w:color w:val="276749"/>
          <w:sz w:val="19"/>
        </w:rPr>
        <w:t>(C) tan^-1(1.125)</w:t>
      </w:r>
    </w:p>
    <w:p>
      <w:pPr>
        <w:pStyle w:val="ListBullet"/>
        <w:spacing w:after="20"/>
      </w:pPr>
      <w:r>
        <w:rPr>
          <w:sz w:val="19"/>
        </w:rPr>
        <w:t>(D) tan^-1(0.25)</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C</w:t>
              <w:br/>
            </w:r>
            <w:r>
              <w:rPr>
                <w:color w:val="2D3748"/>
                <w:sz w:val="18"/>
              </w:rPr>
              <w:t>Solution Analysis:</w:t>
              <w:br/>
              <w:t>The speed of the car is given in km/h . We must convert it to m/s to match the units of gravity and radius. v=54 × (5 / 18)=3 × 5=15m/s When the car takes a turn, from the perspective of an observer inside the car, the pendulum bob experiences gravity ( mg ) which is acting vertically downwards and centrifugal force ( F_(c) ) a pseudo-force acting horizontally outwards due to the circular motion. F_(c)=\fracmv^2r Where m is mass, v is velocity, and r is radius. Let the string make an angle θ with the vertical. The tension T in the string can be resolved into two components: The vertical component is Tcosθ The horizontal component is Tsinθ In equilibrium (relative to the car) : Tcosθ=mg .....(i) Tsinθ=\fracmv^2r...(ii) Dividing equation (ii) by the equation (i) : (Tsinθ / Tcosθ)=\fracmv^2/rmg ⇒ tanθ=\fracv^2rg Substituting the given values, where speed of car is v=15m/s , radius of turn is r=20m and the acceleration due to gravity is g=10m/s^2 tanθ=\frac15^220 × 10 ⇒ tanθ=(9 / 8)=1.125 ⇒ θ=tan^-1(1.125) Therefore, the angle made by the string with the vertical is tan^-1(1.125) . Hence, the correct option is (C).</w:t>
            </w:r>
          </w:p>
        </w:tc>
      </w:tr>
    </w:tbl>
    <w:p>
      <w:pPr>
        <w:spacing w:after="120"/>
      </w:pPr>
    </w:p>
    <w:p>
      <w:pPr>
        <w:spacing w:before="160" w:after="40"/>
      </w:pPr>
      <w:r>
        <w:rPr>
          <w:b/>
          <w:color w:val="1A365D"/>
          <w:sz w:val="22"/>
        </w:rPr>
        <w:t>Benchmark Problem 2: JEE Main 2026 (Online) 21st January Evening Shift (Q#2)</w:t>
      </w:r>
    </w:p>
    <w:p>
      <w:pPr>
        <w:spacing w:after="80"/>
      </w:pPr>
      <w:r>
        <w:rPr>
          <w:sz w:val="20"/>
        </w:rPr>
        <w:t>A large drum having radius R is spinning around its axis with angular velocity ω , as shown in figure. The minimum value of ω so that a body of mass M remains stuck to the inner wall of the drum, taking the coefficient of friction between the drum surface and mass M as μ , is :</w:t>
      </w:r>
    </w:p>
    <w:p>
      <w:pPr>
        <w:pStyle w:val="ListBullet"/>
        <w:spacing w:after="20"/>
      </w:pPr>
      <w:r>
        <w:rPr>
          <w:sz w:val="19"/>
        </w:rPr>
        <w:t>(A) √((2g / μ R))</w:t>
      </w:r>
    </w:p>
    <w:p>
      <w:pPr>
        <w:pStyle w:val="ListBullet"/>
        <w:spacing w:after="20"/>
      </w:pPr>
      <w:r>
        <w:rPr>
          <w:sz w:val="19"/>
        </w:rPr>
        <w:t>(B) √((g / 2μ R))</w:t>
      </w:r>
    </w:p>
    <w:p>
      <w:pPr>
        <w:pStyle w:val="ListBullet"/>
        <w:spacing w:after="20"/>
      </w:pPr>
      <w:r>
        <w:rPr>
          <w:sz w:val="19"/>
        </w:rPr>
        <w:t>(C) √((μ g / R))</w:t>
      </w:r>
    </w:p>
    <w:p>
      <w:pPr>
        <w:pStyle w:val="ListBullet"/>
        <w:spacing w:after="20"/>
      </w:pPr>
      <w:r>
        <w:rPr>
          <w:b/>
          <w:color w:val="276749"/>
          <w:sz w:val="19"/>
        </w:rPr>
        <w:t>(D) √((g / μ R))</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D</w:t>
              <w:br/>
            </w:r>
            <w:r>
              <w:rPr>
                <w:color w:val="2D3748"/>
                <w:sz w:val="18"/>
              </w:rPr>
              <w:t>Solution Analysis:</w:t>
              <w:br/>
              <w:t>When the drum rotates, the mass M experiences forces : 1. Weight (Mg) acts vertically downwards. 2. Normal reaction ( N ) acts horizontally toward the centre of the drum. This provides the necessary centripetal force. 3. Frictional force (f) acts vertically upwards, opposing the tendency of the mass to slide down due to gravity. For the body to remain rest with respect to the cylindrical surface, the vertical forces must be balanced : f=Mg The horizontal normal force provides the centripetal acceleration ( a_(c)=Rω^2 ) : N=MRω^2 The frictional force (f) is a self-adjusting force up to a maximum limit (limiting friction). For the body to stay at rest relative to the wall : f ≤ f_(max) ⇒ f ≤ μ N Substituting the values of f and N into this inequality : Mg ≤ μ(MRω^2) ⇒ g ≤ μ Rω^2 ⇒ ω^2 ≥ (g / μ R) ⇒ ω ≥ √((g / μ R)) Therefore, the minimum angular speed is ω_(min)=√((g / μ R)) . Hence, the correct option is (D).</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