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ELECTROMAGNETIC INDUCTION</w:t>
      </w:r>
    </w:p>
    <w:p>
      <w:pPr>
        <w:spacing w:after="280"/>
      </w:pPr>
      <w:r>
        <w:rPr>
          <w:rFonts w:ascii="Calibri" w:hAnsi="Calibri"/>
          <w:color w:val="718096"/>
          <w:sz w:val="22"/>
        </w:rPr>
        <w:t>Subject: Physics  |  Target: JEE Main  |  PYQs Analyzed: 21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Magnetic Flux &amp; Faraday-Lenz Law</w:t>
            </w:r>
          </w:p>
        </w:tc>
        <w:tc>
          <w:tcPr>
            <w:tcW w:type="dxa" w:w="1728"/>
            <w:shd w:fill="F7FAFC"/>
            <w:tcMar>
              <w:top w:w="80" w:type="dxa"/>
              <w:bottom w:w="80" w:type="dxa"/>
              <w:left w:w="150" w:type="dxa"/>
              <w:right w:w="150" w:type="dxa"/>
            </w:tcMar>
          </w:tcPr>
          <w:p>
            <w:r>
              <w:rPr>
                <w:sz w:val="19"/>
              </w:rPr>
              <w:t>14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718096"/>
                <w:sz w:val="19"/>
              </w:rPr>
              <w:t>Moderate</w:t>
            </w:r>
          </w:p>
        </w:tc>
        <w:tc>
          <w:tcPr>
            <w:tcW w:type="dxa" w:w="4320"/>
            <w:shd w:fill="FFFFFF"/>
            <w:tcMar>
              <w:top w:w="80" w:type="dxa"/>
              <w:bottom w:w="80" w:type="dxa"/>
              <w:left w:w="150" w:type="dxa"/>
              <w:right w:w="150" w:type="dxa"/>
            </w:tcMar>
          </w:tcPr>
          <w:p>
            <w:r>
              <w:rPr>
                <w:b/>
                <w:color w:val="2D3748"/>
                <w:sz w:val="19"/>
              </w:rPr>
              <w:t>Motional EMF (Translational &amp; Rotational)</w:t>
            </w:r>
          </w:p>
        </w:tc>
        <w:tc>
          <w:tcPr>
            <w:tcW w:type="dxa" w:w="1728"/>
            <w:shd w:fill="FFFFFF"/>
            <w:tcMar>
              <w:top w:w="80" w:type="dxa"/>
              <w:bottom w:w="80" w:type="dxa"/>
              <w:left w:w="150" w:type="dxa"/>
              <w:right w:w="150" w:type="dxa"/>
            </w:tcMar>
          </w:tcPr>
          <w:p>
            <w:r>
              <w:rPr>
                <w:sz w:val="19"/>
              </w:rPr>
              <w:t>4 PYQs</w:t>
            </w:r>
          </w:p>
        </w:tc>
        <w:tc>
          <w:tcPr>
            <w:tcW w:type="dxa" w:w="1872"/>
            <w:shd w:fill="FFFFFF"/>
            <w:tcMar>
              <w:top w:w="80" w:type="dxa"/>
              <w:bottom w:w="80" w:type="dxa"/>
              <w:left w:w="150" w:type="dxa"/>
              <w:right w:w="150" w:type="dxa"/>
            </w:tcMar>
          </w:tcPr>
          <w:p>
            <w:r>
              <w:rPr>
                <w:color w:val="718096"/>
                <w:sz w:val="19"/>
              </w:rPr>
              <w:t>Motional Induction</w:t>
            </w:r>
          </w:p>
        </w:tc>
      </w:tr>
      <w:tr>
        <w:tc>
          <w:tcPr>
            <w:tcW w:type="dxa" w:w="2160"/>
            <w:shd w:fill="F7FAFC"/>
            <w:tcMar>
              <w:top w:w="80" w:type="dxa"/>
              <w:bottom w:w="80" w:type="dxa"/>
              <w:left w:w="150" w:type="dxa"/>
              <w:right w:w="150" w:type="dxa"/>
            </w:tcMar>
          </w:tcPr>
          <w:p>
            <w:r>
              <w:rPr>
                <w:b/>
                <w:color w:val="718096"/>
                <w:sz w:val="19"/>
              </w:rPr>
              <w:t>Moderate</w:t>
            </w:r>
          </w:p>
        </w:tc>
        <w:tc>
          <w:tcPr>
            <w:tcW w:type="dxa" w:w="4320"/>
            <w:shd w:fill="F7FAFC"/>
            <w:tcMar>
              <w:top w:w="80" w:type="dxa"/>
              <w:bottom w:w="80" w:type="dxa"/>
              <w:left w:w="150" w:type="dxa"/>
              <w:right w:w="150" w:type="dxa"/>
            </w:tcMar>
          </w:tcPr>
          <w:p>
            <w:r>
              <w:rPr>
                <w:b/>
                <w:color w:val="2D3748"/>
                <w:sz w:val="19"/>
              </w:rPr>
              <w:t>Self Inductance &amp; RL Transient Circuits</w:t>
            </w:r>
          </w:p>
        </w:tc>
        <w:tc>
          <w:tcPr>
            <w:tcW w:type="dxa" w:w="1728"/>
            <w:shd w:fill="F7FAFC"/>
            <w:tcMar>
              <w:top w:w="80" w:type="dxa"/>
              <w:bottom w:w="80" w:type="dxa"/>
              <w:left w:w="150" w:type="dxa"/>
              <w:right w:w="150" w:type="dxa"/>
            </w:tcMar>
          </w:tcPr>
          <w:p>
            <w:r>
              <w:rPr>
                <w:sz w:val="19"/>
              </w:rPr>
              <w:t>4 PYQs</w:t>
            </w:r>
          </w:p>
        </w:tc>
        <w:tc>
          <w:tcPr>
            <w:tcW w:type="dxa" w:w="1872"/>
            <w:shd w:fill="F7FAFC"/>
            <w:tcMar>
              <w:top w:w="80" w:type="dxa"/>
              <w:bottom w:w="80" w:type="dxa"/>
              <w:left w:w="150" w:type="dxa"/>
              <w:right w:w="150" w:type="dxa"/>
            </w:tcMar>
          </w:tcPr>
          <w:p>
            <w:r>
              <w:rPr>
                <w:color w:val="718096"/>
                <w:sz w:val="19"/>
              </w:rPr>
              <w:t>Inductance &amp; Circuits</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Mutual Inductance &amp; Coupled Coils</w:t>
            </w:r>
          </w:p>
        </w:tc>
        <w:tc>
          <w:tcPr>
            <w:tcW w:type="dxa" w:w="1728"/>
            <w:shd w:fill="FFFFFF"/>
            <w:tcMar>
              <w:top w:w="80" w:type="dxa"/>
              <w:bottom w:w="80" w:type="dxa"/>
              <w:left w:w="150" w:type="dxa"/>
              <w:right w:w="150" w:type="dxa"/>
            </w:tcMar>
          </w:tcPr>
          <w:p>
            <w:r>
              <w:rPr>
                <w:sz w:val="19"/>
              </w:rPr>
              <w:t>2 PYQs</w:t>
            </w:r>
          </w:p>
        </w:tc>
        <w:tc>
          <w:tcPr>
            <w:tcW w:type="dxa" w:w="1872"/>
            <w:shd w:fill="FFFFFF"/>
            <w:tcMar>
              <w:top w:w="80" w:type="dxa"/>
              <w:bottom w:w="80" w:type="dxa"/>
              <w:left w:w="150" w:type="dxa"/>
              <w:right w:w="150" w:type="dxa"/>
            </w:tcMar>
          </w:tcPr>
          <w:p>
            <w:r>
              <w:rPr>
                <w:color w:val="718096"/>
                <w:sz w:val="19"/>
              </w:rPr>
              <w:t>Coupling</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Induced Electric Field &amp; Eddy Currents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Field Theory</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Magnetic Flux &amp; Faraday-Lenz Law</w:t>
            </w:r>
          </w:p>
        </w:tc>
        <w:tc>
          <w:tcPr>
            <w:tcW w:type="dxa" w:w="6480"/>
            <w:shd w:fill="F7FAFC"/>
            <w:tcMar>
              <w:top w:w="100" w:type="dxa"/>
              <w:bottom w:w="100" w:type="dxa"/>
              <w:left w:w="150" w:type="dxa"/>
              <w:right w:w="150" w:type="dxa"/>
            </w:tcMar>
          </w:tcPr>
          <w:p>
            <w:r>
              <w:rPr>
                <w:rFonts w:ascii="Cambria Math" w:hAnsi="Cambria Math"/>
                <w:color w:val="2D3748"/>
                <w:sz w:val="19"/>
              </w:rPr>
              <w:t>\Phi_B = \vec{B} \cdot \vec{A} = B A \cos\theta, \quad \mathcal{E} = -\frac{d\Phi_B}{dt} = -N \frac{d\Phi_B}{dt}, \quad q = \frac{\Delta \Phi}{R}</w:t>
            </w:r>
          </w:p>
        </w:tc>
      </w:tr>
      <w:tr>
        <w:tc>
          <w:tcPr>
            <w:tcW w:type="dxa" w:w="3600"/>
            <w:shd w:fill="FFFFFF"/>
            <w:tcMar>
              <w:top w:w="100" w:type="dxa"/>
              <w:bottom w:w="100" w:type="dxa"/>
              <w:left w:w="150" w:type="dxa"/>
              <w:right w:w="150" w:type="dxa"/>
            </w:tcMar>
          </w:tcPr>
          <w:p>
            <w:r>
              <w:rPr>
                <w:b/>
                <w:color w:val="1A365D"/>
                <w:sz w:val="19"/>
              </w:rPr>
              <w:t>Motional EMF (Translational &amp; Rotational)</w:t>
            </w:r>
          </w:p>
        </w:tc>
        <w:tc>
          <w:tcPr>
            <w:tcW w:type="dxa" w:w="6480"/>
            <w:shd w:fill="FFFFFF"/>
            <w:tcMar>
              <w:top w:w="100" w:type="dxa"/>
              <w:bottom w:w="100" w:type="dxa"/>
              <w:left w:w="150" w:type="dxa"/>
              <w:right w:w="150" w:type="dxa"/>
            </w:tcMar>
          </w:tcPr>
          <w:p>
            <w:r>
              <w:rPr>
                <w:rFonts w:ascii="Cambria Math" w:hAnsi="Cambria Math"/>
                <w:color w:val="2D3748"/>
                <w:sz w:val="19"/>
              </w:rPr>
              <w:t>\mathcal{E} = B v L, \quad I = \frac{B v L}{R}, \quad F_{\text{mag}} = \frac{B^2 L^2 v}{R}, \quad \mathcal{E}_{\text{rot}} = \frac{1}{2} B \omega L^2</w:t>
            </w:r>
          </w:p>
        </w:tc>
      </w:tr>
      <w:tr>
        <w:tc>
          <w:tcPr>
            <w:tcW w:type="dxa" w:w="3600"/>
            <w:shd w:fill="F7FAFC"/>
            <w:tcMar>
              <w:top w:w="100" w:type="dxa"/>
              <w:bottom w:w="100" w:type="dxa"/>
              <w:left w:w="150" w:type="dxa"/>
              <w:right w:w="150" w:type="dxa"/>
            </w:tcMar>
          </w:tcPr>
          <w:p>
            <w:r>
              <w:rPr>
                <w:b/>
                <w:color w:val="1A365D"/>
                <w:sz w:val="19"/>
              </w:rPr>
              <w:t>Self Inductance &amp; RL Transient Circuits</w:t>
            </w:r>
          </w:p>
        </w:tc>
        <w:tc>
          <w:tcPr>
            <w:tcW w:type="dxa" w:w="6480"/>
            <w:shd w:fill="F7FAFC"/>
            <w:tcMar>
              <w:top w:w="100" w:type="dxa"/>
              <w:bottom w:w="100" w:type="dxa"/>
              <w:left w:w="150" w:type="dxa"/>
              <w:right w:w="150" w:type="dxa"/>
            </w:tcMar>
          </w:tcPr>
          <w:p>
            <w:r>
              <w:rPr>
                <w:rFonts w:ascii="Cambria Math" w:hAnsi="Cambria Math"/>
                <w:color w:val="2D3748"/>
                <w:sz w:val="19"/>
              </w:rPr>
              <w:t>\mathcal{E} = -L \frac{dI}{dt}, \quad L = \mu_0 n^2 A l, \quad U = \frac{1}{2} L I^2, \quad \tau = \frac{L}{R}, \quad I(t) = \frac{V}{R} (1 - e^{-t/\tau})</w:t>
            </w:r>
          </w:p>
        </w:tc>
      </w:tr>
      <w:tr>
        <w:tc>
          <w:tcPr>
            <w:tcW w:type="dxa" w:w="3600"/>
            <w:shd w:fill="FFFFFF"/>
            <w:tcMar>
              <w:top w:w="100" w:type="dxa"/>
              <w:bottom w:w="100" w:type="dxa"/>
              <w:left w:w="150" w:type="dxa"/>
              <w:right w:w="150" w:type="dxa"/>
            </w:tcMar>
          </w:tcPr>
          <w:p>
            <w:r>
              <w:rPr>
                <w:b/>
                <w:color w:val="1A365D"/>
                <w:sz w:val="19"/>
              </w:rPr>
              <w:t>Mutual Inductance &amp; Coupled Coils</w:t>
            </w:r>
          </w:p>
        </w:tc>
        <w:tc>
          <w:tcPr>
            <w:tcW w:type="dxa" w:w="6480"/>
            <w:shd w:fill="FFFFFF"/>
            <w:tcMar>
              <w:top w:w="100" w:type="dxa"/>
              <w:bottom w:w="100" w:type="dxa"/>
              <w:left w:w="150" w:type="dxa"/>
              <w:right w:w="150" w:type="dxa"/>
            </w:tcMar>
          </w:tcPr>
          <w:p>
            <w:r>
              <w:rPr>
                <w:rFonts w:ascii="Cambria Math" w:hAnsi="Cambria Math"/>
                <w:color w:val="2D3748"/>
                <w:sz w:val="19"/>
              </w:rPr>
              <w:t>\mathcal{E}_2 = -M \frac{dI_1}{dt}, \quad M = \mu_0 n_1 n_2 (\pi r_{\text{inner}}^2) l, \quad M = k \sqrt{L_1 L_2} \quad (0 \le k \le 1)</w:t>
            </w:r>
          </w:p>
        </w:tc>
      </w:tr>
      <w:tr>
        <w:tc>
          <w:tcPr>
            <w:tcW w:type="dxa" w:w="3600"/>
            <w:shd w:fill="F7FAFC"/>
            <w:tcMar>
              <w:top w:w="100" w:type="dxa"/>
              <w:bottom w:w="100" w:type="dxa"/>
              <w:left w:w="150" w:type="dxa"/>
              <w:right w:w="150" w:type="dxa"/>
            </w:tcMar>
          </w:tcPr>
          <w:p>
            <w:r>
              <w:rPr>
                <w:b/>
                <w:color w:val="1A365D"/>
                <w:sz w:val="19"/>
              </w:rPr>
              <w:t>Induced Electric Field &amp; Eddy Currents</w:t>
            </w:r>
          </w:p>
        </w:tc>
        <w:tc>
          <w:tcPr>
            <w:tcW w:type="dxa" w:w="6480"/>
            <w:shd w:fill="F7FAFC"/>
            <w:tcMar>
              <w:top w:w="100" w:type="dxa"/>
              <w:bottom w:w="100" w:type="dxa"/>
              <w:left w:w="150" w:type="dxa"/>
              <w:right w:w="150" w:type="dxa"/>
            </w:tcMar>
          </w:tcPr>
          <w:p>
            <w:r>
              <w:rPr>
                <w:rFonts w:ascii="Cambria Math" w:hAnsi="Cambria Math"/>
                <w:color w:val="2D3748"/>
                <w:sz w:val="19"/>
              </w:rPr>
              <w:t>\oint \vec{E} \cdot d\vec{l} = -\frac{d\Phi_B}{dt}, \quad E(r) = \frac{r}{2} \frac{dB}{dt} \; (r \le R), \quad E(r) = \frac{R^2}{2r} \frac{dB}{dt} \; (r &gt; R)</w:t>
            </w:r>
          </w:p>
        </w:tc>
      </w:tr>
    </w:tbl>
    <w:p>
      <w:pPr>
        <w:spacing w:after="280"/>
      </w:pPr>
    </w:p>
    <w:p>
      <w:pPr>
        <w:pStyle w:val="Heading1"/>
      </w:pPr>
      <w:r>
        <w:rPr>
          <w:color w:val="1A365D"/>
          <w:sz w:val="28"/>
        </w:rPr>
        <w:t>3. Concept Deep-Dive &amp; Source PYQ Evidence</w:t>
      </w:r>
    </w:p>
    <w:p>
      <w:pPr>
        <w:pStyle w:val="Heading2"/>
      </w:pPr>
      <w:r>
        <w:rPr>
          <w:color w:val="2B6CB0"/>
          <w:sz w:val="24"/>
        </w:rPr>
        <w:t>3.1 Magnetic Flux &amp; Faraday-Lenz Law (High Yield — 14 PYQs)</w:t>
      </w:r>
    </w:p>
    <w:p>
      <w:r>
        <w:rPr>
          <w:b/>
          <w:sz w:val="20"/>
        </w:rPr>
        <w:t xml:space="preserve">Core Principle: </w:t>
      </w:r>
      <w:r>
        <w:rPr>
          <w:sz w:val="20"/>
        </w:rPr>
        <w:t>Magnetic flux Φ_B = vec(B) · vec(A) = B A cosθ. Induced EMF \mathcalE = -(dΦ_B / dt) = -N (dΦ_B / dt). Lenz's law dictates that induced currents oppose the change in magnetic flux.</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1. Total induced charge flown Δ q = (ΔΦ_B / R) is independent of the rate or time interval of flux change! 2. Angle θ is measured from the surface normal vec(A), not the coil plane.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an N-turn coil rotates with angular velocity ω in field B: \mathcalE(t) = N B A ω sin(ω t), with peak EMF \mathcalE_0 = N B A ω.</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"In the figure shown, the conductor PQ of length l is moved from x=0 to x=b and then up to x=2b with a constant velocity vec(v) . ..."  </w:t>
      </w:r>
      <w:r>
        <w:rPr>
          <w:b/>
          <w:color w:val="2B6CB0"/>
          <w:sz w:val="18"/>
        </w:rPr>
        <w:t>[Ans: N/A]</w:t>
      </w:r>
    </w:p>
    <w:p>
      <w:pPr>
        <w:pStyle w:val="ListBullet"/>
        <w:spacing w:after="40"/>
      </w:pPr>
      <w:r>
        <w:rPr>
          <w:b/>
          <w:sz w:val="18"/>
        </w:rPr>
        <w:t xml:space="preserve">[2026 Shift] Q#2 (MCQ): </w:t>
      </w:r>
      <w:r>
        <w:rPr>
          <w:sz w:val="18"/>
        </w:rPr>
        <w:t xml:space="preserve">"In Faraday-Henry's experiment, a coil is connected to a galvanometer. For the deflection of pointer in the galvanometer, which of the follow..."  </w:t>
      </w:r>
      <w:r>
        <w:rPr>
          <w:b/>
          <w:color w:val="2B6CB0"/>
          <w:sz w:val="18"/>
        </w:rPr>
        <w:t>[Ans: N/A]</w:t>
      </w:r>
    </w:p>
    <w:p>
      <w:pPr>
        <w:pStyle w:val="ListBullet"/>
        <w:spacing w:after="40"/>
      </w:pPr>
      <w:r>
        <w:rPr>
          <w:b/>
          <w:sz w:val="18"/>
        </w:rPr>
        <w:t xml:space="preserve">[2025 Shift] Q#3 (MCQ): </w:t>
      </w:r>
      <w:r>
        <w:rPr>
          <w:sz w:val="18"/>
        </w:rPr>
        <w:t xml:space="preserve">"When a bar magnet is pushed towards the coil, along its axis, as shown in the figure, the galvanometer pointer deflects towards X . When thi..."  </w:t>
      </w:r>
      <w:r>
        <w:rPr>
          <w:b/>
          <w:color w:val="2B6CB0"/>
          <w:sz w:val="18"/>
        </w:rPr>
        <w:t>[Ans: N/A]</w:t>
      </w:r>
    </w:p>
    <w:p>
      <w:pPr>
        <w:spacing w:after="120"/>
      </w:pPr>
    </w:p>
    <w:p>
      <w:pPr>
        <w:pStyle w:val="Heading2"/>
      </w:pPr>
      <w:r>
        <w:rPr>
          <w:color w:val="2B6CB0"/>
          <w:sz w:val="24"/>
        </w:rPr>
        <w:t>3.2 Motional EMF (Translational &amp; Rotational) (Moderate Yield — 4 PYQs)</w:t>
      </w:r>
    </w:p>
    <w:p>
      <w:r>
        <w:rPr>
          <w:b/>
          <w:sz w:val="20"/>
        </w:rPr>
        <w:t xml:space="preserve">Core Principle: </w:t>
      </w:r>
      <w:r>
        <w:rPr>
          <w:sz w:val="20"/>
        </w:rPr>
        <w:t>Motional EMF in a conductor moving through field vec(B): \mathcalE = B v L. For a rod rotating about one pivot with angular speed ω: \mathcalE_(rot) = (1 / 2) B ω L^2.</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1. Mechanical power delivered by external pulling force P_(mech) = F_(ext) v exactly matches electrical Joule dissipation I^2 R = (B^2 L^2 v^2 / R). 2. For an arbitrary curved wire, replace it with the straight vector connecting its endpoints.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Direction of induced EMF follows vec(v) × vec(B). Positive charges accumulate at the end pointed to by vec(v) × vec(B).</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"In the figure shown, the conductor PQ of length l is moved from x=0 to x=b and then up to x=2b with a constant velocity vec(v) . ..."  </w:t>
      </w:r>
      <w:r>
        <w:rPr>
          <w:b/>
          <w:color w:val="2B6CB0"/>
          <w:sz w:val="18"/>
        </w:rPr>
        <w:t>[Ans: N/A]</w:t>
      </w:r>
    </w:p>
    <w:p>
      <w:pPr>
        <w:pStyle w:val="ListBullet"/>
        <w:spacing w:after="40"/>
      </w:pPr>
      <w:r>
        <w:rPr>
          <w:b/>
          <w:sz w:val="18"/>
        </w:rPr>
        <w:t xml:space="preserve">[2023 Shift] Q#1 (MCQ): </w:t>
      </w:r>
      <w:r>
        <w:rPr>
          <w:sz w:val="18"/>
        </w:rPr>
        <w:t xml:space="preserve">"A metallic rod of length 1m held along east-west direction is allowed to fall down freely. Given horizontal component of earth's magnetic ..."  </w:t>
      </w:r>
      <w:r>
        <w:rPr>
          <w:b/>
          <w:color w:val="2B6CB0"/>
          <w:sz w:val="18"/>
        </w:rPr>
        <w:t>[Ans: N/A]</w:t>
      </w:r>
    </w:p>
    <w:p>
      <w:pPr>
        <w:pStyle w:val="ListBullet"/>
        <w:spacing w:after="40"/>
      </w:pPr>
      <w:r>
        <w:rPr>
          <w:b/>
          <w:sz w:val="18"/>
        </w:rPr>
        <w:t xml:space="preserve">[2020 Shift] Q#2 (MCQ): </w:t>
      </w:r>
      <w:r>
        <w:rPr>
          <w:sz w:val="18"/>
        </w:rPr>
        <w:t xml:space="preserve">"A rod of length 2m slides with a speed of 5ms^-1 on a rectangular conducting frame as shown in figure. There exists a uniform magnetic..."  </w:t>
      </w:r>
      <w:r>
        <w:rPr>
          <w:b/>
          <w:color w:val="2B6CB0"/>
          <w:sz w:val="18"/>
        </w:rPr>
        <w:t>[Ans: N/A]</w:t>
      </w:r>
    </w:p>
    <w:p>
      <w:pPr>
        <w:spacing w:after="120"/>
      </w:pPr>
    </w:p>
    <w:p>
      <w:pPr>
        <w:pStyle w:val="Heading2"/>
      </w:pPr>
      <w:r>
        <w:rPr>
          <w:color w:val="2B6CB0"/>
          <w:sz w:val="24"/>
        </w:rPr>
        <w:t>3.3 Self Inductance &amp; RL Transient Circuits (Moderate Yield — 4 PYQs)</w:t>
      </w:r>
    </w:p>
    <w:p>
      <w:r>
        <w:rPr>
          <w:b/>
          <w:sz w:val="20"/>
        </w:rPr>
        <w:t xml:space="preserve">Core Principle: </w:t>
      </w:r>
      <w:r>
        <w:rPr>
          <w:sz w:val="20"/>
        </w:rPr>
        <w:t>Self-inductance L = (NΦ / I), induced back-EMF \mathcalE = -L(dI / dt). Solenoid L = μ_0 n^2 A l. RL circuit current growth: I(t) = (V / R)(1 - e^-t/τ) with inductive time constant τ = (L / R).</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At t = 0^+ (immediately after switch closing), an unenergized inductor acts as an open circuit (R \to ∞). At t \to ∞ (steady state), an ideal inductor acts as a zero-resistance short wire.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Magnetic energy stored: U_B = (1 / 2) L I^2; energy density in space: u_B = (B^2 / 2μ_0). Inductors resist sudden changes in current, not voltage.</w:t>
            </w:r>
          </w:p>
        </w:tc>
      </w:tr>
    </w:tbl>
    <w:p>
      <w:pPr>
        <w:spacing w:before="120" w:after="40"/>
      </w:pPr>
      <w:r>
        <w:rPr>
          <w:b/>
          <w:color w:val="1A365D"/>
          <w:sz w:val="19"/>
        </w:rPr>
        <w:t>Source PYQs testing this concept:</w:t>
      </w:r>
    </w:p>
    <w:p>
      <w:pPr>
        <w:pStyle w:val="ListBullet"/>
        <w:spacing w:after="40"/>
      </w:pPr>
      <w:r>
        <w:rPr>
          <w:b/>
          <w:sz w:val="18"/>
        </w:rPr>
        <w:t xml:space="preserve">[2023 Shift] Q#4 (MCQ): </w:t>
      </w:r>
      <w:r>
        <w:rPr>
          <w:sz w:val="18"/>
        </w:rPr>
        <w:t xml:space="preserve">"The current in a coil changes from 2A to 5A in 0.3s . The magnitude of emf induced in the coil is 1.0V . The value of self-inductanc..."  </w:t>
      </w:r>
      <w:r>
        <w:rPr>
          <w:b/>
          <w:color w:val="2B6CB0"/>
          <w:sz w:val="18"/>
        </w:rPr>
        <w:t>[Ans: N/A]</w:t>
      </w:r>
    </w:p>
    <w:p>
      <w:pPr>
        <w:pStyle w:val="ListBullet"/>
        <w:spacing w:after="40"/>
      </w:pPr>
      <w:r>
        <w:rPr>
          <w:b/>
          <w:sz w:val="18"/>
        </w:rPr>
        <w:t xml:space="preserve">[2022 Shift] Q#2 (MCQ): </w:t>
      </w:r>
      <w:r>
        <w:rPr>
          <w:sz w:val="18"/>
        </w:rPr>
        <w:t xml:space="preserve">"A long solenoid has 500 turns, when a current of 2A is passed through it, the resulting magnetic flux linked with each turn of the solenoi..."  </w:t>
      </w:r>
      <w:r>
        <w:rPr>
          <w:b/>
          <w:color w:val="2B6CB0"/>
          <w:sz w:val="18"/>
        </w:rPr>
        <w:t>[Ans: N/A]</w:t>
      </w:r>
    </w:p>
    <w:p>
      <w:pPr>
        <w:pStyle w:val="ListBullet"/>
        <w:spacing w:after="40"/>
      </w:pPr>
      <w:r>
        <w:rPr>
          <w:b/>
          <w:sz w:val="18"/>
        </w:rPr>
        <w:t xml:space="preserve">[2021 Shift] Q#1 (MCQ): </w:t>
      </w:r>
      <w:r>
        <w:rPr>
          <w:sz w:val="18"/>
        </w:rPr>
        <w:t xml:space="preserve">"The current following through an inductance coil of self-inductance 6mH at different time instants is as shown. The emf induced between $t..."  </w:t>
      </w:r>
      <w:r>
        <w:rPr>
          <w:b/>
          <w:color w:val="2B6CB0"/>
          <w:sz w:val="18"/>
        </w:rPr>
        <w:t>[Ans: N/A]</w:t>
      </w:r>
    </w:p>
    <w:p>
      <w:pPr>
        <w:spacing w:after="120"/>
      </w:pPr>
    </w:p>
    <w:p>
      <w:pPr>
        <w:pStyle w:val="Heading2"/>
      </w:pPr>
      <w:r>
        <w:rPr>
          <w:color w:val="2B6CB0"/>
          <w:sz w:val="24"/>
        </w:rPr>
        <w:t>3.4 Mutual Inductance &amp; Coupled Coils (Standard Yield — 2 PYQs)</w:t>
      </w:r>
    </w:p>
    <w:p>
      <w:r>
        <w:rPr>
          <w:b/>
          <w:sz w:val="20"/>
        </w:rPr>
        <w:t xml:space="preserve">Core Principle: </w:t>
      </w:r>
      <w:r>
        <w:rPr>
          <w:sz w:val="20"/>
        </w:rPr>
        <w:t>Coupled flux in secondary coil Φ_2 = M I_1, induced EMF \mathcalE_2 = -M(dI_1 / dt). Coaxial solenoids M = μ_0 n_1 n_2 (π r_(inner)^2) l. Coupling coefficient M = k√(L_1 L_2) (0 ≤ k ≤ 1).</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concentric coaxial coils, always use the cross-sectional area of the INNER coil (r_(inner)), because the magnetic field of the outer coil only penetrates the inner core.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Reciprocity theorem holds: M_(12) = M_(21) regardless of differing geometry or number of turns.</w:t>
            </w:r>
          </w:p>
        </w:tc>
      </w:tr>
    </w:tbl>
    <w:p>
      <w:pPr>
        <w:spacing w:before="120" w:after="40"/>
      </w:pPr>
      <w:r>
        <w:rPr>
          <w:b/>
          <w:color w:val="1A365D"/>
          <w:sz w:val="19"/>
        </w:rPr>
        <w:t>Source PYQs testing this concept:</w:t>
      </w:r>
    </w:p>
    <w:p>
      <w:pPr>
        <w:pStyle w:val="ListBullet"/>
        <w:spacing w:after="40"/>
      </w:pPr>
      <w:r>
        <w:rPr>
          <w:b/>
          <w:sz w:val="18"/>
        </w:rPr>
        <w:t xml:space="preserve">[2024 Shift] Q#2 (MCQ): </w:t>
      </w:r>
      <w:r>
        <w:rPr>
          <w:sz w:val="18"/>
        </w:rPr>
        <w:t xml:space="preserve">"A square loop of side length a is moving away from an infinitely long current carrying conductor at a constant speed v as shown. Let x..."  </w:t>
      </w:r>
      <w:r>
        <w:rPr>
          <w:b/>
          <w:color w:val="2B6CB0"/>
          <w:sz w:val="18"/>
        </w:rPr>
        <w:t>[Ans: C]</w:t>
      </w:r>
    </w:p>
    <w:p>
      <w:pPr>
        <w:pStyle w:val="ListBullet"/>
        <w:spacing w:after="40"/>
      </w:pPr>
      <w:r>
        <w:rPr>
          <w:b/>
          <w:sz w:val="18"/>
        </w:rPr>
        <w:t xml:space="preserve">[2021 Shift] Q#4 (MCQ): </w:t>
      </w:r>
      <w:r>
        <w:rPr>
          <w:sz w:val="18"/>
        </w:rPr>
        <w:t xml:space="preserve">"The physical quantity which is measure in the unit of wb A^-1 is..."  </w:t>
      </w:r>
      <w:r>
        <w:rPr>
          <w:b/>
          <w:color w:val="2B6CB0"/>
          <w:sz w:val="18"/>
        </w:rPr>
        <w:t>[Ans: N/A]</w:t>
      </w:r>
    </w:p>
    <w:p>
      <w:pPr>
        <w:spacing w:after="120"/>
      </w:pPr>
    </w:p>
    <w:p>
      <w:pPr>
        <w:pStyle w:val="Heading2"/>
      </w:pPr>
      <w:r>
        <w:rPr>
          <w:color w:val="2B6CB0"/>
          <w:sz w:val="24"/>
        </w:rPr>
        <w:t>3.5 Induced Electric Field &amp; Eddy Currents (Standard Yield — 1 PYQs)</w:t>
      </w:r>
    </w:p>
    <w:p>
      <w:r>
        <w:rPr>
          <w:b/>
          <w:sz w:val="20"/>
        </w:rPr>
        <w:t xml:space="preserve">Core Principle: </w:t>
      </w:r>
      <w:r>
        <w:rPr>
          <w:sz w:val="20"/>
        </w:rPr>
        <w:t>A time-varying magnetic field generates a non-conservative, circular electric field: \oint vec(E) · dvec(l) = -(dΦ_B / dt). Inside cylinder (r ≤ R): E(r) = (r / 2)(dB / dt); outside (r &gt; R): E(r) = (R^2 / 2r)(dB / dt).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Induced electric fields are non-electrostatic: field lines form continuous closed loops and work done along a closed circuit is non-zero (\oint vec(E) · dvec(l) = \mathcalE ≠ 0)!</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Eddy currents and hysteresis losses in transformer cores are minimized by using thin laminated sheets of silicon steel insulated by varnish.</w:t>
            </w:r>
          </w:p>
        </w:tc>
      </w:tr>
    </w:tbl>
    <w:p>
      <w:pPr>
        <w:spacing w:before="120" w:after="40"/>
      </w:pPr>
      <w:r>
        <w:rPr>
          <w:b/>
          <w:color w:val="1A365D"/>
          <w:sz w:val="19"/>
        </w:rPr>
        <w:t>Source PYQs testing this concept:</w:t>
      </w:r>
    </w:p>
    <w:p>
      <w:pPr>
        <w:pStyle w:val="ListBullet"/>
        <w:spacing w:after="40"/>
      </w:pPr>
      <w:r>
        <w:rPr>
          <w:b/>
          <w:sz w:val="18"/>
        </w:rPr>
        <w:t xml:space="preserve">[2017 Shift] Q#3 (MCQ): </w:t>
      </w:r>
      <w:r>
        <w:rPr>
          <w:sz w:val="18"/>
        </w:rPr>
        <w:t xml:space="preserve">"The working of magnetic braking of trains is based on..."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In the figure shown, the conductor PQ of length l is moved from x=0 to x=b and then up to x=2b with a constant velocity vec(v) . A uniform magnetic field vec(B) is perpendicular to the plane of the paper and extends from x=0 to x=b and it is zero from x&gt;b . The magnitude of emf Induced in the conductor is</w:t>
      </w:r>
    </w:p>
    <w:p>
      <w:pPr>
        <w:pStyle w:val="ListBullet"/>
        <w:spacing w:after="20"/>
      </w:pPr>
      <w:r>
        <w:rPr>
          <w:sz w:val="19"/>
        </w:rPr>
        <w:t>(A) Blx;0 ≤ x ≤ b</w:t>
      </w:r>
    </w:p>
    <w:p>
      <w:pPr>
        <w:pStyle w:val="ListBullet"/>
        <w:spacing w:after="20"/>
      </w:pPr>
      <w:r>
        <w:rPr>
          <w:sz w:val="19"/>
        </w:rPr>
        <w:t>(B) Zero; 0 ≤ x ≤ b</w:t>
      </w:r>
    </w:p>
    <w:p>
      <w:pPr>
        <w:pStyle w:val="ListBullet"/>
        <w:spacing w:after="20"/>
      </w:pPr>
      <w:r>
        <w:rPr>
          <w:sz w:val="19"/>
        </w:rPr>
        <w:t>(C) Blv;0 ≤ x ≤ b</w:t>
      </w:r>
    </w:p>
    <w:p>
      <w:pPr>
        <w:pStyle w:val="ListBullet"/>
        <w:spacing w:after="20"/>
      </w:pPr>
      <w:r>
        <w:rPr>
          <w:sz w:val="19"/>
        </w:rPr>
        <w:t>(D) Blv;b ≤ x ≤ 2b</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When conductor PQ moves from x=0 to x=b , it is inside the uniform magnetic field vec(B) . The magnetic field is perpendicular to the plane of the paper. The conductor has length l and moves with constant velocity vec(v) . For a straight conductor moving perpendicular to a magnetic field, the motional emf induced across its ends is E=Blv Here, B , l , and v are constant. So, the induced emf remains constant while the conductor is in the region 0 ≤ x ≤ b . When the conductor moves from x=b to x=2b , it is outside the magnetic field region. In this region, the magnetic field is zero, so B=0 . Hence, the induced emf is also zero from x=b to x=2b . Thus, the magnitude of emf induced is Blv for 0 ≤ x ≤ b .</w:t>
            </w:r>
          </w:p>
        </w:tc>
      </w:tr>
    </w:tbl>
    <w:p>
      <w:pPr>
        <w:spacing w:after="120"/>
      </w:pPr>
    </w:p>
    <w:p>
      <w:pPr>
        <w:spacing w:before="160" w:after="40"/>
      </w:pPr>
      <w:r>
        <w:rPr>
          <w:b/>
          <w:color w:val="1A365D"/>
          <w:sz w:val="22"/>
        </w:rPr>
        <w:t>Benchmark Problem 2: KCET 2023 (Q#1)</w:t>
      </w:r>
    </w:p>
    <w:p>
      <w:pPr>
        <w:spacing w:after="80"/>
      </w:pPr>
      <w:r>
        <w:rPr>
          <w:sz w:val="20"/>
        </w:rPr>
        <w:t>A metallic rod of length 1m held along east-west direction is allowed to fall down freely. Given horizontal component of earth's magnetic field B_(H)=3 × 10^-5T . the emf induced in the rod at an instant t=2s after it is released is (Take, g=10ms^-2 )</w:t>
      </w:r>
    </w:p>
    <w:p>
      <w:pPr>
        <w:pStyle w:val="ListBullet"/>
        <w:spacing w:after="20"/>
      </w:pPr>
      <w:r>
        <w:rPr>
          <w:sz w:val="19"/>
        </w:rPr>
        <w:t>(A) 6 × 10^-4V</w:t>
      </w:r>
    </w:p>
    <w:p>
      <w:pPr>
        <w:pStyle w:val="ListBullet"/>
        <w:spacing w:after="20"/>
      </w:pPr>
      <w:r>
        <w:rPr>
          <w:sz w:val="19"/>
        </w:rPr>
        <w:t>(B) 3 × 10^-3V</w:t>
      </w:r>
    </w:p>
    <w:p>
      <w:pPr>
        <w:pStyle w:val="ListBullet"/>
        <w:spacing w:after="20"/>
      </w:pPr>
      <w:r>
        <w:rPr>
          <w:sz w:val="19"/>
        </w:rPr>
        <w:t>(C) 3 × 10^-4V</w:t>
      </w:r>
    </w:p>
    <w:p>
      <w:pPr>
        <w:pStyle w:val="ListBullet"/>
        <w:spacing w:after="20"/>
      </w:pPr>
      <w:r>
        <w:rPr>
          <w:sz w:val="19"/>
        </w:rPr>
        <w:t>(D) 6 × 10^-3V</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When the rod falls vertically downward, it cuts the horizontal component of Earth’s magnetic field. The motional emf induced in a rod is E=Blv Here, B=B_(H)=3 × 10^-5T l=1m v is the speed of the rod after t=2s Since the rod is falling freely from rest, v=gt=10 × 2=20m s^-1 Now put the values in the formula: E=3 × 10^-5 × 1 × 20 E=6 × 10^-4V So the induced emf is 6 × 10^-4V Option A.</w:t>
            </w:r>
          </w:p>
        </w:tc>
      </w:tr>
    </w:tbl>
    <w:p>
      <w:pPr>
        <w:spacing w:after="120"/>
      </w:pPr>
    </w:p>
    <w:p>
      <w:pPr>
        <w:spacing w:before="160" w:after="40"/>
      </w:pPr>
      <w:r>
        <w:rPr>
          <w:b/>
          <w:color w:val="1A365D"/>
          <w:sz w:val="22"/>
        </w:rPr>
        <w:t>Benchmark Problem 3: KCET 2023 (Q#4)</w:t>
      </w:r>
    </w:p>
    <w:p>
      <w:pPr>
        <w:spacing w:after="80"/>
      </w:pPr>
      <w:r>
        <w:rPr>
          <w:sz w:val="20"/>
        </w:rPr>
        <w:t>The current in a coil changes from 2A to 5A in 0.3s . The magnitude of emf induced in the coil is 1.0V . The value of self-inductance of the coil is</w:t>
      </w:r>
    </w:p>
    <w:p>
      <w:pPr>
        <w:pStyle w:val="ListBullet"/>
        <w:spacing w:after="20"/>
      </w:pPr>
      <w:r>
        <w:rPr>
          <w:sz w:val="19"/>
        </w:rPr>
        <w:t>(A) 1.0mH</w:t>
      </w:r>
    </w:p>
    <w:p>
      <w:pPr>
        <w:pStyle w:val="ListBullet"/>
        <w:spacing w:after="20"/>
      </w:pPr>
      <w:r>
        <w:rPr>
          <w:sz w:val="19"/>
        </w:rPr>
        <w:t>(B) 100mH</w:t>
      </w:r>
    </w:p>
    <w:p>
      <w:pPr>
        <w:pStyle w:val="ListBullet"/>
        <w:spacing w:after="20"/>
      </w:pPr>
      <w:r>
        <w:rPr>
          <w:sz w:val="19"/>
        </w:rPr>
        <w:t>(C) 0.1mH</w:t>
      </w:r>
    </w:p>
    <w:p>
      <w:pPr>
        <w:pStyle w:val="ListBullet"/>
        <w:spacing w:after="20"/>
      </w:pPr>
      <w:r>
        <w:rPr>
          <w:sz w:val="19"/>
        </w:rPr>
        <w:t>(D) 10mH</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Δ I=5-2=3A Δ t=0.3s Induced emf, e=1V We know that, e=(LdI / dt) ⇒ e=(LΔ I / Δ t) ⇒ L=(e / (Δ I / Δ t))=(1 / (3 / 0.3))=0.1H=100mH</w:t>
            </w:r>
          </w:p>
        </w:tc>
      </w:tr>
    </w:tbl>
    <w:p>
      <w:pPr>
        <w:spacing w:after="120"/>
      </w:pPr>
    </w:p>
    <w:p>
      <w:pPr>
        <w:spacing w:before="160" w:after="40"/>
      </w:pPr>
      <w:r>
        <w:rPr>
          <w:b/>
          <w:color w:val="1A365D"/>
          <w:sz w:val="22"/>
        </w:rPr>
        <w:t>Benchmark Problem 4: KCET 2017 (Q#3)</w:t>
      </w:r>
    </w:p>
    <w:p>
      <w:pPr>
        <w:spacing w:after="80"/>
      </w:pPr>
      <w:r>
        <w:rPr>
          <w:sz w:val="20"/>
        </w:rPr>
        <w:t>The working of magnetic braking of trains is based on</w:t>
      </w:r>
    </w:p>
    <w:p>
      <w:pPr>
        <w:pStyle w:val="ListBullet"/>
        <w:spacing w:after="20"/>
      </w:pPr>
      <w:r>
        <w:rPr>
          <w:sz w:val="19"/>
        </w:rPr>
        <w:t>(A) eddy current</w:t>
      </w:r>
    </w:p>
    <w:p>
      <w:pPr>
        <w:pStyle w:val="ListBullet"/>
        <w:spacing w:after="20"/>
      </w:pPr>
      <w:r>
        <w:rPr>
          <w:sz w:val="19"/>
        </w:rPr>
        <w:t>(B) pulsating current</w:t>
      </w:r>
    </w:p>
    <w:p>
      <w:pPr>
        <w:pStyle w:val="ListBullet"/>
        <w:spacing w:after="20"/>
      </w:pPr>
      <w:r>
        <w:rPr>
          <w:sz w:val="19"/>
        </w:rPr>
        <w:t>(C) alternating current</w:t>
      </w:r>
    </w:p>
    <w:p>
      <w:pPr>
        <w:pStyle w:val="ListBullet"/>
        <w:spacing w:after="20"/>
      </w:pPr>
      <w:r>
        <w:rPr>
          <w:sz w:val="19"/>
        </w:rPr>
        <w:t>(D) steady current</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Magnetic braking in trains works on the principle of eddy currents. Here’s a quick breakdown: When a magnet moves relative to a conductive material (like aluminum), it induces circular currents (eddy currents) in that conductor. According to Lenz's law, these eddy currents create their own magnetic fields that oppose the motion causing them. This opposition produces a braking force, which helps in slowing down the train without physical friction. So, the correct answer is: Option A: eddy current.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