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LINEAR PROGRAMMING</w:t>
      </w:r>
    </w:p>
    <w:p>
      <w:pPr>
        <w:spacing w:after="280"/>
      </w:pPr>
      <w:r>
        <w:rPr>
          <w:rFonts w:ascii="Calibri" w:hAnsi="Calibri"/>
          <w:color w:val="718096"/>
          <w:sz w:val="22"/>
        </w:rPr>
        <w:t>Subject: Mathematics  |  Target: JEE Main  |  PYQs Analyzed: 16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Linear Programming — Core Principles &amp; Governing Laws</w:t>
            </w:r>
          </w:p>
        </w:tc>
        <w:tc>
          <w:tcPr>
            <w:tcW w:type="dxa" w:w="1728"/>
            <w:shd w:fill="F7FAFC"/>
            <w:tcMar>
              <w:top w:w="80" w:type="dxa"/>
              <w:bottom w:w="80" w:type="dxa"/>
              <w:left w:w="150" w:type="dxa"/>
              <w:right w:w="150" w:type="dxa"/>
            </w:tcMar>
          </w:tcPr>
          <w:p>
            <w:r>
              <w:rPr>
                <w:sz w:val="19"/>
              </w:rPr>
              <w:t>8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Linear Programming — Standard Calculations &amp; Problem Archetypes</w:t>
            </w:r>
          </w:p>
        </w:tc>
        <w:tc>
          <w:tcPr>
            <w:tcW w:type="dxa" w:w="1728"/>
            <w:shd w:fill="FFFFFF"/>
            <w:tcMar>
              <w:top w:w="80" w:type="dxa"/>
              <w:bottom w:w="80" w:type="dxa"/>
              <w:left w:w="150" w:type="dxa"/>
              <w:right w:w="150" w:type="dxa"/>
            </w:tcMar>
          </w:tcPr>
          <w:p>
            <w:r>
              <w:rPr>
                <w:sz w:val="19"/>
              </w:rPr>
              <w:t>7 PYQs</w:t>
            </w:r>
          </w:p>
        </w:tc>
        <w:tc>
          <w:tcPr>
            <w:tcW w:type="dxa" w:w="1872"/>
            <w:shd w:fill="FFFFFF"/>
            <w:tcMar>
              <w:top w:w="80" w:type="dxa"/>
              <w:bottom w:w="80" w:type="dxa"/>
              <w:left w:w="150" w:type="dxa"/>
              <w:right w:w="150" w:type="dxa"/>
            </w:tcMar>
          </w:tcPr>
          <w:p>
            <w:r>
              <w:rPr>
                <w:color w:val="718096"/>
                <w:sz w:val="19"/>
              </w:rPr>
              <w:t>Quantitative Analysis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Linear Programming — Applied Cases, Reactions &amp; Traps</w:t>
            </w:r>
          </w:p>
        </w:tc>
        <w:tc>
          <w:tcPr>
            <w:tcW w:type="dxa" w:w="1728"/>
            <w:shd w:fill="F7FAFC"/>
            <w:tcMar>
              <w:top w:w="80" w:type="dxa"/>
              <w:bottom w:w="80" w:type="dxa"/>
              <w:left w:w="150" w:type="dxa"/>
              <w:right w:w="150" w:type="dxa"/>
            </w:tcMar>
          </w:tcPr>
          <w:p>
            <w:r>
              <w:rPr>
                <w:sz w:val="19"/>
              </w:rPr>
              <w:t>2 PYQs</w:t>
            </w:r>
          </w:p>
        </w:tc>
        <w:tc>
          <w:tcPr>
            <w:tcW w:type="dxa" w:w="1872"/>
            <w:shd w:fill="F7FAFC"/>
            <w:tcMar>
              <w:top w:w="80" w:type="dxa"/>
              <w:bottom w:w="80" w:type="dxa"/>
              <w:left w:w="150" w:type="dxa"/>
              <w:right w:w="150" w:type="dxa"/>
            </w:tcMar>
          </w:tcPr>
          <w:p>
            <w:r>
              <w:rPr>
                <w:color w:val="718096"/>
                <w:sz w:val="19"/>
              </w:rPr>
              <w:t>Applied Topics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Linear Programming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a_{i1}x_{1}+a_{i2}x_{2}+\cdot s+a_{in}x_{n} \le b_{i},, \quad \begin{aligned} 2x-3y+6=0 \\ x,y \ge 0\text{.... (ii)} \end{aligned}, \quad l_{1} \Rightarrow \frac{x}{4}+\frac{y}{5}=1</w:t>
            </w:r>
          </w:p>
        </w:tc>
      </w:tr>
      <w:tr>
        <w:tc>
          <w:tcPr>
            <w:tcW w:type="dxa" w:w="3600"/>
            <w:shd w:fill="FFFFFF"/>
            <w:tcMar>
              <w:top w:w="100" w:type="dxa"/>
              <w:bottom w:w="100" w:type="dxa"/>
              <w:left w:w="150" w:type="dxa"/>
              <w:right w:w="150" w:type="dxa"/>
            </w:tcMar>
          </w:tcPr>
          <w:p>
            <w:r>
              <w:rPr>
                <w:b/>
                <w:color w:val="1A365D"/>
                <w:sz w:val="19"/>
              </w:rPr>
              <w:t>Linear Programming — Standard Calculations &amp; Problem Archetypes</w:t>
            </w:r>
          </w:p>
        </w:tc>
        <w:tc>
          <w:tcPr>
            <w:tcW w:type="dxa" w:w="6480"/>
            <w:shd w:fill="FFFFFF"/>
            <w:tcMar>
              <w:top w:w="100" w:type="dxa"/>
              <w:bottom w:w="100" w:type="dxa"/>
              <w:left w:w="150" w:type="dxa"/>
              <w:right w:w="150" w:type="dxa"/>
            </w:tcMar>
          </w:tcPr>
          <w:p>
            <w:r>
              <w:rPr>
                <w:rFonts w:ascii="Cambria Math" w:hAnsi="Cambria Math"/>
                <w:color w:val="2D3748"/>
                <w:sz w:val="19"/>
              </w:rPr>
              <w:t>z=px+qy, \quad 15p=5q, \quad z=4x+6y</w:t>
            </w:r>
          </w:p>
        </w:tc>
      </w:tr>
      <w:tr>
        <w:tc>
          <w:tcPr>
            <w:tcW w:type="dxa" w:w="3600"/>
            <w:shd w:fill="F7FAFC"/>
            <w:tcMar>
              <w:top w:w="100" w:type="dxa"/>
              <w:bottom w:w="100" w:type="dxa"/>
              <w:left w:w="150" w:type="dxa"/>
              <w:right w:w="150" w:type="dxa"/>
            </w:tcMar>
          </w:tcPr>
          <w:p>
            <w:r>
              <w:rPr>
                <w:b/>
                <w:color w:val="1A365D"/>
                <w:sz w:val="19"/>
              </w:rPr>
              <w:t>Linear Programming — Applied Cases, Reactions &amp; Traps</w:t>
            </w:r>
          </w:p>
        </w:tc>
        <w:tc>
          <w:tcPr>
            <w:tcW w:type="dxa" w:w="6480"/>
            <w:shd w:fill="F7FAFC"/>
            <w:tcMar>
              <w:top w:w="100" w:type="dxa"/>
              <w:bottom w:w="100" w:type="dxa"/>
              <w:left w:w="150" w:type="dxa"/>
              <w:right w:w="150" w:type="dxa"/>
            </w:tcMar>
          </w:tcPr>
          <w:p>
            <w:r>
              <w:rPr>
                <w:rFonts w:ascii="Cambria Math" w:hAnsi="Cambria Math"/>
                <w:color w:val="2D3748"/>
                <w:sz w:val="19"/>
              </w:rPr>
              <w:t>z=px=qy</w:t>
            </w:r>
          </w:p>
        </w:tc>
      </w:tr>
    </w:tbl>
    <w:p>
      <w:pPr>
        <w:spacing w:after="280"/>
      </w:pPr>
    </w:p>
    <w:p>
      <w:pPr>
        <w:pStyle w:val="Heading1"/>
      </w:pPr>
      <w:r>
        <w:rPr>
          <w:color w:val="1A365D"/>
          <w:sz w:val="28"/>
        </w:rPr>
        <w:t>3. Concept Deep-Dive &amp; Source PYQ Evidence</w:t>
      </w:r>
    </w:p>
    <w:p>
      <w:pPr>
        <w:pStyle w:val="Heading2"/>
      </w:pPr>
      <w:r>
        <w:rPr>
          <w:color w:val="2B6CB0"/>
          <w:sz w:val="24"/>
        </w:rPr>
        <w:t>3.1 Linear Programming — Core Principles &amp; Governing Laws (High Yield — 8 PYQs)</w:t>
      </w:r>
    </w:p>
    <w:p>
      <w:r>
        <w:rPr>
          <w:b/>
          <w:sz w:val="20"/>
        </w:rPr>
        <w:t xml:space="preserve">Core Principle: </w:t>
      </w:r>
      <w:r>
        <w:rPr>
          <w:sz w:val="20"/>
        </w:rPr>
        <w:t>Fundamental definitions, core postulates, and governing physical/chemical relations in Linear Programming.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Linear Programming.</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Linear Programming PYQs.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 Linear Programming Problem (LPP), the objective function Z=ax+by has the same maximum value at two corner points. The number of points ..."  </w:t>
      </w:r>
      <w:r>
        <w:rPr>
          <w:b/>
          <w:color w:val="2B6CB0"/>
          <w:sz w:val="18"/>
        </w:rPr>
        <w:t>[Ans: N/A]</w:t>
      </w:r>
    </w:p>
    <w:p>
      <w:pPr>
        <w:pStyle w:val="ListBullet"/>
        <w:spacing w:after="40"/>
      </w:pPr>
      <w:r>
        <w:rPr>
          <w:b/>
          <w:sz w:val="18"/>
        </w:rPr>
        <w:t xml:space="preserve">[2025 Shift] Q#3 (MCQ): </w:t>
      </w:r>
      <w:r>
        <w:rPr>
          <w:sz w:val="18"/>
        </w:rPr>
        <w:t xml:space="preserve">"Consider the following statements: Statement (I): In a LPP, the objective function is always linear. Statement (II): Ina LPP, the linear ine..."  </w:t>
      </w:r>
      <w:r>
        <w:rPr>
          <w:b/>
          <w:color w:val="2B6CB0"/>
          <w:sz w:val="18"/>
        </w:rPr>
        <w:t>[Ans: N/A]</w:t>
      </w:r>
    </w:p>
    <w:p>
      <w:pPr>
        <w:pStyle w:val="ListBullet"/>
        <w:spacing w:after="40"/>
      </w:pPr>
      <w:r>
        <w:rPr>
          <w:b/>
          <w:sz w:val="18"/>
        </w:rPr>
        <w:t xml:space="preserve">[2023 Shift] Q#2 (MCQ): </w:t>
      </w:r>
      <w:r>
        <w:rPr>
          <w:sz w:val="18"/>
        </w:rPr>
        <w:t xml:space="preserve">"The shaded region in the figure given is the solution of which of the inequations?..."  </w:t>
      </w:r>
      <w:r>
        <w:rPr>
          <w:b/>
          <w:color w:val="2B6CB0"/>
          <w:sz w:val="18"/>
        </w:rPr>
        <w:t>[Ans: D]</w:t>
      </w:r>
    </w:p>
    <w:p>
      <w:pPr>
        <w:spacing w:after="120"/>
      </w:pPr>
    </w:p>
    <w:p>
      <w:pPr>
        <w:pStyle w:val="Heading2"/>
      </w:pPr>
      <w:r>
        <w:rPr>
          <w:color w:val="2B6CB0"/>
          <w:sz w:val="24"/>
        </w:rPr>
        <w:t>3.2 Linear Programming — Standard Calculations &amp; Problem Archetypes (Moderate Yield — 7 PYQs)</w:t>
      </w:r>
    </w:p>
    <w:p>
      <w:r>
        <w:rPr>
          <w:b/>
          <w:sz w:val="20"/>
        </w:rPr>
        <w:t xml:space="preserve">Core Principle: </w:t>
      </w:r>
      <w:r>
        <w:rPr>
          <w:sz w:val="20"/>
        </w:rPr>
        <w:t>Quantitative numerical problem-solving techniques and standard question patterns frequently seen in Linear Programming.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"The corner points of the feasible region determined by the system of linear constraints are (0,10),(5,5),(15,15),(0,20) . Let z=px+qy wh..."  </w:t>
      </w:r>
      <w:r>
        <w:rPr>
          <w:b/>
          <w:color w:val="2B6CB0"/>
          <w:sz w:val="18"/>
        </w:rPr>
        <w:t>[Ans: D]</w:t>
      </w:r>
    </w:p>
    <w:p>
      <w:pPr>
        <w:pStyle w:val="ListBullet"/>
        <w:spacing w:after="40"/>
      </w:pPr>
      <w:r>
        <w:rPr>
          <w:b/>
          <w:sz w:val="18"/>
        </w:rPr>
        <w:t xml:space="preserve">[2025 Shift] Q#4 (MCQ): </w:t>
      </w:r>
      <w:r>
        <w:rPr>
          <w:sz w:val="18"/>
        </w:rPr>
        <w:t xml:space="preserve">"The maximum value of z=3x+4y , subject to the constraints x+y ≤ 40,x+2y ≤ 60 and x,y ≥ 0 is..."  </w:t>
      </w:r>
      <w:r>
        <w:rPr>
          <w:b/>
          <w:color w:val="2B6CB0"/>
          <w:sz w:val="18"/>
        </w:rPr>
        <w:t>[Ans: N/A]</w:t>
      </w:r>
    </w:p>
    <w:p>
      <w:pPr>
        <w:pStyle w:val="ListBullet"/>
        <w:spacing w:after="40"/>
      </w:pPr>
      <w:r>
        <w:rPr>
          <w:b/>
          <w:sz w:val="18"/>
        </w:rPr>
        <w:t xml:space="preserve">[2024 Shift] Q#1 (MCQ): </w:t>
      </w:r>
      <w:r>
        <w:rPr>
          <w:sz w:val="18"/>
        </w:rPr>
        <w:t xml:space="preserve">"Corner points of the feasible region for an LPP are (0,2),(3,0),(6,0),(6,8) and (0,5) . Let Z=4x+6y be the objective function. The min..."  </w:t>
      </w:r>
      <w:r>
        <w:rPr>
          <w:b/>
          <w:color w:val="2B6CB0"/>
          <w:sz w:val="18"/>
        </w:rPr>
        <w:t>[Ans: N/A]</w:t>
      </w:r>
    </w:p>
    <w:p>
      <w:pPr>
        <w:spacing w:after="120"/>
      </w:pPr>
    </w:p>
    <w:p>
      <w:pPr>
        <w:pStyle w:val="Heading2"/>
      </w:pPr>
      <w:r>
        <w:rPr>
          <w:color w:val="2B6CB0"/>
          <w:sz w:val="24"/>
        </w:rPr>
        <w:t>3.3 Linear Programming — Applied Cases, Reactions &amp; Traps (Standard Yield — 2 PYQs)</w:t>
      </w:r>
    </w:p>
    <w:p>
      <w:r>
        <w:rPr>
          <w:b/>
          <w:sz w:val="20"/>
        </w:rPr>
        <w:t xml:space="preserve">Core Principle: </w:t>
      </w:r>
      <w:r>
        <w:rPr>
          <w:sz w:val="20"/>
        </w:rPr>
        <w:t>Special cases, experimental observations, and conceptual traps designed to test deep understanding of Linear Programming.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[2022 Shift] Q#4 (MCQ): </w:t>
      </w:r>
      <w:r>
        <w:rPr>
          <w:sz w:val="18"/>
        </w:rPr>
        <w:t xml:space="preserve">"A dietician has to develop a special diet using two foods X and Y . Each packet (containing 30g ) of food. X contains 12 units of ca..."  </w:t>
      </w:r>
      <w:r>
        <w:rPr>
          <w:b/>
          <w:color w:val="2B6CB0"/>
          <w:sz w:val="18"/>
        </w:rPr>
        <w:t>[Ans: N/A]</w:t>
      </w:r>
    </w:p>
    <w:p>
      <w:pPr>
        <w:pStyle w:val="ListBullet"/>
        <w:spacing w:after="40"/>
      </w:pPr>
      <w:r>
        <w:rPr>
          <w:b/>
          <w:sz w:val="18"/>
        </w:rPr>
        <w:t xml:space="preserve">[2020 Shift] Q#2 (MCQ): </w:t>
      </w:r>
      <w:r>
        <w:rPr>
          <w:sz w:val="18"/>
        </w:rPr>
        <w:t xml:space="preserve">"Corner points of the feasible region determined by the system of linear constraints are (0,3),(1,1) and (3,0) . Let z=px=qy , where,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In Linear Programming Problem (LPP), the objective function Z=ax+by has the same maximum value at two corner points. The number of points at which Z_(max) occurs is</w:t>
      </w:r>
    </w:p>
    <w:p>
      <w:pPr>
        <w:pStyle w:val="ListBullet"/>
        <w:spacing w:after="20"/>
      </w:pPr>
      <w:r>
        <w:rPr>
          <w:sz w:val="19"/>
        </w:rPr>
        <w:t>(A) 1</w:t>
      </w:r>
    </w:p>
    <w:p>
      <w:pPr>
        <w:pStyle w:val="ListBullet"/>
        <w:spacing w:after="20"/>
      </w:pPr>
      <w:r>
        <w:rPr>
          <w:sz w:val="19"/>
        </w:rPr>
        <w:t>(B) 2</w:t>
      </w:r>
    </w:p>
    <w:p>
      <w:pPr>
        <w:pStyle w:val="ListBullet"/>
        <w:spacing w:after="20"/>
      </w:pPr>
      <w:r>
        <w:rPr>
          <w:sz w:val="19"/>
        </w:rPr>
        <w:t>(C) 0</w:t>
      </w:r>
    </w:p>
    <w:p>
      <w:pPr>
        <w:pStyle w:val="ListBullet"/>
        <w:spacing w:after="20"/>
      </w:pPr>
      <w:r>
        <w:rPr>
          <w:sz w:val="19"/>
        </w:rPr>
        <w:t>(D) Infinity</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If the objective function Z=ax+by has the same maximum value at two corner points of the feasible region, then Z will have the same value at every point on the line segment joining those two corner points. This happens because Z=ax+by is a linear function. So, if it is maximum at two endpoints of an edge of the feasible region, then it remains maximum at all points on that edge. Hence, Z_(max) occurs at infinitely many points. So, the correct option is: Option D: Infinity</w:t>
            </w:r>
          </w:p>
        </w:tc>
      </w:tr>
    </w:tbl>
    <w:p>
      <w:pPr>
        <w:spacing w:after="120"/>
      </w:pPr>
    </w:p>
    <w:p>
      <w:pPr>
        <w:spacing w:before="160" w:after="40"/>
      </w:pPr>
      <w:r>
        <w:rPr>
          <w:b/>
          <w:color w:val="1A365D"/>
          <w:sz w:val="22"/>
        </w:rPr>
        <w:t>Benchmark Problem 2: KCET 2026 (Q#2)</w:t>
      </w:r>
    </w:p>
    <w:p>
      <w:pPr>
        <w:spacing w:after="80"/>
      </w:pPr>
      <w:r>
        <w:rPr>
          <w:sz w:val="20"/>
        </w:rPr>
        <w:t>The corner points of the feasible region determined by the system of linear constraints are (0,10),(5,5),(15,15),(0,20) . Let z=px+qy where p,q&gt;0 . The relation between p and q , so that the maximum z occurs at both points (15,15) and (0,20) is</w:t>
      </w:r>
    </w:p>
    <w:p>
      <w:pPr>
        <w:pStyle w:val="ListBullet"/>
        <w:spacing w:after="20"/>
      </w:pPr>
      <w:r>
        <w:rPr>
          <w:sz w:val="19"/>
        </w:rPr>
        <w:t>(A) p=q</w:t>
      </w:r>
    </w:p>
    <w:p>
      <w:pPr>
        <w:pStyle w:val="ListBullet"/>
        <w:spacing w:after="20"/>
      </w:pPr>
      <w:r>
        <w:rPr>
          <w:sz w:val="19"/>
        </w:rPr>
        <w:t>(B) p=2q</w:t>
      </w:r>
    </w:p>
    <w:p>
      <w:pPr>
        <w:pStyle w:val="ListBullet"/>
        <w:spacing w:after="20"/>
      </w:pPr>
      <w:r>
        <w:rPr>
          <w:sz w:val="19"/>
        </w:rPr>
        <w:t>(C) q=2p</w:t>
      </w:r>
    </w:p>
    <w:p>
      <w:pPr>
        <w:pStyle w:val="ListBullet"/>
        <w:spacing w:after="20"/>
      </w:pPr>
      <w:r>
        <w:rPr>
          <w:b/>
          <w:color w:val="276749"/>
          <w:sz w:val="19"/>
        </w:rPr>
        <w:t>(D) q=3p</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For the maximum value of z=px+qy to occur at both points (15,15) and (0,20) , the value of z at these two points must be equal. At (15,15) , z=15p+15q At (0,20) , z=0p+20q=20q Since maximum occurs at both points, 15p+15q=20q 15p=5q q=3p So, the required relation is q=3p Hence, the correct option is Option D.</w:t>
            </w:r>
          </w:p>
        </w:tc>
      </w:tr>
    </w:tbl>
    <w:p>
      <w:pPr>
        <w:spacing w:after="120"/>
      </w:pPr>
    </w:p>
    <w:p>
      <w:pPr>
        <w:spacing w:before="160" w:after="40"/>
      </w:pPr>
      <w:r>
        <w:rPr>
          <w:b/>
          <w:color w:val="1A365D"/>
          <w:sz w:val="22"/>
        </w:rPr>
        <w:t>Benchmark Problem 3: KCET 2022 (Q#4)</w:t>
      </w:r>
    </w:p>
    <w:p>
      <w:pPr>
        <w:spacing w:after="80"/>
      </w:pPr>
      <w:r>
        <w:rPr>
          <w:sz w:val="20"/>
        </w:rPr>
        <w:t>A dietician has to develop a special diet using two foods X and Y . Each packet (containing 30g ) of food. X contains 12 units of calcium, 4 units of iron, 6 units of cholesterol and 6 units of vitamin A. Each packet of the same quantity of food Y contains 3 units of calcium, 20 units of iron, 4 units of cholesterol and 3 units of vitamin A. The diet requires at least 240 units of calcium, atleast 460 units of iron and atmost 300 units of cholesterol. The corner points of the feasible region are</w:t>
      </w:r>
    </w:p>
    <w:p>
      <w:pPr>
        <w:pStyle w:val="ListBullet"/>
        <w:spacing w:after="20"/>
      </w:pPr>
      <w:r>
        <w:rPr>
          <w:sz w:val="19"/>
        </w:rPr>
        <w:t>(A) (2,72),(40,15),(15,20)</w:t>
      </w:r>
    </w:p>
    <w:p>
      <w:pPr>
        <w:pStyle w:val="ListBullet"/>
        <w:spacing w:after="20"/>
      </w:pPr>
      <w:r>
        <w:rPr>
          <w:sz w:val="19"/>
        </w:rPr>
        <w:t>(B) (2,72),(15,20),(0,23)</w:t>
      </w:r>
    </w:p>
    <w:p>
      <w:pPr>
        <w:pStyle w:val="ListBullet"/>
        <w:spacing w:after="20"/>
      </w:pPr>
      <w:r>
        <w:rPr>
          <w:sz w:val="19"/>
        </w:rPr>
        <w:t>(C) (0,23),(40,15),(2,72)</w:t>
      </w:r>
    </w:p>
    <w:p>
      <w:pPr>
        <w:pStyle w:val="ListBullet"/>
        <w:spacing w:after="20"/>
      </w:pPr>
      <w:r>
        <w:rPr>
          <w:sz w:val="19"/>
        </w:rPr>
        <w:t>(D) (2,72),(40,15),(115,0)</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Let x and y be the number of packets of food X and Y x ≥ 0,y ≥ 0 ⇒ 12x+3y ≥ 240 ⇒ 4x+y ≥ 80.... (i) 4x+20y ≥ 460 ⇒ x+5y ≥ 115.... (ii) 6x+4y ≤ 300 ⇒ 3x+2y ≤ 150.... (iii) ⇒ x ≥ 0,y ≥ 0.... (iv) 4x+y ≥ 80 ⇒ x 0 20 y 80 0 x+5y ≥ 115 x 0 115 y 23 0 3x+2y ≤ 150 x 0 50 y 75 0 Intersection points of the lines are shown in the graph we can see that corner point of the feasible region A,B and C are (2,72),(40,15),(15,20)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