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MOVING CHARGES AND MAGNETISM 2026 4 QUESTIONS 6.67% WEIGHTAGE ↓19.93%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48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Biot-Savart Law &amp; Ampere's Circuital Law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Magnetic Field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Lorentz Force, Cyclotron &amp; Magnetic Force on Wires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21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Magnetic Forces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Biot-Savart Law &amp; Ampere's Circuital Law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dB = \frac{\mu_0 I dl \sin\theta}{4\pi r^2}, \quad B_{\text{wire}} = \frac{\mu_0 I}{2\pi d}, \quad B_{\text{center}} = \frac{\mu_0 N I}{2R}, \quad B_{\text{solenoid}} = \mu_0 n I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Lorentz Force, Cyclotron &amp; Magnetic Force on Wires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\vec{F} = q(\vec{E} + \vec{v} \times \vec{B}), \quad r = \frac{mv}{qB} = \frac{\sqrt{2mK}}{qB}, \quad T = \frac{2\pi m}{qB}, \quad \frac{F}{L} = \frac{\mu_0 I_1 I_2}{2\pi d}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Biot-Savart Law &amp; Ampere's Circuital Law (Very High Yield — 28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Calculation of magnetic fields generated by steady currents in wires, loops, and solenoids.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solenoid formula B = μ_0 n I, n is number of turns per UNIT LENGTH (n = N/L), not total turns 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Right-hand thumb rule: thumb points along current, curled fingers give direction of circular magnetic field lines.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"Two identical circular current loops carrying equal currents are placed with their axes inclined at 45° to each other as shown in 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"A solenoid is 1 m long and 4 cm in diameter. It has five layers of windings of 1000 turns each and carries a current of 7A. The magnetic fie..."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"Identify the correct statement..."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Lorentz Force, Cyclotron &amp; Magnetic Force on Wires (Very High Yield — 21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Trajectory of charged particles in magnetic fields, velocity selector (vec(E) ⊥ vec(B)), and force between parallel currents.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Magnetic force vec(F) = q(vec(v) × vec(B)) does ZERO work because vec(F) ⊥ vec(v). It changes direction of velocity, never kinetic energy!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Parallel currents in the SAME direction ATTRACT; anti-parallel currents REPEL.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 point charge is placed in a moving train. A passenger A sitting in the train and person B on the ground observe the fields due to this cha..."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"Biot-Savart law indicates that an electron moving with a velocity vec(V) produces a magnetic field vec(B) around it such that..."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Q#4 (MCQ): </w:t>
      </w:r>
      <w:r>
        <w:rPr>
          <w:sz w:val="18"/>
        </w:rPr>
        <w:t xml:space="preserve">"A proton, an electron and an α -particle enter at right angles to a uniform magnetic field with the same velocity. If R_(p),R_(e) a..."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 point charge is placed in a moving train. A passenger A sitting in the train and person B on the ground observe the fields due to this charge. Then</w:t>
      </w:r>
    </w:p>
    <w:p>
      <w:pPr>
        <w:pStyle w:val="ListBullet"/>
        <w:spacing w:after="20"/>
      </w:pPr>
      <w:r>
        <w:rPr>
          <w:sz w:val="19"/>
        </w:rPr>
        <w:t>(A) observes both electric and magnetic fields</w:t>
      </w:r>
    </w:p>
    <w:p>
      <w:pPr>
        <w:pStyle w:val="ListBullet"/>
        <w:spacing w:after="20"/>
      </w:pPr>
      <w:r>
        <w:rPr>
          <w:sz w:val="19"/>
        </w:rPr>
        <w:t>(B) observes both electric and magnetic fields</w:t>
      </w:r>
    </w:p>
    <w:p>
      <w:pPr>
        <w:pStyle w:val="ListBullet"/>
        <w:spacing w:after="20"/>
      </w:pPr>
      <w:r>
        <w:rPr>
          <w:sz w:val="19"/>
        </w:rPr>
        <w:t>(C) observes only magnetic field</w:t>
      </w:r>
    </w:p>
    <w:p>
      <w:pPr>
        <w:pStyle w:val="ListBullet"/>
        <w:spacing w:after="20"/>
      </w:pPr>
      <w:r>
        <w:rPr>
          <w:sz w:val="19"/>
        </w:rPr>
        <w:t>(D) observes only electric field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correct option is: Option B: B observes both electric and magnetic fields The point charge is placed in the moving train. For passenger A sitting inside the train, the charge is at rest. A stationary charge produces only an electric field around it. So A observes only electric field, not magnetic field. For person B standing on the ground, the train is moving. So the charge is also moving with the train. A moving charge is equivalent to an electric current, and current produces a magnetic field. Since the charge itself also has electric field, B observes both electric and magnetic fields. So, the correct statement is: B observes both electric and magnetic fields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Two identical circular current loops carrying equal currents are placed with their axes inclined at 45° to each other as shown in the figure. The resultant magnetic field at P is</w:t>
      </w:r>
    </w:p>
    <w:p>
      <w:pPr>
        <w:pStyle w:val="ListBullet"/>
        <w:spacing w:after="20"/>
      </w:pPr>
      <w:r>
        <w:rPr>
          <w:sz w:val="19"/>
        </w:rPr>
        <w:t>(A) \fracμ_(0)I16√(2)R[(√(2)+1)î+ĵ]</w:t>
      </w:r>
    </w:p>
    <w:p>
      <w:pPr>
        <w:pStyle w:val="ListBullet"/>
        <w:spacing w:after="20"/>
      </w:pPr>
      <w:r>
        <w:rPr>
          <w:sz w:val="19"/>
        </w:rPr>
        <w:t>(B) \fracμ_(0)I16√(2)R[√(2)î+ĵ]</w:t>
      </w:r>
    </w:p>
    <w:p>
      <w:pPr>
        <w:pStyle w:val="ListBullet"/>
        <w:spacing w:after="20"/>
      </w:pPr>
      <w:r>
        <w:rPr>
          <w:sz w:val="19"/>
        </w:rPr>
        <w:t>(C) \fracμ_(0)I16R[(√(2)+1)î+ĵ]</w:t>
      </w:r>
    </w:p>
    <w:p>
      <w:pPr>
        <w:pStyle w:val="ListBullet"/>
        <w:spacing w:after="20"/>
      </w:pPr>
      <w:r>
        <w:rPr>
          <w:sz w:val="19"/>
        </w:rPr>
        <w:t>(D) \fracμ_(0)I16R[√(2)î+ĵ]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magnetic field at a point on the axis of a circular current loop is B=\fracμ_(0)IR^22(R^2+x^2)^3/2 Here, R is the radius of the loop and x is the distance of point P from the centre of the loop along its axis. For both identical loops, point P is at the same distance from the centre. From the figure, this distance is x=√(3)R . So, the magnetic field due to each loop has the same magnitude: B_(1)=B_(2)=\fracμ_(0)IR^22(R^2+(√(3)R)^2)^3/2 B_(1)=B_(2)=\fracμ_(0)IR^22(R^2+3R^2)^3/2 B_(1)=B_(2)=\fracμ_(0)IR^22(4R^2)^3/2 Since (4R^2)^3/2=8R^3 , we get B_(1)=B_(2)=\fracμ_(0)IR^22(8R^3)=\fracμ_(0)I16R The magnetic field due to a circular loop at an axial point is along the axis of the loop. So, if the axis of the first loop is along the x-axis, then vec(B)_(1)=\fracμ_(0)I16Rî The axis of the second loop makes an angle of 45° with the first loop's axis. Hence, its magnetic field also makes an angle of 45° with the x-axis. Resolving vec(B)_(2) into x and y components: vec(B)_(2)=\fracμ_(0)I16R(cos45°î+sin45°ĵ) Since cos45°=sin45°=\frac1√(2) , vec(B)_(2)=\fracμ_(0)I16R(\frac1√(2)î+\frac1√(2)ĵ) The resultant magnetic field at P is the vector sum of the two fields: vec(B)_(net)=vec(B)_(1)+vec(B)_(2) vec(B)_(net)=\fracμ_(0)I16Rî+\fracμ_(0)I16R(\frac1√(2)î+\frac1√(2)ĵ) vec(B)_(net)=\fracμ_(0)I16R((1+\frac1√(2))î+\frac1√(2)ĵ) vec(B)_(net)=\fracμ_(0)I16R(\frac√(2)+1√(2)î+\frac1√(2)ĵ) vec(B)_(net)=\fracμ_(0)I16√(2)R[(√(2)+1)î+ĵ]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