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BASICS OF ORGANIC CHEMISTRY</w:t>
      </w:r>
    </w:p>
    <w:p>
      <w:pPr>
        <w:spacing w:after="280"/>
      </w:pPr>
      <w:r>
        <w:rPr>
          <w:rFonts w:ascii="Calibri" w:hAnsi="Calibri"/>
          <w:color w:val="718096"/>
          <w:sz w:val="22"/>
        </w:rPr>
        <w:t>Subject: Chemistry  |  Target: JEE Main  |  PYQs Analyzed: 295</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Basics Of Organic Chemistry — Applied Cases, Reactions &amp; Traps</w:t>
            </w:r>
          </w:p>
        </w:tc>
        <w:tc>
          <w:tcPr>
            <w:tcW w:type="dxa" w:w="1728"/>
            <w:shd w:fill="F7FAFC"/>
            <w:tcMar>
              <w:top w:w="80" w:type="dxa"/>
              <w:bottom w:w="80" w:type="dxa"/>
              <w:left w:w="150" w:type="dxa"/>
              <w:right w:w="150" w:type="dxa"/>
            </w:tcMar>
          </w:tcPr>
          <w:p>
            <w:r>
              <w:rPr>
                <w:sz w:val="19"/>
              </w:rPr>
              <w:t>183 PYQs</w:t>
            </w:r>
          </w:p>
        </w:tc>
        <w:tc>
          <w:tcPr>
            <w:tcW w:type="dxa" w:w="1872"/>
            <w:shd w:fill="F7FAFC"/>
            <w:tcMar>
              <w:top w:w="80" w:type="dxa"/>
              <w:bottom w:w="80" w:type="dxa"/>
              <w:left w:w="150" w:type="dxa"/>
              <w:right w:w="150" w:type="dxa"/>
            </w:tcMar>
          </w:tcPr>
          <w:p>
            <w:r>
              <w:rPr>
                <w:color w:val="718096"/>
                <w:sz w:val="19"/>
              </w:rPr>
              <w:t>Applied Topics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Basics Of Organic Chemistry — Standard Calculations &amp; Problem Archetypes</w:t>
            </w:r>
          </w:p>
        </w:tc>
        <w:tc>
          <w:tcPr>
            <w:tcW w:type="dxa" w:w="1728"/>
            <w:shd w:fill="FFFFFF"/>
            <w:tcMar>
              <w:top w:w="80" w:type="dxa"/>
              <w:bottom w:w="80" w:type="dxa"/>
              <w:left w:w="150" w:type="dxa"/>
              <w:right w:w="150" w:type="dxa"/>
            </w:tcMar>
          </w:tcPr>
          <w:p>
            <w:r>
              <w:rPr>
                <w:sz w:val="19"/>
              </w:rPr>
              <w:t>95 PYQs</w:t>
            </w:r>
          </w:p>
        </w:tc>
        <w:tc>
          <w:tcPr>
            <w:tcW w:type="dxa" w:w="1872"/>
            <w:shd w:fill="FFFFFF"/>
            <w:tcMar>
              <w:top w:w="80" w:type="dxa"/>
              <w:bottom w:w="80" w:type="dxa"/>
              <w:left w:w="150" w:type="dxa"/>
              <w:right w:w="150" w:type="dxa"/>
            </w:tcMar>
          </w:tcPr>
          <w:p>
            <w:r>
              <w:rPr>
                <w:color w:val="718096"/>
                <w:sz w:val="19"/>
              </w:rPr>
              <w:t>Quantitative Analysis</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Basics Of Organic Chemistry — Core Principles &amp; Governing Laws</w:t>
            </w:r>
          </w:p>
        </w:tc>
        <w:tc>
          <w:tcPr>
            <w:tcW w:type="dxa" w:w="1728"/>
            <w:shd w:fill="F7FAFC"/>
            <w:tcMar>
              <w:top w:w="80" w:type="dxa"/>
              <w:bottom w:w="80" w:type="dxa"/>
              <w:left w:w="150" w:type="dxa"/>
              <w:right w:w="150" w:type="dxa"/>
            </w:tcMar>
          </w:tcPr>
          <w:p>
            <w:r>
              <w:rPr>
                <w:sz w:val="19"/>
              </w:rPr>
              <w:t>44 PYQs</w:t>
            </w:r>
          </w:p>
        </w:tc>
        <w:tc>
          <w:tcPr>
            <w:tcW w:type="dxa" w:w="1872"/>
            <w:shd w:fill="F7FAFC"/>
            <w:tcMar>
              <w:top w:w="80" w:type="dxa"/>
              <w:bottom w:w="80" w:type="dxa"/>
              <w:left w:w="150" w:type="dxa"/>
              <w:right w:w="150" w:type="dxa"/>
            </w:tcMar>
          </w:tcPr>
          <w:p>
            <w:r>
              <w:rPr>
                <w:color w:val="718096"/>
                <w:sz w:val="19"/>
              </w:rPr>
              <w:t>Core Principle</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Basics Of Organic Chemistry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=\frac{3.0cm}{5.0cm}=0.6, \quad CH_{3}COOH&gt;C_{6}H_{5}OH&gt;H_{2}O&gt;CH_{3}OH, \quad -NHCOCH_{3}</w:t>
            </w:r>
          </w:p>
        </w:tc>
      </w:tr>
      <w:tr>
        <w:tc>
          <w:tcPr>
            <w:tcW w:type="dxa" w:w="3600"/>
            <w:shd w:fill="FFFFFF"/>
            <w:tcMar>
              <w:top w:w="100" w:type="dxa"/>
              <w:bottom w:w="100" w:type="dxa"/>
              <w:left w:w="150" w:type="dxa"/>
              <w:right w:w="150" w:type="dxa"/>
            </w:tcMar>
          </w:tcPr>
          <w:p>
            <w:r>
              <w:rPr>
                <w:b/>
                <w:color w:val="1A365D"/>
                <w:sz w:val="19"/>
              </w:rPr>
              <w:t>Basics Of Organic Chemistry — Standard Calculations &amp; Problem Archetypes</w:t>
            </w:r>
          </w:p>
        </w:tc>
        <w:tc>
          <w:tcPr>
            <w:tcW w:type="dxa" w:w="6480"/>
            <w:shd w:fill="FFFFFF"/>
            <w:tcMar>
              <w:top w:w="100" w:type="dxa"/>
              <w:bottom w:w="100" w:type="dxa"/>
              <w:left w:w="150" w:type="dxa"/>
              <w:right w:w="150" w:type="dxa"/>
            </w:tcMar>
          </w:tcPr>
          <w:p>
            <w:r>
              <w:rPr>
                <w:rFonts w:ascii="Cambria Math" w:hAnsi="Cambria Math"/>
                <w:color w:val="2D3748"/>
                <w:sz w:val="19"/>
              </w:rPr>
              <w:t>-OCH_{3},-NO_{2},-CN,-CH_{3}-NHCOCH_{3},-COR,-OH,-COOH,-Cl, \quad MF=C_{9}H_{12}, \quad (CO_{3}^{2-})</w:t>
            </w:r>
          </w:p>
        </w:tc>
      </w:tr>
      <w:tr>
        <w:tc>
          <w:tcPr>
            <w:tcW w:type="dxa" w:w="3600"/>
            <w:shd w:fill="F7FAFC"/>
            <w:tcMar>
              <w:top w:w="100" w:type="dxa"/>
              <w:bottom w:w="100" w:type="dxa"/>
              <w:left w:w="150" w:type="dxa"/>
              <w:right w:w="150" w:type="dxa"/>
            </w:tcMar>
          </w:tcPr>
          <w:p>
            <w:r>
              <w:rPr>
                <w:b/>
                <w:color w:val="1A365D"/>
                <w:sz w:val="19"/>
              </w:rPr>
              <w:t>Basics Of Organic Chemistry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-NO_{2}, \quad \rightarrow sp^{2}, \quad c(-NO_{2})&gt;a(-CN)&gt;b(-COOH)&gt;d(-I)</w:t>
            </w:r>
          </w:p>
        </w:tc>
      </w:tr>
    </w:tbl>
    <w:p>
      <w:pPr>
        <w:spacing w:after="280"/>
      </w:pPr>
    </w:p>
    <w:p>
      <w:pPr>
        <w:pStyle w:val="Heading1"/>
      </w:pPr>
      <w:r>
        <w:rPr>
          <w:color w:val="1A365D"/>
          <w:sz w:val="28"/>
        </w:rPr>
        <w:t>3. Concept Deep-Dive &amp; Source PYQ Evidence</w:t>
      </w:r>
    </w:p>
    <w:p>
      <w:pPr>
        <w:pStyle w:val="Heading2"/>
      </w:pPr>
      <w:r>
        <w:rPr>
          <w:color w:val="2B6CB0"/>
          <w:sz w:val="24"/>
        </w:rPr>
        <w:t>3.1 Basics Of Organic Chemistry — Applied Cases, Reactions &amp; Traps (Very High Yield — 183 PYQs)</w:t>
      </w:r>
    </w:p>
    <w:p>
      <w:r>
        <w:rPr>
          <w:b/>
          <w:sz w:val="20"/>
        </w:rPr>
        <w:t xml:space="preserve">Core Principle: </w:t>
      </w:r>
      <w:r>
        <w:rPr>
          <w:sz w:val="20"/>
        </w:rPr>
        <w:t>Special cases, experimental observations, and conceptual traps designed to test deep understanding of Basics Of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"Match the LIST-I with LIST-II List-I Reaction List-I Mechanism A. Williamson Synthesis I. Electrophilic addition B. Friedel Craft R..."  </w:t>
      </w:r>
      <w:r>
        <w:rPr>
          <w:b/>
          <w:color w:val="2B6CB0"/>
          <w:sz w:val="18"/>
        </w:rPr>
        <w:t>[Ans: N/A]</w:t>
      </w:r>
    </w:p>
    <w:p>
      <w:pPr>
        <w:pStyle w:val="ListBullet"/>
        <w:spacing w:after="40"/>
      </w:pPr>
      <w:r>
        <w:rPr>
          <w:b/>
          <w:sz w:val="18"/>
        </w:rPr>
        <w:t xml:space="preserve">[2026 Evening Shift] Q#1 (MCQ): </w:t>
      </w:r>
      <w:r>
        <w:rPr>
          <w:sz w:val="18"/>
        </w:rPr>
        <w:t xml:space="preserve">"The strongest conjugate acid will result from :..."  </w:t>
      </w:r>
      <w:r>
        <w:rPr>
          <w:b/>
          <w:color w:val="2B6CB0"/>
          <w:sz w:val="18"/>
        </w:rPr>
        <w:t>[Ans: N/A]</w:t>
      </w:r>
    </w:p>
    <w:p>
      <w:pPr>
        <w:pStyle w:val="ListBullet"/>
        <w:spacing w:after="40"/>
      </w:pPr>
      <w:r>
        <w:rPr>
          <w:b/>
          <w:sz w:val="18"/>
        </w:rPr>
        <w:t xml:space="preserve">[2026 Morning Shift] Q#1 (MCQ): </w:t>
      </w:r>
      <w:r>
        <w:rPr>
          <w:sz w:val="18"/>
        </w:rPr>
        <w:t xml:space="preserve">"Given below are two statements : Statement I : Sublimation is used for the separation and purification of compounds with low melting point. ..."  </w:t>
      </w:r>
      <w:r>
        <w:rPr>
          <w:b/>
          <w:color w:val="2B6CB0"/>
          <w:sz w:val="18"/>
        </w:rPr>
        <w:t>[Ans: A]</w:t>
      </w:r>
    </w:p>
    <w:p>
      <w:pPr>
        <w:spacing w:after="120"/>
      </w:pPr>
    </w:p>
    <w:p>
      <w:pPr>
        <w:pStyle w:val="Heading2"/>
      </w:pPr>
      <w:r>
        <w:rPr>
          <w:color w:val="2B6CB0"/>
          <w:sz w:val="24"/>
        </w:rPr>
        <w:t>3.2 Basics Of Organic Chemistry — Standard Calculations &amp; Problem Archetypes (Very High Yield — 95 PYQs)</w:t>
      </w:r>
    </w:p>
    <w:p>
      <w:r>
        <w:rPr>
          <w:b/>
          <w:sz w:val="20"/>
        </w:rPr>
        <w:t xml:space="preserve">Core Principle: </w:t>
      </w:r>
      <w:r>
        <w:rPr>
          <w:sz w:val="20"/>
        </w:rPr>
        <w:t>Quantitative numerical problem-solving techniques and standard question patterns frequently seen in Basics Of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"Given below are two statements : Statement I : Vapours of the liquid with higher boiling point condense before vapours of the liquid with lo..."  </w:t>
      </w:r>
      <w:r>
        <w:rPr>
          <w:b/>
          <w:color w:val="2B6CB0"/>
          <w:sz w:val="18"/>
        </w:rPr>
        <w:t>[Ans: N/A]</w:t>
      </w:r>
    </w:p>
    <w:p>
      <w:pPr>
        <w:pStyle w:val="ListBullet"/>
        <w:spacing w:after="40"/>
      </w:pPr>
      <w:r>
        <w:rPr>
          <w:b/>
          <w:sz w:val="18"/>
        </w:rPr>
        <w:t xml:space="preserve">[2026 Morning Shift] Q#1 (MCQ): </w:t>
      </w:r>
      <w:r>
        <w:rPr>
          <w:sz w:val="18"/>
        </w:rPr>
        <w:t xml:space="preserve">"For the given molecule, "x", the preferred site for the attack of the electrophile is :..."  </w:t>
      </w:r>
      <w:r>
        <w:rPr>
          <w:b/>
          <w:color w:val="2B6CB0"/>
          <w:sz w:val="18"/>
        </w:rPr>
        <w:t>[Ans: N/A]</w:t>
      </w:r>
    </w:p>
    <w:p>
      <w:pPr>
        <w:pStyle w:val="ListBullet"/>
        <w:spacing w:after="40"/>
      </w:pPr>
      <w:r>
        <w:rPr>
          <w:b/>
          <w:sz w:val="18"/>
        </w:rPr>
        <w:t xml:space="preserve">[2026 Evening Shift] Q#1 (MCQ): </w:t>
      </w:r>
      <w:r>
        <w:rPr>
          <w:sz w:val="18"/>
        </w:rPr>
        <w:t xml:space="preserve">"Given below are two statements : Statement I : There are several conformers for n -butane. Out of those conformers, Statement II : As the di..."  </w:t>
      </w:r>
      <w:r>
        <w:rPr>
          <w:b/>
          <w:color w:val="2B6CB0"/>
          <w:sz w:val="18"/>
        </w:rPr>
        <w:t>[Ans: N/A]</w:t>
      </w:r>
    </w:p>
    <w:p>
      <w:pPr>
        <w:spacing w:after="120"/>
      </w:pPr>
    </w:p>
    <w:p>
      <w:pPr>
        <w:pStyle w:val="Heading2"/>
      </w:pPr>
      <w:r>
        <w:rPr>
          <w:color w:val="2B6CB0"/>
          <w:sz w:val="24"/>
        </w:rPr>
        <w:t>3.3 Basics Of Organic Chemistry — Core Principles &amp; Governing Laws (Very High Yield — 44 PYQs)</w:t>
      </w:r>
    </w:p>
    <w:p>
      <w:r>
        <w:rPr>
          <w:b/>
          <w:sz w:val="20"/>
        </w:rPr>
        <w:t xml:space="preserve">Core Principle: </w:t>
      </w:r>
      <w:r>
        <w:rPr>
          <w:sz w:val="20"/>
        </w:rPr>
        <w:t>Fundamental definitions, core postulates, and governing physical/chemical relations in Basics Of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Basics Of Organic Chemistry.</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Basics Of Organic Chemistry PYQs.</w:t>
            </w:r>
          </w:p>
        </w:tc>
      </w:tr>
    </w:tbl>
    <w:p>
      <w:pPr>
        <w:spacing w:before="120" w:after="40"/>
      </w:pPr>
      <w:r>
        <w:rPr>
          <w:b/>
          <w:color w:val="1A365D"/>
          <w:sz w:val="19"/>
        </w:rPr>
        <w:t>Source PYQs testing this concept:</w:t>
      </w:r>
    </w:p>
    <w:p>
      <w:pPr>
        <w:pStyle w:val="ListBullet"/>
        <w:spacing w:after="40"/>
      </w:pPr>
      <w:r>
        <w:rPr>
          <w:b/>
          <w:sz w:val="18"/>
        </w:rPr>
        <w:t xml:space="preserve">[2026 Morning Shift] Q#1 (MCQ): </w:t>
      </w:r>
      <w:r>
        <w:rPr>
          <w:sz w:val="18"/>
        </w:rPr>
        <w:t xml:space="preserve">"Given below are two statements : Statement I : Sublimation is used for the separation and purification of compounds with low melting point. ..."  </w:t>
      </w:r>
      <w:r>
        <w:rPr>
          <w:b/>
          <w:color w:val="2B6CB0"/>
          <w:sz w:val="18"/>
        </w:rPr>
        <w:t>[Ans: A]</w:t>
      </w:r>
    </w:p>
    <w:p>
      <w:pPr>
        <w:pStyle w:val="ListBullet"/>
        <w:spacing w:after="40"/>
      </w:pPr>
      <w:r>
        <w:rPr>
          <w:b/>
          <w:sz w:val="18"/>
        </w:rPr>
        <w:t xml:space="preserve">[2026 Morning Shift] Q#2 (MCQ): </w:t>
      </w:r>
      <w:r>
        <w:rPr>
          <w:sz w:val="18"/>
        </w:rPr>
        <w:t xml:space="preserve">"Increasing order of electron withdrawing power of following functional groups is : a. -CN b. -COOH c. -NO_(2) d. -I..."  </w:t>
      </w:r>
      <w:r>
        <w:rPr>
          <w:b/>
          <w:color w:val="2B6CB0"/>
          <w:sz w:val="18"/>
        </w:rPr>
        <w:t>[Ans: N/A]</w:t>
      </w:r>
    </w:p>
    <w:p>
      <w:pPr>
        <w:pStyle w:val="ListBullet"/>
        <w:spacing w:after="40"/>
      </w:pPr>
      <w:r>
        <w:rPr>
          <w:b/>
          <w:sz w:val="18"/>
        </w:rPr>
        <w:t xml:space="preserve">[2026 Evening Shift] Q#3 (MCQ): </w:t>
      </w:r>
      <w:r>
        <w:rPr>
          <w:sz w:val="18"/>
        </w:rPr>
        <w:t xml:space="preserve">"Shown below is the structure of methyl acetate with three different α,β and γ carbon - oxygen bonds. The correct order of ..."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23rd January Morning Shift (Q#1)</w:t>
      </w:r>
    </w:p>
    <w:p>
      <w:pPr>
        <w:spacing w:after="80"/>
      </w:pPr>
      <w:r>
        <w:rPr>
          <w:sz w:val="20"/>
        </w:rPr>
        <w:t>Given below are two statements : Statement I : Sublimation is used for the separation and purification of compounds with low melting point. Statement II : The boiling point of a liquid increases as the external pressure is reduced. In the light of the above statements, choose the correct answer from the options given below :</w:t>
      </w:r>
    </w:p>
    <w:p>
      <w:pPr>
        <w:pStyle w:val="ListBullet"/>
        <w:spacing w:after="20"/>
      </w:pPr>
      <w:r>
        <w:rPr>
          <w:b/>
          <w:color w:val="276749"/>
          <w:sz w:val="19"/>
        </w:rPr>
        <w:t>(A) Both Statement I and Statement II are false</w:t>
      </w:r>
    </w:p>
    <w:p>
      <w:pPr>
        <w:pStyle w:val="ListBullet"/>
        <w:spacing w:after="20"/>
      </w:pPr>
      <w:r>
        <w:rPr>
          <w:sz w:val="19"/>
        </w:rPr>
        <w:t>(B) Statement I is true but Statement II is false</w:t>
      </w:r>
    </w:p>
    <w:p>
      <w:pPr>
        <w:pStyle w:val="ListBullet"/>
        <w:spacing w:after="20"/>
      </w:pPr>
      <w:r>
        <w:rPr>
          <w:sz w:val="19"/>
        </w:rPr>
        <w:t>(C) Both Statement I and Statement II are true</w:t>
      </w:r>
    </w:p>
    <w:p>
      <w:pPr>
        <w:pStyle w:val="ListBullet"/>
        <w:spacing w:after="20"/>
      </w:pPr>
      <w:r>
        <w:rPr>
          <w:sz w:val="19"/>
        </w:rPr>
        <w:t>(D) Statement I is false but Statement II is true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Statement I: False. Sublimation is used to separate/purify sublimable (volatile) solids —solids that pass directly from solid to vapour on heating. This depends on having sufficient vapour pressure in the solid state, not simply on having a low melting point . Statement II: False. The boiling point decreases when external pressure is reduced (principle of vacuum distillation). ✅ Correct option: A (Both Statement I and Statement II are false).</w:t>
            </w:r>
          </w:p>
        </w:tc>
      </w:tr>
    </w:tbl>
    <w:p>
      <w:pPr>
        <w:spacing w:after="120"/>
      </w:pPr>
    </w:p>
    <w:p>
      <w:pPr>
        <w:spacing w:before="160" w:after="40"/>
      </w:pPr>
      <w:r>
        <w:rPr>
          <w:b/>
          <w:color w:val="1A365D"/>
          <w:sz w:val="22"/>
        </w:rPr>
        <w:t>Benchmark Problem 2: JEE Main 2026 (Online) 28th January Evening Shift (Q#2)</w:t>
      </w:r>
    </w:p>
    <w:p>
      <w:pPr>
        <w:spacing w:after="80"/>
      </w:pPr>
      <w:r>
        <w:rPr>
          <w:sz w:val="20"/>
        </w:rPr>
        <w:t>Identify the correct statements : The presence of –NO 2 group in benzene ring A. activates the ring towards electrophilic substitutions. B. deactivates the ring towards electrophilic substitutions. C. activates the ring towards nucleophilic substitutions. D. deactivates the ring towards nucleophilic substitutions. Choose the correct answer from the options given below :</w:t>
      </w:r>
    </w:p>
    <w:p>
      <w:pPr>
        <w:pStyle w:val="ListBullet"/>
        <w:spacing w:after="20"/>
      </w:pPr>
      <w:r>
        <w:rPr>
          <w:sz w:val="19"/>
        </w:rPr>
        <w:t>(A) and D Only</w:t>
      </w:r>
    </w:p>
    <w:p>
      <w:pPr>
        <w:pStyle w:val="ListBullet"/>
        <w:spacing w:after="20"/>
      </w:pPr>
      <w:r>
        <w:rPr>
          <w:b/>
          <w:color w:val="276749"/>
          <w:sz w:val="19"/>
        </w:rPr>
        <w:t>(B) and D Only</w:t>
      </w:r>
    </w:p>
    <w:p>
      <w:pPr>
        <w:pStyle w:val="ListBullet"/>
        <w:spacing w:after="20"/>
      </w:pPr>
      <w:r>
        <w:rPr>
          <w:sz w:val="19"/>
        </w:rPr>
        <w:t>(C) and A Only</w:t>
      </w:r>
    </w:p>
    <w:p>
      <w:pPr>
        <w:pStyle w:val="ListBullet"/>
        <w:spacing w:after="20"/>
      </w:pPr>
      <w:r>
        <w:rPr>
          <w:sz w:val="19"/>
        </w:rPr>
        <w:t>(D) and C Only</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Presence of NO_(2) group on the benzene ring deactivates the ring towards electrophilic substitution reactions because it shows -M effect (it withdraws electrons from the ring by resonance). Because the NO_(2) group pulls electron density away, the ring becomes less reactive towards electrophiles. At the same time, the NO_(2) group activates the ring towards nucleophilic substitution because the withdrawal of electrons makes the ring more suitable for attack by nucleophiles (electron-rich species). Ans. → B &amp; C</w:t>
            </w:r>
          </w:p>
        </w:tc>
      </w:tr>
    </w:tbl>
    <w:p>
      <w:pPr>
        <w:spacing w:after="120"/>
      </w:pPr>
    </w:p>
    <w:p>
      <w:pPr>
        <w:spacing w:before="160" w:after="40"/>
      </w:pPr>
      <w:r>
        <w:rPr>
          <w:b/>
          <w:color w:val="1A365D"/>
          <w:sz w:val="22"/>
        </w:rPr>
        <w:t>Benchmark Problem 3: JEE Main 2026 (Online) 28th January Morning Shift (Q#4)</w:t>
      </w:r>
    </w:p>
    <w:p>
      <w:pPr>
        <w:spacing w:after="80"/>
      </w:pPr>
      <w:r>
        <w:rPr>
          <w:sz w:val="20"/>
        </w:rPr>
        <w:t>CORRECT order of stability for the following is CH_(2)=CH^-,CH_(3)-CH_(2)^-,CH ≡ C^-</w:t>
      </w:r>
    </w:p>
    <w:p>
      <w:pPr>
        <w:pStyle w:val="ListBullet"/>
        <w:spacing w:after="20"/>
      </w:pPr>
      <w:r>
        <w:rPr>
          <w:sz w:val="19"/>
        </w:rPr>
        <w:t>(A) CH ≡ C^-&gt;CH_(3)-CH_(2)^-&gt;CH_(2)=CH^-</w:t>
      </w:r>
    </w:p>
    <w:p>
      <w:pPr>
        <w:pStyle w:val="ListBullet"/>
        <w:spacing w:after="20"/>
      </w:pPr>
      <w:r>
        <w:rPr>
          <w:sz w:val="19"/>
        </w:rPr>
        <w:t>(B) CH_(2)=CH^-&gt;CH ≡ C^-&gt;CH_(3)-CH_(2)^-</w:t>
      </w:r>
    </w:p>
    <w:p>
      <w:pPr>
        <w:pStyle w:val="ListBullet"/>
        <w:spacing w:after="20"/>
      </w:pPr>
      <w:r>
        <w:rPr>
          <w:b/>
          <w:color w:val="276749"/>
          <w:sz w:val="19"/>
        </w:rPr>
        <w:t>(C) CH ≡ C^-&gt;CH_(2)=CH^-&gt;CH_(3)-CH_(2)^-</w:t>
      </w:r>
    </w:p>
    <w:p>
      <w:pPr>
        <w:pStyle w:val="ListBullet"/>
        <w:spacing w:after="20"/>
      </w:pPr>
      <w:r>
        <w:rPr>
          <w:sz w:val="19"/>
        </w:rPr>
        <w:t>(D) CH_(3)-CH_(2)^-&gt;CH_(2)=CH^-&gt;CH ≡ C^-</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Stability of carbanions depends mainly on how well the carbon can hold the negative charge. Step 1: Use NCERT idea — effect of hybridisation (electronegativity) Greater s -character ⇒ carbon is more electronegative ⇒ negative charge is more stable. sp carbon: 50% s -character (most electronegative) sp^2 carbon: 33% s -character sp^3 carbon: 25% s -character (least electronegative) So stability order due to hybridisation is: sp&gt;sp^2&gt;sp^3 Step 2: Apply to given carbanions CH ≡ C^- is on an sp carbon ⇒ most stable CH_(2)=CH^- is on an sp^2 carbon ⇒ next CH_(3)-CH_(2)^- is on an sp^3 carbon, and also has +I effect of CH_(3) which destabilises the negative charge ⇒ least stable Correct order CH ≡ C^-&gt;CH_(2)=CH^-&gt;CH_(3)-CH_(2)^- Correct option: C</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