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GENERAL ORGANIC CHEMISTRY 2026 1 QUESTIONS 1.67% WEIGHTAGE</w:t>
      </w:r>
    </w:p>
    <w:p>
      <w:pPr>
        <w:spacing w:after="280"/>
      </w:pPr>
      <w:r>
        <w:rPr>
          <w:rFonts w:ascii="Calibri" w:hAnsi="Calibri"/>
          <w:color w:val="718096"/>
          <w:sz w:val="22"/>
        </w:rPr>
        <w:t>Subject: Chemistry  |  Target: JEE Main  |  PYQs Analyzed: 8</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Basics Of Organic Chemistry — Applied Cases, Reactions &amp; Traps</w:t>
            </w:r>
          </w:p>
        </w:tc>
        <w:tc>
          <w:tcPr>
            <w:tcW w:type="dxa" w:w="1728"/>
            <w:shd w:fill="F7FAFC"/>
            <w:tcMar>
              <w:top w:w="80" w:type="dxa"/>
              <w:bottom w:w="80" w:type="dxa"/>
              <w:left w:w="150" w:type="dxa"/>
              <w:right w:w="150" w:type="dxa"/>
            </w:tcMar>
          </w:tcPr>
          <w:p>
            <w:r>
              <w:rPr>
                <w:sz w:val="19"/>
              </w:rPr>
              <w:t>5 PYQs</w:t>
            </w:r>
          </w:p>
        </w:tc>
        <w:tc>
          <w:tcPr>
            <w:tcW w:type="dxa" w:w="1872"/>
            <w:shd w:fill="F7FAFC"/>
            <w:tcMar>
              <w:top w:w="80" w:type="dxa"/>
              <w:bottom w:w="80" w:type="dxa"/>
              <w:left w:w="150" w:type="dxa"/>
              <w:right w:w="150" w:type="dxa"/>
            </w:tcMar>
          </w:tcPr>
          <w:p>
            <w:r>
              <w:rPr>
                <w:color w:val="718096"/>
                <w:sz w:val="19"/>
              </w:rPr>
              <w:t>Applied Topics</w:t>
            </w:r>
          </w:p>
        </w:tc>
      </w:tr>
      <w:tr>
        <w:tc>
          <w:tcPr>
            <w:tcW w:type="dxa" w:w="2160"/>
            <w:shd w:fill="FFFFFF"/>
            <w:tcMar>
              <w:top w:w="80" w:type="dxa"/>
              <w:bottom w:w="80" w:type="dxa"/>
              <w:left w:w="150" w:type="dxa"/>
              <w:right w:w="150" w:type="dxa"/>
            </w:tcMar>
          </w:tcPr>
          <w:p>
            <w:r>
              <w:rPr>
                <w:b/>
                <w:color w:val="718096"/>
                <w:sz w:val="19"/>
              </w:rPr>
              <w:t>Standard</w:t>
            </w:r>
          </w:p>
        </w:tc>
        <w:tc>
          <w:tcPr>
            <w:tcW w:type="dxa" w:w="4320"/>
            <w:shd w:fill="FFFFFF"/>
            <w:tcMar>
              <w:top w:w="80" w:type="dxa"/>
              <w:bottom w:w="80" w:type="dxa"/>
              <w:left w:w="150" w:type="dxa"/>
              <w:right w:w="150" w:type="dxa"/>
            </w:tcMar>
          </w:tcPr>
          <w:p>
            <w:r>
              <w:rPr>
                <w:b/>
                <w:color w:val="2D3748"/>
                <w:sz w:val="19"/>
              </w:rPr>
              <w:t>Basics Of Organic Chemistry — Standard Calculations &amp; Problem Archetypes</w:t>
            </w:r>
          </w:p>
        </w:tc>
        <w:tc>
          <w:tcPr>
            <w:tcW w:type="dxa" w:w="1728"/>
            <w:shd w:fill="FFFFFF"/>
            <w:tcMar>
              <w:top w:w="80" w:type="dxa"/>
              <w:bottom w:w="80" w:type="dxa"/>
              <w:left w:w="150" w:type="dxa"/>
              <w:right w:w="150" w:type="dxa"/>
            </w:tcMar>
          </w:tcPr>
          <w:p>
            <w:r>
              <w:rPr>
                <w:sz w:val="19"/>
              </w:rPr>
              <w:t>2 PYQs</w:t>
            </w:r>
          </w:p>
        </w:tc>
        <w:tc>
          <w:tcPr>
            <w:tcW w:type="dxa" w:w="1872"/>
            <w:shd w:fill="FFFFFF"/>
            <w:tcMar>
              <w:top w:w="80" w:type="dxa"/>
              <w:bottom w:w="80" w:type="dxa"/>
              <w:left w:w="150" w:type="dxa"/>
              <w:right w:w="150" w:type="dxa"/>
            </w:tcMar>
          </w:tcPr>
          <w:p>
            <w:r>
              <w:rPr>
                <w:color w:val="718096"/>
                <w:sz w:val="19"/>
              </w:rPr>
              <w:t>Quantitative Analysis</w:t>
            </w:r>
          </w:p>
        </w:tc>
      </w:tr>
      <w:tr>
        <w:tc>
          <w:tcPr>
            <w:tcW w:type="dxa" w:w="2160"/>
            <w:shd w:fill="F7FAFC"/>
            <w:tcMar>
              <w:top w:w="80" w:type="dxa"/>
              <w:bottom w:w="80" w:type="dxa"/>
              <w:left w:w="150" w:type="dxa"/>
              <w:right w:w="150" w:type="dxa"/>
            </w:tcMar>
          </w:tcPr>
          <w:p>
            <w:r>
              <w:rPr>
                <w:b/>
                <w:color w:val="718096"/>
                <w:sz w:val="19"/>
              </w:rPr>
              <w:t>Standard</w:t>
            </w:r>
          </w:p>
        </w:tc>
        <w:tc>
          <w:tcPr>
            <w:tcW w:type="dxa" w:w="4320"/>
            <w:shd w:fill="F7FAFC"/>
            <w:tcMar>
              <w:top w:w="80" w:type="dxa"/>
              <w:bottom w:w="80" w:type="dxa"/>
              <w:left w:w="150" w:type="dxa"/>
              <w:right w:w="150" w:type="dxa"/>
            </w:tcMar>
          </w:tcPr>
          <w:p>
            <w:r>
              <w:rPr>
                <w:b/>
                <w:color w:val="2D3748"/>
                <w:sz w:val="19"/>
              </w:rPr>
              <w:t>Basics Of Organic Chemistry — Core Principles &amp; Governing Laws</w:t>
            </w:r>
          </w:p>
        </w:tc>
        <w:tc>
          <w:tcPr>
            <w:tcW w:type="dxa" w:w="1728"/>
            <w:shd w:fill="F7FAFC"/>
            <w:tcMar>
              <w:top w:w="80" w:type="dxa"/>
              <w:bottom w:w="80" w:type="dxa"/>
              <w:left w:w="150" w:type="dxa"/>
              <w:right w:w="150" w:type="dxa"/>
            </w:tcMar>
          </w:tcPr>
          <w:p>
            <w:r>
              <w:rPr>
                <w:sz w:val="19"/>
              </w:rPr>
              <w:t>1 PYQs</w:t>
            </w:r>
          </w:p>
        </w:tc>
        <w:tc>
          <w:tcPr>
            <w:tcW w:type="dxa" w:w="1872"/>
            <w:shd w:fill="F7FAFC"/>
            <w:tcMar>
              <w:top w:w="80" w:type="dxa"/>
              <w:bottom w:w="80" w:type="dxa"/>
              <w:left w:w="150" w:type="dxa"/>
              <w:right w:w="150" w:type="dxa"/>
            </w:tcMar>
          </w:tcPr>
          <w:p>
            <w:r>
              <w:rPr>
                <w:color w:val="718096"/>
                <w:sz w:val="19"/>
              </w:rPr>
              <w:t>Core Principle</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Basics Of Organic Chemistry — Applied Cases, Reactions &amp; Traps</w:t>
            </w:r>
          </w:p>
        </w:tc>
        <w:tc>
          <w:tcPr>
            <w:tcW w:type="dxa" w:w="6480"/>
            <w:shd w:fill="F7FAFC"/>
            <w:tcMar>
              <w:top w:w="100" w:type="dxa"/>
              <w:bottom w:w="100" w:type="dxa"/>
              <w:left w:w="150" w:type="dxa"/>
              <w:right w:w="150" w:type="dxa"/>
            </w:tcMar>
          </w:tcPr>
          <w:p>
            <w:r>
              <w:rPr>
                <w:rFonts w:ascii="Cambria Math" w:hAnsi="Cambria Math"/>
                <w:color w:val="2D3748"/>
                <w:sz w:val="19"/>
              </w:rPr>
              <w:t>A-B \rightarrow A^{+}+B^{-}, \quad Cl_{2}, \quad CH_{2}=CH-CH_{2}-NH_{2}</w:t>
            </w:r>
          </w:p>
        </w:tc>
      </w:tr>
      <w:tr>
        <w:tc>
          <w:tcPr>
            <w:tcW w:type="dxa" w:w="3600"/>
            <w:shd w:fill="FFFFFF"/>
            <w:tcMar>
              <w:top w:w="100" w:type="dxa"/>
              <w:bottom w:w="100" w:type="dxa"/>
              <w:left w:w="150" w:type="dxa"/>
              <w:right w:w="150" w:type="dxa"/>
            </w:tcMar>
          </w:tcPr>
          <w:p>
            <w:r>
              <w:rPr>
                <w:b/>
                <w:color w:val="1A365D"/>
                <w:sz w:val="19"/>
              </w:rPr>
              <w:t>Basics Of Organic Chemistry — Standard Calculations &amp; Problem Archetypes</w:t>
            </w:r>
          </w:p>
        </w:tc>
        <w:tc>
          <w:tcPr>
            <w:tcW w:type="dxa" w:w="6480"/>
            <w:shd w:fill="FFFFFF"/>
            <w:tcMar>
              <w:top w:w="100" w:type="dxa"/>
              <w:bottom w:w="100" w:type="dxa"/>
              <w:left w:w="150" w:type="dxa"/>
              <w:right w:w="150" w:type="dxa"/>
            </w:tcMar>
          </w:tcPr>
          <w:p>
            <w:r>
              <w:rPr>
                <w:rFonts w:ascii="Cambria Math" w:hAnsi="Cambria Math"/>
                <w:color w:val="2D3748"/>
                <w:sz w:val="19"/>
              </w:rPr>
              <w:t>CH_{3}COOH, \quad CH_{3}COO^{-}</w:t>
            </w:r>
          </w:p>
        </w:tc>
      </w:tr>
      <w:tr>
        <w:tc>
          <w:tcPr>
            <w:tcW w:type="dxa" w:w="3600"/>
            <w:shd w:fill="F7FAFC"/>
            <w:tcMar>
              <w:top w:w="100" w:type="dxa"/>
              <w:bottom w:w="100" w:type="dxa"/>
              <w:left w:w="150" w:type="dxa"/>
              <w:right w:w="150" w:type="dxa"/>
            </w:tcMar>
          </w:tcPr>
          <w:p>
            <w:r>
              <w:rPr>
                <w:b/>
                <w:color w:val="1A365D"/>
                <w:sz w:val="19"/>
              </w:rPr>
              <w:t>Basics Of Organic Chemistry — Core Principles &amp; Governing Laws</w:t>
            </w:r>
          </w:p>
        </w:tc>
        <w:tc>
          <w:tcPr>
            <w:tcW w:type="dxa" w:w="6480"/>
            <w:shd w:fill="F7FAFC"/>
            <w:tcMar>
              <w:top w:w="100" w:type="dxa"/>
              <w:bottom w:w="100" w:type="dxa"/>
              <w:left w:w="150" w:type="dxa"/>
              <w:right w:w="150" w:type="dxa"/>
            </w:tcMar>
          </w:tcPr>
          <w:p>
            <w:r>
              <w:rPr>
                <w:rFonts w:ascii="Cambria Math" w:hAnsi="Cambria Math"/>
                <w:color w:val="2D3748"/>
                <w:sz w:val="19"/>
              </w:rPr>
              <w:t>\text{Diphenylamine:}C_{6}H_{5}NHC_{6}H_{5}, \quad \text{Aniline:}C_{6}H_{5}NH_{2}</w:t>
            </w:r>
          </w:p>
        </w:tc>
      </w:tr>
    </w:tbl>
    <w:p>
      <w:pPr>
        <w:spacing w:after="280"/>
      </w:pPr>
    </w:p>
    <w:p>
      <w:pPr>
        <w:pStyle w:val="Heading1"/>
      </w:pPr>
      <w:r>
        <w:rPr>
          <w:color w:val="1A365D"/>
          <w:sz w:val="28"/>
        </w:rPr>
        <w:t>3. Concept Deep-Dive &amp; Source PYQ Evidence</w:t>
      </w:r>
    </w:p>
    <w:p>
      <w:pPr>
        <w:pStyle w:val="Heading2"/>
      </w:pPr>
      <w:r>
        <w:rPr>
          <w:color w:val="2B6CB0"/>
          <w:sz w:val="24"/>
        </w:rPr>
        <w:t>3.1 Basics Of Organic Chemistry — Applied Cases, Reactions &amp; Traps (Moderate Yield — 5 PYQs)</w:t>
      </w:r>
    </w:p>
    <w:p>
      <w:r>
        <w:rPr>
          <w:b/>
          <w:sz w:val="20"/>
        </w:rPr>
        <w:t xml:space="preserve">Core Principle: </w:t>
      </w:r>
      <w:r>
        <w:rPr>
          <w:sz w:val="20"/>
        </w:rPr>
        <w:t>Special cases, experimental observations, and conceptual traps designed to test deep understanding of Basics Of Organic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"The intermediates in heteropolar reactions are..."  </w:t>
      </w:r>
      <w:r>
        <w:rPr>
          <w:b/>
          <w:color w:val="2B6CB0"/>
          <w:sz w:val="18"/>
        </w:rPr>
        <w:t>[Ans: N/A]</w:t>
      </w:r>
    </w:p>
    <w:p>
      <w:pPr>
        <w:pStyle w:val="ListBullet"/>
        <w:spacing w:after="40"/>
      </w:pPr>
      <w:r>
        <w:rPr>
          <w:b/>
          <w:sz w:val="18"/>
        </w:rPr>
        <w:t xml:space="preserve">[2025 Shift] Q#2 (MCQ): </w:t>
      </w:r>
      <w:r>
        <w:rPr>
          <w:sz w:val="18"/>
        </w:rPr>
        <w:t xml:space="preserve">"Which of the following is not an aromatic compound..."  </w:t>
      </w:r>
      <w:r>
        <w:rPr>
          <w:b/>
          <w:color w:val="2B6CB0"/>
          <w:sz w:val="18"/>
        </w:rPr>
        <w:t>[Ans: N/A]</w:t>
      </w:r>
    </w:p>
    <w:p>
      <w:pPr>
        <w:pStyle w:val="ListBullet"/>
        <w:spacing w:after="40"/>
      </w:pPr>
      <w:r>
        <w:rPr>
          <w:b/>
          <w:sz w:val="18"/>
        </w:rPr>
        <w:t xml:space="preserve">[2023 Shift] Q#3 (MCQ): </w:t>
      </w:r>
      <w:r>
        <w:rPr>
          <w:sz w:val="18"/>
        </w:rPr>
        <w:t xml:space="preserve">"Among the following. The set which represents aromatic species is..."  </w:t>
      </w:r>
      <w:r>
        <w:rPr>
          <w:b/>
          <w:color w:val="2B6CB0"/>
          <w:sz w:val="18"/>
        </w:rPr>
        <w:t>[Ans: N/A]</w:t>
      </w:r>
    </w:p>
    <w:p>
      <w:pPr>
        <w:spacing w:after="120"/>
      </w:pPr>
    </w:p>
    <w:p>
      <w:pPr>
        <w:pStyle w:val="Heading2"/>
      </w:pPr>
      <w:r>
        <w:rPr>
          <w:color w:val="2B6CB0"/>
          <w:sz w:val="24"/>
        </w:rPr>
        <w:t>3.2 Basics Of Organic Chemistry — Standard Calculations &amp; Problem Archetypes (Standard Yield — 2 PYQs)</w:t>
      </w:r>
    </w:p>
    <w:p>
      <w:r>
        <w:rPr>
          <w:b/>
          <w:sz w:val="20"/>
        </w:rPr>
        <w:t xml:space="preserve">Core Principle: </w:t>
      </w:r>
      <w:r>
        <w:rPr>
          <w:sz w:val="20"/>
        </w:rPr>
        <w:t>Quantitative numerical problem-solving techniques and standard question patterns frequently seen in Basics Of Organic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[2021 Shift] Q#4 (MCQ): </w:t>
      </w:r>
      <w:r>
        <w:rPr>
          <w:sz w:val="18"/>
        </w:rPr>
        <w:t xml:space="preserve">"Arrange benzene, n -hexane and ethyne in decreasing order of their acidic behaviour...."  </w:t>
      </w:r>
      <w:r>
        <w:rPr>
          <w:b/>
          <w:color w:val="2B6CB0"/>
          <w:sz w:val="18"/>
        </w:rPr>
        <w:t>[Ans: N/A]</w:t>
      </w:r>
    </w:p>
    <w:p>
      <w:pPr>
        <w:pStyle w:val="ListBullet"/>
        <w:spacing w:after="40"/>
      </w:pPr>
      <w:r>
        <w:rPr>
          <w:b/>
          <w:sz w:val="18"/>
        </w:rPr>
        <w:t xml:space="preserve">[2020 Shift] Q#1 (MCQ): </w:t>
      </w:r>
      <w:r>
        <w:rPr>
          <w:sz w:val="18"/>
        </w:rPr>
        <w:t xml:space="preserve">"Which of the following is the strongest base?..."  </w:t>
      </w:r>
      <w:r>
        <w:rPr>
          <w:b/>
          <w:color w:val="2B6CB0"/>
          <w:sz w:val="18"/>
        </w:rPr>
        <w:t>[Ans: N/A]</w:t>
      </w:r>
    </w:p>
    <w:p>
      <w:pPr>
        <w:spacing w:after="120"/>
      </w:pPr>
    </w:p>
    <w:p>
      <w:pPr>
        <w:pStyle w:val="Heading2"/>
      </w:pPr>
      <w:r>
        <w:rPr>
          <w:color w:val="2B6CB0"/>
          <w:sz w:val="24"/>
        </w:rPr>
        <w:t>3.3 Basics Of Organic Chemistry — Core Principles &amp; Governing Laws (Standard Yield — 1 PYQs)</w:t>
      </w:r>
    </w:p>
    <w:p>
      <w:r>
        <w:rPr>
          <w:b/>
          <w:sz w:val="20"/>
        </w:rPr>
        <w:t xml:space="preserve">Core Principle: </w:t>
      </w:r>
      <w:r>
        <w:rPr>
          <w:sz w:val="20"/>
        </w:rPr>
        <w:t>Fundamental definitions, core postulates, and governing physical/chemical relations in Basics Of Organic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Basics Of Organic Chemistry.</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Basics Of Organic Chemistry PYQs.</w:t>
            </w:r>
          </w:p>
        </w:tc>
      </w:tr>
    </w:tbl>
    <w:p>
      <w:pPr>
        <w:spacing w:before="120" w:after="40"/>
      </w:pPr>
      <w:r>
        <w:rPr>
          <w:b/>
          <w:color w:val="1A365D"/>
          <w:sz w:val="19"/>
        </w:rPr>
        <w:t>Source PYQs testing this concept:</w:t>
      </w:r>
    </w:p>
    <w:p>
      <w:pPr>
        <w:pStyle w:val="ListBullet"/>
        <w:spacing w:after="40"/>
      </w:pPr>
      <w:r>
        <w:rPr>
          <w:b/>
          <w:sz w:val="18"/>
        </w:rPr>
        <w:t xml:space="preserve">[2018 Shift] Q#3 (MCQ): </w:t>
      </w:r>
      <w:r>
        <w:rPr>
          <w:sz w:val="18"/>
        </w:rPr>
        <w:t xml:space="preserve">"Which of the following is more basic than aniline?..."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The intermediates in heteropolar reactions are</w:t>
      </w:r>
    </w:p>
    <w:p>
      <w:pPr>
        <w:pStyle w:val="ListBullet"/>
        <w:spacing w:after="20"/>
      </w:pPr>
      <w:r>
        <w:rPr>
          <w:sz w:val="19"/>
        </w:rPr>
        <w:t>(A) Free radicals only</w:t>
      </w:r>
    </w:p>
    <w:p>
      <w:pPr>
        <w:pStyle w:val="ListBullet"/>
        <w:spacing w:after="20"/>
      </w:pPr>
      <w:r>
        <w:rPr>
          <w:sz w:val="19"/>
        </w:rPr>
        <w:t>(B) Cations only</w:t>
      </w:r>
    </w:p>
    <w:p>
      <w:pPr>
        <w:pStyle w:val="ListBullet"/>
        <w:spacing w:after="20"/>
      </w:pPr>
      <w:r>
        <w:rPr>
          <w:sz w:val="19"/>
        </w:rPr>
        <w:t>(C) Anions only</w:t>
      </w:r>
    </w:p>
    <w:p>
      <w:pPr>
        <w:pStyle w:val="ListBullet"/>
        <w:spacing w:after="20"/>
      </w:pPr>
      <w:r>
        <w:rPr>
          <w:sz w:val="19"/>
        </w:rPr>
        <w:t>(D) Both anions and cations</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In heteropolar reactions, the bond breaks or forms in such a way that the electron pair goes to one atom. This gives charged species. For example, in heterolytic bond fission: A-B → A^++B^- So the intermediates formed can be positive ions, called cations, or negative ions, called anions. Free radicals are formed in homolytic bond fission, not in heteropolar reactions. Hence, the correct option is: Option D: Both anions and cations</w:t>
            </w:r>
          </w:p>
        </w:tc>
      </w:tr>
    </w:tbl>
    <w:p>
      <w:pPr>
        <w:spacing w:after="120"/>
      </w:pPr>
    </w:p>
    <w:p>
      <w:pPr>
        <w:spacing w:before="160" w:after="40"/>
      </w:pPr>
      <w:r>
        <w:rPr>
          <w:b/>
          <w:color w:val="1A365D"/>
          <w:sz w:val="22"/>
        </w:rPr>
        <w:t>Benchmark Problem 2: KCET 2021 (Q#4)</w:t>
      </w:r>
    </w:p>
    <w:p>
      <w:pPr>
        <w:spacing w:after="80"/>
      </w:pPr>
      <w:r>
        <w:rPr>
          <w:sz w:val="20"/>
        </w:rPr>
        <w:t>Arrange benzene, n -hexane and ethyne in decreasing order of their acidic behaviour.</w:t>
      </w:r>
    </w:p>
    <w:p>
      <w:pPr>
        <w:pStyle w:val="ListBullet"/>
        <w:spacing w:after="20"/>
      </w:pPr>
      <w:r>
        <w:rPr>
          <w:sz w:val="19"/>
        </w:rPr>
        <w:t>(A) Benzene &gt;n -hexane &gt; Ethyne</w:t>
      </w:r>
    </w:p>
    <w:p>
      <w:pPr>
        <w:pStyle w:val="ListBullet"/>
        <w:spacing w:after="20"/>
      </w:pPr>
      <w:r>
        <w:rPr>
          <w:sz w:val="19"/>
        </w:rPr>
        <w:t>(B) n -hexane &gt; Benzene &gt; Ethyne</w:t>
      </w:r>
    </w:p>
    <w:p>
      <w:pPr>
        <w:pStyle w:val="ListBullet"/>
        <w:spacing w:after="20"/>
      </w:pPr>
      <w:r>
        <w:rPr>
          <w:sz w:val="19"/>
        </w:rPr>
        <w:t>(C) Ethyne &gt;n -hexane &gt; Benzene</w:t>
      </w:r>
    </w:p>
    <w:p>
      <w:pPr>
        <w:pStyle w:val="ListBullet"/>
        <w:spacing w:after="20"/>
      </w:pPr>
      <w:r>
        <w:rPr>
          <w:sz w:val="19"/>
        </w:rPr>
        <w:t>(D) Ethyne &gt; Benzene &gt;n -hexane</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 decreasing order of acidic behaviour is ethyne &gt; benzene &gt;n -hexane Because carbon in ethyne, benzene and n -hexane are sp,sp^2 and sp^3 hybridised respectively. ∴ The carbocation formed after the removal of ' H ' is more stable in sp hybridised carbon atom because of high electronegativity due to more s-character.</w:t>
            </w:r>
          </w:p>
        </w:tc>
      </w:tr>
    </w:tbl>
    <w:p>
      <w:pPr>
        <w:spacing w:after="120"/>
      </w:pPr>
    </w:p>
    <w:p>
      <w:pPr>
        <w:spacing w:before="160" w:after="40"/>
      </w:pPr>
      <w:r>
        <w:rPr>
          <w:b/>
          <w:color w:val="1A365D"/>
          <w:sz w:val="22"/>
        </w:rPr>
        <w:t>Benchmark Problem 3: KCET 2018 (Q#3)</w:t>
      </w:r>
    </w:p>
    <w:p>
      <w:pPr>
        <w:spacing w:after="80"/>
      </w:pPr>
      <w:r>
        <w:rPr>
          <w:sz w:val="20"/>
        </w:rPr>
        <w:t>Which of the following is more basic than aniline?</w:t>
      </w:r>
    </w:p>
    <w:p>
      <w:pPr>
        <w:pStyle w:val="ListBullet"/>
        <w:spacing w:after="20"/>
      </w:pPr>
      <w:r>
        <w:rPr>
          <w:sz w:val="19"/>
        </w:rPr>
        <w:t>(A) Diphenylamine</w:t>
      </w:r>
    </w:p>
    <w:p>
      <w:pPr>
        <w:pStyle w:val="ListBullet"/>
        <w:spacing w:after="20"/>
      </w:pPr>
      <w:r>
        <w:rPr>
          <w:sz w:val="19"/>
        </w:rPr>
        <w:t>(B) Triphenylamine</w:t>
      </w:r>
    </w:p>
    <w:p>
      <w:pPr>
        <w:pStyle w:val="ListBullet"/>
        <w:spacing w:after="20"/>
      </w:pPr>
      <w:r>
        <w:rPr>
          <w:sz w:val="19"/>
        </w:rPr>
        <w:t>(C) p-nitroaniline</w:t>
      </w:r>
    </w:p>
    <w:p>
      <w:pPr>
        <w:pStyle w:val="ListBullet"/>
        <w:spacing w:after="20"/>
      </w:pPr>
      <w:r>
        <w:rPr>
          <w:sz w:val="19"/>
        </w:rPr>
        <w:t>(D) Benzylamine</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Let's analyze each option by considering the availability of the nitrogen's lone pair for accepting a proton: Aniline:C_(6)H_(5)NH_(2) In aniline, the lone pair on nitrogen is partially delocalized into the benzene ring. This delocalization makes the lone pair less available for protonation, so aniline is less basic compared to amines where the lone pair is fully localized. Diphenylamine:C_(6)H_(5)NHC_(6)H_(5) Here, the nitrogen is bonded to two phenyl groups. The lone pair can be delocalized into both aromatic rings, decreasing its availability even more than in aniline. This makes diphenylamine less basic. Triphenylamine:N(C_(6)H_(5))_(3) In triphenylamine, the nitrogen is bonded to three phenyl groups, which further delocalizes the lone pair into the aromatic rings. As a result, the lone pair is even less available, making triphenylamine even less basic. Benzylamine:C_(6)H_(5)CH_(2)NH_(2) In benzylamine, the nitrogen is attached to a methylene group ( CH_(2) ) before connecting to the benzene ring. This extra methylene group breaks the conjugation between the benzene ring and the amine, keeping the lone pair localized on the nitrogen. Being more localized, the lone pair is more available to accept a proton, which increases its basicity compared to aniline. Because benzylamine has a localized lone pair on the nitrogen, it is more basic than aniline. Thus, the answer is: Option D: Benzylamine.</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