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HYDROGEN AND IT'S COMPOUNDS 2026 0 QUESTIONS 0% WEIGHTAGE</w:t>
      </w:r>
    </w:p>
    <w:p>
      <w:pPr>
        <w:spacing w:after="280"/>
      </w:pPr>
      <w:r>
        <w:rPr>
          <w:rFonts w:ascii="Calibri" w:hAnsi="Calibri"/>
          <w:color w:val="718096"/>
          <w:sz w:val="22"/>
        </w:rPr>
        <w:t>Subject: Chemistry  |  Target: JEE Main  |  PYQs Analyzed: 9</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Hydrogen — Core Principles &amp; Governing Laws</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Hydrogen — Standard Calculations &amp; Problem Archetypes</w:t>
            </w:r>
          </w:p>
        </w:tc>
        <w:tc>
          <w:tcPr>
            <w:tcW w:type="dxa" w:w="1728"/>
            <w:shd w:fill="FFFFFF"/>
            <w:tcMar>
              <w:top w:w="80" w:type="dxa"/>
              <w:bottom w:w="80" w:type="dxa"/>
              <w:left w:w="150" w:type="dxa"/>
              <w:right w:w="150" w:type="dxa"/>
            </w:tcMar>
          </w:tcPr>
          <w:p>
            <w:r>
              <w:rPr>
                <w:sz w:val="19"/>
              </w:rPr>
              <w:t>3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Hydrogen — Applied Cases, Reactions &amp; Traps</w:t>
            </w:r>
          </w:p>
        </w:tc>
        <w:tc>
          <w:tcPr>
            <w:tcW w:type="dxa" w:w="1728"/>
            <w:shd w:fill="F7FAFC"/>
            <w:tcMar>
              <w:top w:w="80" w:type="dxa"/>
              <w:bottom w:w="80" w:type="dxa"/>
              <w:left w:w="150" w:type="dxa"/>
              <w:right w:w="150" w:type="dxa"/>
            </w:tcMar>
          </w:tcPr>
          <w:p>
            <w:r>
              <w:rPr>
                <w:sz w:val="19"/>
              </w:rPr>
              <w:t>2 PYQs</w:t>
            </w:r>
          </w:p>
        </w:tc>
        <w:tc>
          <w:tcPr>
            <w:tcW w:type="dxa" w:w="1872"/>
            <w:shd w:fill="F7FAFC"/>
            <w:tcMar>
              <w:top w:w="80" w:type="dxa"/>
              <w:bottom w:w="80" w:type="dxa"/>
              <w:left w:w="150" w:type="dxa"/>
              <w:right w:w="150" w:type="dxa"/>
            </w:tcMar>
          </w:tcPr>
          <w:p>
            <w:r>
              <w:rPr>
                <w:color w:val="718096"/>
                <w:sz w:val="19"/>
              </w:rPr>
              <w:t>Applied Topics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Hydrogen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30%(w/v)H_{2}O_{2}, \quad (CO+H_{2}), \quad H_{2}O_{2}</w:t>
            </w:r>
          </w:p>
        </w:tc>
      </w:tr>
      <w:tr>
        <w:tc>
          <w:tcPr>
            <w:tcW w:type="dxa" w:w="3600"/>
            <w:shd w:fill="FFFFFF"/>
            <w:tcMar>
              <w:top w:w="100" w:type="dxa"/>
              <w:bottom w:w="100" w:type="dxa"/>
              <w:left w:w="150" w:type="dxa"/>
              <w:right w:w="150" w:type="dxa"/>
            </w:tcMar>
          </w:tcPr>
          <w:p>
            <w:r>
              <w:rPr>
                <w:b/>
                <w:color w:val="1A365D"/>
                <w:sz w:val="19"/>
              </w:rPr>
              <w:t>Hydrogen — Standard Calculations &amp; Problem Archetypes</w:t>
            </w:r>
          </w:p>
        </w:tc>
        <w:tc>
          <w:tcPr>
            <w:tcW w:type="dxa" w:w="6480"/>
            <w:shd w:fill="FFFFFF"/>
            <w:tcMar>
              <w:top w:w="100" w:type="dxa"/>
              <w:bottom w:w="100" w:type="dxa"/>
              <w:left w:w="150" w:type="dxa"/>
              <w:right w:w="150" w:type="dxa"/>
            </w:tcMar>
          </w:tcPr>
          <w:p>
            <w:r>
              <w:rPr>
                <w:rFonts w:ascii="Cambria Math" w:hAnsi="Cambria Math"/>
                <w:color w:val="2D3748"/>
                <w:sz w:val="19"/>
              </w:rPr>
              <w:t>Ca^{2+}, \quad Mg^{2+}</w:t>
            </w:r>
          </w:p>
        </w:tc>
      </w:tr>
      <w:tr>
        <w:tc>
          <w:tcPr>
            <w:tcW w:type="dxa" w:w="3600"/>
            <w:shd w:fill="F7FAFC"/>
            <w:tcMar>
              <w:top w:w="100" w:type="dxa"/>
              <w:bottom w:w="100" w:type="dxa"/>
              <w:left w:w="150" w:type="dxa"/>
              <w:right w:w="150" w:type="dxa"/>
            </w:tcMar>
          </w:tcPr>
          <w:p>
            <w:r>
              <w:rPr>
                <w:b/>
                <w:color w:val="1A365D"/>
                <w:sz w:val="19"/>
              </w:rPr>
              <w:t>Hydrogen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(CO+H_{2}), \quad CO(g)+H_{2}(g), \quad C(s)+H_{2}O(g) \longrightarrow CO(g)+H_{2}(g)</w:t>
            </w:r>
          </w:p>
        </w:tc>
      </w:tr>
    </w:tbl>
    <w:p>
      <w:pPr>
        <w:spacing w:after="280"/>
      </w:pPr>
    </w:p>
    <w:p>
      <w:pPr>
        <w:pStyle w:val="Heading1"/>
      </w:pPr>
      <w:r>
        <w:rPr>
          <w:color w:val="1A365D"/>
          <w:sz w:val="28"/>
        </w:rPr>
        <w:t>3. Concept Deep-Dive &amp; Source PYQ Evidence</w:t>
      </w:r>
    </w:p>
    <w:p>
      <w:pPr>
        <w:pStyle w:val="Heading2"/>
      </w:pPr>
      <w:r>
        <w:rPr>
          <w:color w:val="2B6CB0"/>
          <w:sz w:val="24"/>
        </w:rPr>
        <w:t>3.1 Hydrogen — Core Principles &amp; Governing Laws (Moderate Yield — 6 PYQs)</w:t>
      </w:r>
    </w:p>
    <w:p>
      <w:r>
        <w:rPr>
          <w:b/>
          <w:sz w:val="20"/>
        </w:rPr>
        <w:t xml:space="preserve">Core Principle: </w:t>
      </w:r>
      <w:r>
        <w:rPr>
          <w:sz w:val="20"/>
        </w:rPr>
        <w:t>Fundamental definitions, core postulates, and governing physical/chemical relations in Hydrogen.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Hydrogen.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Hydrogen PYQs.</w:t>
            </w:r>
          </w:p>
        </w:tc>
      </w:tr>
    </w:tbl>
    <w:p>
      <w:pPr>
        <w:spacing w:before="120" w:after="40"/>
      </w:pPr>
      <w:r>
        <w:rPr>
          <w:b/>
          <w:color w:val="1A365D"/>
          <w:sz w:val="19"/>
        </w:rPr>
        <w:t>Source PYQs testing this concept:</w:t>
      </w:r>
    </w:p>
    <w:p>
      <w:pPr>
        <w:pStyle w:val="ListBullet"/>
        <w:spacing w:after="40"/>
      </w:pPr>
      <w:r>
        <w:rPr>
          <w:b/>
          <w:sz w:val="18"/>
        </w:rPr>
        <w:t xml:space="preserve">[2024 Shift] Q#2 (MCQ): </w:t>
      </w:r>
      <w:r>
        <w:rPr>
          <w:sz w:val="18"/>
        </w:rPr>
        <w:t xml:space="preserve">"The correct decreasing order of boiling point of hydrogen halides is..."  </w:t>
      </w:r>
      <w:r>
        <w:rPr>
          <w:b/>
          <w:color w:val="2B6CB0"/>
          <w:sz w:val="18"/>
        </w:rPr>
        <w:t>[Ans: N/A]</w:t>
      </w:r>
    </w:p>
    <w:p>
      <w:pPr>
        <w:pStyle w:val="ListBullet"/>
        <w:spacing w:after="40"/>
      </w:pPr>
      <w:r>
        <w:rPr>
          <w:b/>
          <w:sz w:val="18"/>
        </w:rPr>
        <w:t xml:space="preserve">[2023 Shift] Q#3 (MCQ): </w:t>
      </w:r>
      <w:r>
        <w:rPr>
          <w:sz w:val="18"/>
        </w:rPr>
        <w:t xml:space="preserve">"The composition of water gas is..."  </w:t>
      </w:r>
      <w:r>
        <w:rPr>
          <w:b/>
          <w:color w:val="2B6CB0"/>
          <w:sz w:val="18"/>
        </w:rPr>
        <w:t>[Ans: N/A]</w:t>
      </w:r>
    </w:p>
    <w:p>
      <w:pPr>
        <w:pStyle w:val="ListBullet"/>
        <w:spacing w:after="40"/>
      </w:pPr>
      <w:r>
        <w:rPr>
          <w:b/>
          <w:sz w:val="18"/>
        </w:rPr>
        <w:t xml:space="preserve">[2023 Shift] Q#4 (MCQ): </w:t>
      </w:r>
      <w:r>
        <w:rPr>
          <w:sz w:val="18"/>
        </w:rPr>
        <w:t xml:space="preserve">"A 30% solution of hydrogen peroxide is..."  </w:t>
      </w:r>
      <w:r>
        <w:rPr>
          <w:b/>
          <w:color w:val="2B6CB0"/>
          <w:sz w:val="18"/>
        </w:rPr>
        <w:t>[Ans: N/A]</w:t>
      </w:r>
    </w:p>
    <w:p>
      <w:pPr>
        <w:spacing w:after="120"/>
      </w:pPr>
    </w:p>
    <w:p>
      <w:pPr>
        <w:pStyle w:val="Heading2"/>
      </w:pPr>
      <w:r>
        <w:rPr>
          <w:color w:val="2B6CB0"/>
          <w:sz w:val="24"/>
        </w:rPr>
        <w:t>3.2 Hydrogen — Standard Calculations &amp; Problem Archetypes (Moderate Yield — 3 PYQs)</w:t>
      </w:r>
    </w:p>
    <w:p>
      <w:r>
        <w:rPr>
          <w:b/>
          <w:sz w:val="20"/>
        </w:rPr>
        <w:t xml:space="preserve">Core Principle: </w:t>
      </w:r>
      <w:r>
        <w:rPr>
          <w:sz w:val="20"/>
        </w:rPr>
        <w:t>Quantitative numerical problem-solving techniques and standard question patterns frequently seen in Hydrogen.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[2024 Shift] Q#1 (MCQ): </w:t>
      </w:r>
      <w:r>
        <w:rPr>
          <w:sz w:val="18"/>
        </w:rPr>
        <w:t xml:space="preserve">"Which one of the following properties is generally not applicable to ionic hydrides?..."  </w:t>
      </w:r>
      <w:r>
        <w:rPr>
          <w:b/>
          <w:color w:val="2B6CB0"/>
          <w:sz w:val="18"/>
        </w:rPr>
        <w:t>[Ans: N/A]</w:t>
      </w:r>
    </w:p>
    <w:p>
      <w:pPr>
        <w:pStyle w:val="ListBullet"/>
        <w:spacing w:after="40"/>
      </w:pPr>
      <w:r>
        <w:rPr>
          <w:b/>
          <w:sz w:val="18"/>
        </w:rPr>
        <w:t xml:space="preserve">[2021 Shift] Q#1 (MCQ): </w:t>
      </w:r>
      <w:r>
        <w:rPr>
          <w:sz w:val="18"/>
        </w:rPr>
        <w:t xml:space="preserve">"Permanent hardness cannot be removed by..."  </w:t>
      </w:r>
      <w:r>
        <w:rPr>
          <w:b/>
          <w:color w:val="2B6CB0"/>
          <w:sz w:val="18"/>
        </w:rPr>
        <w:t>[Ans: N/A]</w:t>
      </w:r>
    </w:p>
    <w:p>
      <w:pPr>
        <w:pStyle w:val="ListBullet"/>
        <w:spacing w:after="40"/>
      </w:pPr>
      <w:r>
        <w:rPr>
          <w:b/>
          <w:sz w:val="18"/>
        </w:rPr>
        <w:t xml:space="preserve">[2018 Shift] Q#4 (MCQ): </w:t>
      </w:r>
      <w:r>
        <w:rPr>
          <w:sz w:val="18"/>
        </w:rPr>
        <w:t xml:space="preserve">"Which of the following ions will cause hardness in water?..."  </w:t>
      </w:r>
      <w:r>
        <w:rPr>
          <w:b/>
          <w:color w:val="2B6CB0"/>
          <w:sz w:val="18"/>
        </w:rPr>
        <w:t>[Ans: N/A]</w:t>
      </w:r>
    </w:p>
    <w:p>
      <w:pPr>
        <w:spacing w:after="120"/>
      </w:pPr>
    </w:p>
    <w:p>
      <w:pPr>
        <w:pStyle w:val="Heading2"/>
      </w:pPr>
      <w:r>
        <w:rPr>
          <w:color w:val="2B6CB0"/>
          <w:sz w:val="24"/>
        </w:rPr>
        <w:t>3.3 Hydrogen — Applied Cases, Reactions &amp; Traps (Standard Yield — 2 PYQs)</w:t>
      </w:r>
    </w:p>
    <w:p>
      <w:r>
        <w:rPr>
          <w:b/>
          <w:sz w:val="20"/>
        </w:rPr>
        <w:t xml:space="preserve">Core Principle: </w:t>
      </w:r>
      <w:r>
        <w:rPr>
          <w:sz w:val="20"/>
        </w:rPr>
        <w:t>Special cases, experimental observations, and conceptual traps designed to test deep understanding of Hydrogen.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[2023 Shift] Q#3 (MCQ): </w:t>
      </w:r>
      <w:r>
        <w:rPr>
          <w:sz w:val="18"/>
        </w:rPr>
        <w:t xml:space="preserve">"The composition of water gas is..."  </w:t>
      </w:r>
      <w:r>
        <w:rPr>
          <w:b/>
          <w:color w:val="2B6CB0"/>
          <w:sz w:val="18"/>
        </w:rPr>
        <w:t>[Ans: N/A]</w:t>
      </w:r>
    </w:p>
    <w:p>
      <w:pPr>
        <w:pStyle w:val="ListBullet"/>
        <w:spacing w:after="40"/>
      </w:pPr>
      <w:r>
        <w:rPr>
          <w:b/>
          <w:sz w:val="18"/>
        </w:rPr>
        <w:t xml:space="preserve">[2017 Shift] Q#1 (MCQ): </w:t>
      </w:r>
      <w:r>
        <w:rPr>
          <w:sz w:val="18"/>
        </w:rPr>
        <w:t xml:space="preserve">"In the manufacture of hydrogen from water gas (CO+H_(2)) , which of the following is correct statement?..."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2024 (Q#2)</w:t>
      </w:r>
    </w:p>
    <w:p>
      <w:pPr>
        <w:spacing w:after="80"/>
      </w:pPr>
      <w:r>
        <w:rPr>
          <w:sz w:val="20"/>
        </w:rPr>
        <w:t>The correct decreasing order of boiling point of hydrogen halides is</w:t>
      </w:r>
    </w:p>
    <w:p>
      <w:pPr>
        <w:pStyle w:val="ListBullet"/>
        <w:spacing w:after="20"/>
      </w:pPr>
      <w:r>
        <w:rPr>
          <w:sz w:val="19"/>
        </w:rPr>
        <w:t>(A) HF&gt;HCl&gt;HBr&gt;HI</w:t>
      </w:r>
    </w:p>
    <w:p>
      <w:pPr>
        <w:pStyle w:val="ListBullet"/>
        <w:spacing w:after="20"/>
      </w:pPr>
      <w:r>
        <w:rPr>
          <w:sz w:val="19"/>
        </w:rPr>
        <w:t>(B) HI&gt;HBr&gt;HCl&gt;HF</w:t>
      </w:r>
    </w:p>
    <w:p>
      <w:pPr>
        <w:pStyle w:val="ListBullet"/>
        <w:spacing w:after="20"/>
      </w:pPr>
      <w:r>
        <w:rPr>
          <w:sz w:val="19"/>
        </w:rPr>
        <w:t>(C) HF&gt;HI&gt;HBr&gt;HCl</w:t>
      </w:r>
    </w:p>
    <w:p>
      <w:pPr>
        <w:pStyle w:val="ListBullet"/>
        <w:spacing w:after="20"/>
      </w:pPr>
      <w:r>
        <w:rPr>
          <w:sz w:val="19"/>
        </w:rPr>
        <w:t>(D) HI&gt;HF&gt;HBr&gt;HCl</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HF is hydrogen bonded, thus it has highest boiling point. The remaining hydrogen halides are gaseous and their boiling points depend on the van der Waals' forces. Greater the molecule mass, greater will be the van der Waals' forces. Hence higher is the boiling point. Thus, the correct order is HF&gt;HI&gt;HBr&gt;HCl .</w:t>
            </w:r>
          </w:p>
        </w:tc>
      </w:tr>
    </w:tbl>
    <w:p>
      <w:pPr>
        <w:spacing w:after="120"/>
      </w:pPr>
    </w:p>
    <w:p>
      <w:pPr>
        <w:spacing w:before="160" w:after="40"/>
      </w:pPr>
      <w:r>
        <w:rPr>
          <w:b/>
          <w:color w:val="1A365D"/>
          <w:sz w:val="22"/>
        </w:rPr>
        <w:t>Benchmark Problem 2: KCET 2018 (Q#4)</w:t>
      </w:r>
    </w:p>
    <w:p>
      <w:pPr>
        <w:spacing w:after="80"/>
      </w:pPr>
      <w:r>
        <w:rPr>
          <w:sz w:val="20"/>
        </w:rPr>
        <w:t>Which of the following ions will cause hardness in water?</w:t>
      </w:r>
    </w:p>
    <w:p>
      <w:pPr>
        <w:pStyle w:val="ListBullet"/>
        <w:spacing w:after="20"/>
      </w:pPr>
      <w:r>
        <w:rPr>
          <w:sz w:val="19"/>
        </w:rPr>
        <w:t>(A) Ca^2+</w:t>
      </w:r>
    </w:p>
    <w:p>
      <w:pPr>
        <w:pStyle w:val="ListBullet"/>
        <w:spacing w:after="20"/>
      </w:pPr>
      <w:r>
        <w:rPr>
          <w:sz w:val="19"/>
        </w:rPr>
        <w:t>(B) Na^+</w:t>
      </w:r>
    </w:p>
    <w:p>
      <w:pPr>
        <w:pStyle w:val="ListBullet"/>
        <w:spacing w:after="20"/>
      </w:pPr>
      <w:r>
        <w:rPr>
          <w:sz w:val="19"/>
        </w:rPr>
        <w:t>(C) Cl^-</w:t>
      </w:r>
    </w:p>
    <w:p>
      <w:pPr>
        <w:pStyle w:val="ListBullet"/>
        <w:spacing w:after="20"/>
      </w:pPr>
      <w:r>
        <w:rPr>
          <w:sz w:val="19"/>
        </w:rPr>
        <w:t>(D) K^+</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Water hardness typically arises from the presence of divalent metal ions, primarily calcium ( Ca^2+ ) and magnesium ( Mg^2+ ). Here's a brief explanation: Hard water contains high concentrations of Ca^2+ and/or Mg^2+ ions. These ions come from the dissolution of minerals like limestone (calcium carbonate) or dolomite (calcium magnesium carbonate). Among the options provided, only Option A, Ca^2+ , is a divalent ion that contributes to water hardness. The other ions, such as Na^+ , Cl^- , and K^+ , are either monovalent or anions and do not cause water hardness. Therefore, the correct answer is: Option A: Ca^2+ .</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