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SALT ANALYSIS 2026 1 QUESTIONS 1.67% WEIGHTAGE ↓49.85%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4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Salt Analysis — Standard Calculations &amp; Problem Archetypes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Salt Analysis — Core Principles &amp; Governing Laws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Salt Analysis — Applied Cases, Reactions &amp; Traps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Salt Analysis — Standard Calculations &amp; Problem Archetypes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NH_{4}Cl(s), \quad NH_{4}OH, \quad \text{H}_{2}\text{SO}_{4}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Salt Analysis — Applied Cases, Reactions &amp; Traps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NH_{3}, \quad NH_{4}Cl(s)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Salt Analysis — Standard Calculations &amp; Problem Archetypes (Standard Yield — 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Salt Analysis.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"When salt BA is treated with Conc. H_(2)SO_(4) reddish brown gas is liberated. The aqueous solution of BA gives pale yellow 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Q#4 (MCQ): </w:t>
      </w:r>
      <w:r>
        <w:rPr>
          <w:sz w:val="18"/>
        </w:rPr>
        <w:t xml:space="preserve">"In the analysis of III group basic radicals of salts, the purpose of adding NH_(4)Cl(s) to NH_(4)OH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Salt Analysis — Core Principles &amp; Governing Laws (Standard Yield — 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Salt Analysis.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Salt Analysis.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Salt Analysis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"The sodium fusion extract is boiled with concentrated nitric acid while testing for halogens. By doing so, it..."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Salt Analysis — Applied Cases, Reactions &amp; Traps (Standard Yield — 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Salt Analysis.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"The group reagent NH_(4)Cl(s) and aqueous NH_(3) will precipitate which of the following ion?..."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When salt BA is treated with Conc. H_(2)SO_(4) reddish brown gas is liberated. The aqueous solution of BA gives pale yellow precipitate with AgNO_(3) solution. Which of the following anion ( A^- ) is present in the salt BA?</w:t>
      </w:r>
    </w:p>
    <w:p>
      <w:pPr>
        <w:pStyle w:val="ListBullet"/>
        <w:spacing w:after="20"/>
      </w:pPr>
      <w:r>
        <w:rPr>
          <w:sz w:val="19"/>
        </w:rPr>
        <w:t>(A) Cl^-</w:t>
      </w:r>
    </w:p>
    <w:p>
      <w:pPr>
        <w:pStyle w:val="ListBullet"/>
        <w:spacing w:after="20"/>
      </w:pPr>
      <w:r>
        <w:rPr>
          <w:sz w:val="19"/>
        </w:rPr>
        <w:t>(B) CO_(3)^2-</w:t>
      </w:r>
    </w:p>
    <w:p>
      <w:pPr>
        <w:pStyle w:val="ListBullet"/>
        <w:spacing w:after="20"/>
      </w:pPr>
      <w:r>
        <w:rPr>
          <w:sz w:val="19"/>
        </w:rPr>
        <w:t>(C) SO_(4)^2-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(D) Br^-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D</w:t>
              <w:br/>
            </w:r>
            <w:r>
              <w:rPr>
                <w:color w:val="2D3748"/>
                <w:sz w:val="18"/>
              </w:rPr>
              <w:t>Solution Analysis:</w:t>
              <w:br/>
              <w:t>The anion present is Br^- . When a bromide salt is treated with concentrated H_(2)SO_(4) , reddish brown vapours of bromine are liberated. First, hydrogen bromide is formed: BBr+H_(2)SO_(4) → BHSO_(4)+HBr Then HBr reduces concentrated H_(2)SO_(4) and gets oxidised to bromine: 2HBr+H_(2)SO_(4) → Br_(2)+SO_(2)+2H_(2)O The bromine vapours, Br_(2) , are reddish brown in colour. Also, the aqueous solution of the salt gives a pale yellow precipitate with AgNO_(3) solution: Ag^++Br^- → AgBr Silver bromide, AgBr , is pale yellow. So, the anion A^- present in the salt BA is: Br^- Correct option: D.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