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STATES OF MATTER 2026 0 QUESTIONS 0% WEIGHTAGE</w:t>
      </w:r>
    </w:p>
    <w:p>
      <w:pPr>
        <w:spacing w:after="280"/>
      </w:pPr>
      <w:r>
        <w:rPr>
          <w:rFonts w:ascii="Calibri" w:hAnsi="Calibri"/>
          <w:color w:val="718096"/>
          <w:sz w:val="22"/>
        </w:rPr>
        <w:t>Subject: Chemistry  |  Target: JEE Main  |  PYQs Analyzed: 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Gaseous State — Core Principles &amp; Governing Laws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Gaseous State — Standard Calculations &amp; Problem Archetypes</w:t>
            </w:r>
          </w:p>
        </w:tc>
        <w:tc>
          <w:tcPr>
            <w:tcW w:type="dxa" w:w="1728"/>
            <w:shd w:fill="FFFFFF"/>
            <w:tcMar>
              <w:top w:w="80" w:type="dxa"/>
              <w:bottom w:w="80" w:type="dxa"/>
              <w:left w:w="150" w:type="dxa"/>
              <w:right w:w="150" w:type="dxa"/>
            </w:tcMar>
          </w:tcPr>
          <w:p>
            <w:r>
              <w:rPr>
                <w:sz w:val="19"/>
              </w:rPr>
              <w:t>2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Gaseous State — Applied Cases, Reactions &amp; Traps</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Applied Topics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Gaseous State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pV=RT, \quad HCO_{3}^{-}, \quad R=0.08210LatmKmol^{-1}</w:t>
            </w:r>
          </w:p>
        </w:tc>
      </w:tr>
      <w:tr>
        <w:tc>
          <w:tcPr>
            <w:tcW w:type="dxa" w:w="3600"/>
            <w:shd w:fill="FFFFFF"/>
            <w:tcMar>
              <w:top w:w="100" w:type="dxa"/>
              <w:bottom w:w="100" w:type="dxa"/>
              <w:left w:w="150" w:type="dxa"/>
              <w:right w:w="150" w:type="dxa"/>
            </w:tcMar>
          </w:tcPr>
          <w:p>
            <w:r>
              <w:rPr>
                <w:b/>
                <w:color w:val="1A365D"/>
                <w:sz w:val="19"/>
              </w:rPr>
              <w:t>Gaseous State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Z=\frac{V_{\text{real}}}{V_{\text{idea}}}</w:t>
            </w:r>
          </w:p>
        </w:tc>
      </w:tr>
      <w:tr>
        <w:tc>
          <w:tcPr>
            <w:tcW w:type="dxa" w:w="3600"/>
            <w:shd w:fill="F7FAFC"/>
            <w:tcMar>
              <w:top w:w="100" w:type="dxa"/>
              <w:bottom w:w="100" w:type="dxa"/>
              <w:left w:w="150" w:type="dxa"/>
              <w:right w:w="150" w:type="dxa"/>
            </w:tcMar>
          </w:tcPr>
          <w:p>
            <w:r>
              <w:rPr>
                <w:b/>
                <w:color w:val="1A365D"/>
                <w:sz w:val="19"/>
              </w:rPr>
              <w:t>Gaseous State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HCO_{3}^{-}, \quad CO_{2}</w:t>
            </w:r>
          </w:p>
        </w:tc>
      </w:tr>
    </w:tbl>
    <w:p>
      <w:pPr>
        <w:spacing w:after="280"/>
      </w:pPr>
    </w:p>
    <w:p>
      <w:pPr>
        <w:pStyle w:val="Heading1"/>
      </w:pPr>
      <w:r>
        <w:rPr>
          <w:color w:val="1A365D"/>
          <w:sz w:val="28"/>
        </w:rPr>
        <w:t>3. Concept Deep-Dive &amp; Source PYQ Evidence</w:t>
      </w:r>
    </w:p>
    <w:p>
      <w:pPr>
        <w:pStyle w:val="Heading2"/>
      </w:pPr>
      <w:r>
        <w:rPr>
          <w:color w:val="2B6CB0"/>
          <w:sz w:val="24"/>
        </w:rPr>
        <w:t>3.1 Gaseous State — Core Principles &amp; Governing Laws (Moderate Yield — 6 PYQs)</w:t>
      </w:r>
    </w:p>
    <w:p>
      <w:r>
        <w:rPr>
          <w:b/>
          <w:sz w:val="20"/>
        </w:rPr>
        <w:t xml:space="preserve">Core Principle: </w:t>
      </w:r>
      <w:r>
        <w:rPr>
          <w:sz w:val="20"/>
        </w:rPr>
        <w:t>Fundamental definitions, core postulates, and governing physical/chemical relations in Gaseous State.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Gaseous State.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Gaseous State PYQs.</w:t>
            </w:r>
          </w:p>
        </w:tc>
      </w:tr>
    </w:tbl>
    <w:p>
      <w:pPr>
        <w:spacing w:before="120" w:after="40"/>
      </w:pPr>
      <w:r>
        <w:rPr>
          <w:b/>
          <w:color w:val="1A365D"/>
          <w:sz w:val="19"/>
        </w:rPr>
        <w:t>Source PYQs testing this concept:</w:t>
      </w:r>
    </w:p>
    <w:p>
      <w:pPr>
        <w:pStyle w:val="ListBullet"/>
        <w:spacing w:after="40"/>
      </w:pPr>
      <w:r>
        <w:rPr>
          <w:b/>
          <w:sz w:val="18"/>
        </w:rPr>
        <w:t xml:space="preserve">[2022 Shift] Q#2 (MCQ): </w:t>
      </w:r>
      <w:r>
        <w:rPr>
          <w:sz w:val="18"/>
        </w:rPr>
        <w:t xml:space="preserve">"Which property of CO_(2) makes it biologically and geo-chemically important?..."  </w:t>
      </w:r>
      <w:r>
        <w:rPr>
          <w:b/>
          <w:color w:val="2B6CB0"/>
          <w:sz w:val="18"/>
        </w:rPr>
        <w:t>[Ans: N/A]</w:t>
      </w:r>
    </w:p>
    <w:p>
      <w:pPr>
        <w:pStyle w:val="ListBullet"/>
        <w:spacing w:after="40"/>
      </w:pPr>
      <w:r>
        <w:rPr>
          <w:b/>
          <w:sz w:val="18"/>
        </w:rPr>
        <w:t xml:space="preserve">[2022 Shift] Q#3 (MCQ): </w:t>
      </w:r>
      <w:r>
        <w:rPr>
          <w:sz w:val="18"/>
        </w:rPr>
        <w:t>"The volume of 2.8g of CO at 27°C and 0.821 atm pressure is</w:t>
        <w:br/>
        <w:t xml:space="preserve">( R=0.08210L. atm Kmol^-1 )..."  </w:t>
      </w:r>
      <w:r>
        <w:rPr>
          <w:b/>
          <w:color w:val="2B6CB0"/>
          <w:sz w:val="18"/>
        </w:rPr>
        <w:t>[Ans: N/A]</w:t>
      </w:r>
    </w:p>
    <w:p>
      <w:pPr>
        <w:pStyle w:val="ListBullet"/>
        <w:spacing w:after="40"/>
      </w:pPr>
      <w:r>
        <w:rPr>
          <w:b/>
          <w:sz w:val="18"/>
        </w:rPr>
        <w:t xml:space="preserve">[2021 Shift] Q#4 (MCQ): </w:t>
      </w:r>
      <w:r>
        <w:rPr>
          <w:sz w:val="18"/>
        </w:rPr>
        <w:t xml:space="preserve">"When the absolute temperature of ideal gas is doubled and pressure is halved, the volume of gas..."  </w:t>
      </w:r>
      <w:r>
        <w:rPr>
          <w:b/>
          <w:color w:val="2B6CB0"/>
          <w:sz w:val="18"/>
        </w:rPr>
        <w:t>[Ans: N/A]</w:t>
      </w:r>
    </w:p>
    <w:p>
      <w:pPr>
        <w:spacing w:after="120"/>
      </w:pPr>
    </w:p>
    <w:p>
      <w:pPr>
        <w:pStyle w:val="Heading2"/>
      </w:pPr>
      <w:r>
        <w:rPr>
          <w:color w:val="2B6CB0"/>
          <w:sz w:val="24"/>
        </w:rPr>
        <w:t>3.2 Gaseous State — Standard Calculations &amp; Problem Archetypes (Standard Yield — 2 PYQs)</w:t>
      </w:r>
    </w:p>
    <w:p>
      <w:r>
        <w:rPr>
          <w:b/>
          <w:sz w:val="20"/>
        </w:rPr>
        <w:t xml:space="preserve">Core Principle: </w:t>
      </w:r>
      <w:r>
        <w:rPr>
          <w:sz w:val="20"/>
        </w:rPr>
        <w:t>Quantitative numerical problem-solving techniques and standard question patterns frequently seen in Gaseous State.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"Identify the wrong relation for real gases :..."  </w:t>
      </w:r>
      <w:r>
        <w:rPr>
          <w:b/>
          <w:color w:val="2B6CB0"/>
          <w:sz w:val="18"/>
        </w:rPr>
        <w:t>[Ans: N/A]</w:t>
      </w:r>
    </w:p>
    <w:p>
      <w:pPr>
        <w:pStyle w:val="ListBullet"/>
        <w:spacing w:after="40"/>
      </w:pPr>
      <w:r>
        <w:rPr>
          <w:b/>
          <w:sz w:val="18"/>
        </w:rPr>
        <w:t xml:space="preserve">[2017 Shift] Q#4 (MCQ): </w:t>
      </w:r>
      <w:r>
        <w:rPr>
          <w:sz w:val="18"/>
        </w:rPr>
        <w:t xml:space="preserve">"The pressure of real gases is less than that of ideal gas because of..."  </w:t>
      </w:r>
      <w:r>
        <w:rPr>
          <w:b/>
          <w:color w:val="2B6CB0"/>
          <w:sz w:val="18"/>
        </w:rPr>
        <w:t>[Ans: N/A]</w:t>
      </w:r>
    </w:p>
    <w:p>
      <w:pPr>
        <w:spacing w:after="120"/>
      </w:pPr>
    </w:p>
    <w:p>
      <w:pPr>
        <w:pStyle w:val="Heading2"/>
      </w:pPr>
      <w:r>
        <w:rPr>
          <w:color w:val="2B6CB0"/>
          <w:sz w:val="24"/>
        </w:rPr>
        <w:t>3.3 Gaseous State — Applied Cases, Reactions &amp; Traps (Standard Yield — 1 PYQs)</w:t>
      </w:r>
    </w:p>
    <w:p>
      <w:r>
        <w:rPr>
          <w:b/>
          <w:sz w:val="20"/>
        </w:rPr>
        <w:t xml:space="preserve">Core Principle: </w:t>
      </w:r>
      <w:r>
        <w:rPr>
          <w:sz w:val="20"/>
        </w:rPr>
        <w:t>Special cases, experimental observations, and conceptual traps designed to test deep understanding of Gaseous State.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[2022 Shift] Q#2 (MCQ): </w:t>
      </w:r>
      <w:r>
        <w:rPr>
          <w:sz w:val="18"/>
        </w:rPr>
        <w:t xml:space="preserve">"Which property of CO_(2) makes it biologically and geo-chemically important?..."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2022 (Q#2)</w:t>
      </w:r>
    </w:p>
    <w:p>
      <w:pPr>
        <w:spacing w:after="80"/>
      </w:pPr>
      <w:r>
        <w:rPr>
          <w:sz w:val="20"/>
        </w:rPr>
        <w:t>Which property of CO_(2) makes it biologically and geo-chemically important?</w:t>
      </w:r>
    </w:p>
    <w:p>
      <w:pPr>
        <w:pStyle w:val="ListBullet"/>
        <w:spacing w:after="20"/>
      </w:pPr>
      <w:r>
        <w:rPr>
          <w:sz w:val="19"/>
        </w:rPr>
        <w:t>(A) Its colourless and odourless nature</w:t>
      </w:r>
    </w:p>
    <w:p>
      <w:pPr>
        <w:pStyle w:val="ListBullet"/>
        <w:spacing w:after="20"/>
      </w:pPr>
      <w:r>
        <w:rPr>
          <w:sz w:val="19"/>
        </w:rPr>
        <w:t>(B) Its low solubility in water</w:t>
      </w:r>
    </w:p>
    <w:p>
      <w:pPr>
        <w:pStyle w:val="ListBullet"/>
        <w:spacing w:after="20"/>
      </w:pPr>
      <w:r>
        <w:rPr>
          <w:sz w:val="19"/>
        </w:rPr>
        <w:t>(C) Its high compressibility</w:t>
      </w:r>
    </w:p>
    <w:p>
      <w:pPr>
        <w:pStyle w:val="ListBullet"/>
        <w:spacing w:after="20"/>
      </w:pPr>
      <w:r>
        <w:rPr>
          <w:sz w:val="19"/>
        </w:rPr>
        <w:t>(D) Its acidic nature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property of low solubility of carbon dioxide in water makes it biologically and geo-chemically important. Carbon dioxide on reaction with water form carbonic acid, which dissociates to give HCO_(3)^- ions. H_(2)CO_(3)/HCO_(3)^- buffer system helps to maintain pH of blood between 7.26-7.42 .</w:t>
            </w:r>
          </w:p>
        </w:tc>
      </w:tr>
    </w:tbl>
    <w:p>
      <w:pPr>
        <w:spacing w:after="120"/>
      </w:pPr>
    </w:p>
    <w:p>
      <w:pPr>
        <w:spacing w:before="160" w:after="40"/>
      </w:pPr>
      <w:r>
        <w:rPr>
          <w:b/>
          <w:color w:val="1A365D"/>
          <w:sz w:val="22"/>
        </w:rPr>
        <w:t>Benchmark Problem 2: KCET 2017 (Q#4)</w:t>
      </w:r>
    </w:p>
    <w:p>
      <w:pPr>
        <w:spacing w:after="80"/>
      </w:pPr>
      <w:r>
        <w:rPr>
          <w:sz w:val="20"/>
        </w:rPr>
        <w:t>The pressure of real gases is less than that of ideal gas because of</w:t>
      </w:r>
    </w:p>
    <w:p>
      <w:pPr>
        <w:pStyle w:val="ListBullet"/>
        <w:spacing w:after="20"/>
      </w:pPr>
      <w:r>
        <w:rPr>
          <w:sz w:val="19"/>
        </w:rPr>
        <w:t>(A) increases in the kinetic energy of the molecules</w:t>
      </w:r>
    </w:p>
    <w:p>
      <w:pPr>
        <w:pStyle w:val="ListBullet"/>
        <w:spacing w:after="20"/>
      </w:pPr>
      <w:r>
        <w:rPr>
          <w:sz w:val="19"/>
        </w:rPr>
        <w:t>(B) increases in the number of collisions</w:t>
      </w:r>
    </w:p>
    <w:p>
      <w:pPr>
        <w:pStyle w:val="ListBullet"/>
        <w:spacing w:after="20"/>
      </w:pPr>
      <w:r>
        <w:rPr>
          <w:sz w:val="19"/>
        </w:rPr>
        <w:t>(C) intermolecular attraction</w:t>
      </w:r>
    </w:p>
    <w:p>
      <w:pPr>
        <w:pStyle w:val="ListBullet"/>
        <w:spacing w:after="20"/>
      </w:pPr>
      <w:r>
        <w:rPr>
          <w:sz w:val="19"/>
        </w:rPr>
        <w:t>(D) finite size of particles</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presence is much greater in ideal gas compared to the pressure of a real gas since the particles do not have the attractive forces that enable the molecules to hold back when they will collide at an impact. Hence, particles collide with less energy.</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