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VECTOR ALGEBRA 2026 3 QUESTIONS 5%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36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Dot Product, Projections &amp; Orthogonality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Scalar Product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Cross Product &amp; Geometric Areas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Vector Product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Scalar Triple Product (Box Product) &amp; Coplanarity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Volume &amp; Coplanarity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Vector Triple Product &amp; Lagrange Identity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Triple Products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Linear Combination &amp; Vector Equations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Vector Equations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Section Formula, Collinearity &amp; Centroids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Geometry &amp; Position Vectors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Dot Product, Projections &amp; Orthogonality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\vec{a} \cdot \vec{b} = |\vec{a}| |\vec{b}| \cos\theta, \quad \vec{a} \perp \vec{b} \iff \vec{a} \cdot \vec{b} = 0, \quad \text{Proj}_{\vec{b}} \vec{a} = \frac{\vec{a} \cdot \vec{b}}{|\vec{b}|}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Cross Product &amp; Geometric Areas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\vec{a} \times \vec{b} = \begin{vmatrix} \hat{i} &amp; \hat{j} &amp; \hat{k} \\ a_x &amp; a_y &amp; a_z \\ b_x &amp; b_y &amp; b_z \end{vmatrix}, \quad \text{Area}_{\triangle} = \frac{1}{2} |\vec{a} \times \vec{b}|, \quad \hat{n} = \pm \frac{\vec{a} \times \vec{b}}{|\vec{a} \times \vec{b}|}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Scalar Triple Product (Box Product) &amp; Coplanarity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[\vec{a}\; \vec{b}\; \vec{c}] = \vec{a} \cdot (\vec{b} \times \vec{c}) = \begin{vmatrix} a_x &amp; a_y &amp; a_z \\ b_x &amp; b_y &amp; b_z \\ c_x &amp; c_y &amp; c_z \end{vmatrix}, \quad [\vec{a}\; \vec{b}\; \vec{c}] = 0 \iff \text{coplanar}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Vector Triple Product &amp; Lagrange Identity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\vec{a} \times (\vec{b} \times \vec{c}) = (\vec{a} \cdot \vec{c})\vec{b} - (\vec{a} \cdot \vec{b})\vec{c}, \quad (\vec{a} \times \vec{b}) \times \vec{c} = (\vec{a} \cdot \vec{c})\vec{b} - (\vec{b} \cdot \vec{c})\vec{a}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Linear Combination &amp; Vector Equations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\vec{r} = x \vec{a} + y \vec{b} + z (\vec{a} \times \vec{b}), \quad \text{or take } \vec{a} \times (\vec{r} \times \vec{b}) \text{ to decouple}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Section Formula, Collinearity &amp; Centroids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\vec{r} = \frac{m\vec{b} + n\vec{a}}{m + n}, \quad \vec{G} = \frac{\vec{a} + \vec{b} + \vec{c}}{3}, \quad \vec{a} = \lambda \vec{b} \iff \text{collinear}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Dot Product, Projections &amp; Orthogonality (Very High Yield — 26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Scalar product vec(a) · vec(b) = |vec(a)||vec(b)|cosθ = a_x b_x + a_y b_y + a_z b_z. Orthogonality condition: vec(a) ⊥ vec(b) \iff vec(a) · vec(b) = 0. Scalar projection of vec(a) on vec(b): Proj_(vec(b)) vec(a) = \fracvec(a) · vec(b)|vec(b)|.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Vector projection of vec(a) along vec(b) is \left(\fracvec(a) · vec(b)|vec(b)|^2\right)vec(b). 2. |vec(a) + vec(b)|^2 = |vec(a)|^2 + |vec(b)|^2 + 2(vec(a) · vec(b)) (do not write 2|vec(a)||vec(b)| unless collinear!).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Unit vector along the angle bisector of vec(a) and vec(b): û = \fracâ + b̂|â + b̂|.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value of λ for which the vectors vec(a)=2î+\lambdaĵ+k̂ and vec(b)=î+2ĵ+3k̂ are orthogona..."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vec(a)=î+ĵ+k̂,vec(b)=ĵ-k̂ and vec(a) × vec(c)=vec(b),vec(a) · vec(c)=3 , then vec(c) 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"If vec(a)=2î+2ĵ-k̂,vec(b)=\alphaî+\betaĵ+2k̂ and |vec(a)+vec(b)|=|vec(a)-vec(b)| , then $\alpha+..."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Cross Product &amp; Geometric Areas (Very High Yield — 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Vector cross product vec(a) × vec(b) = |vec(a)||vec(b)|sinθ \,n̂. Collinearity condition: vec(a) ∥ vec(b) \iff vec(a) × vec(b) = vec(0). Area of triangle with sides vec(a), vec(b) is (1 / 2)|vec(a) × vec(b)|; parallelogram area is |vec(a) × vec(b)|; parallelogram with diagonals vec(d)_1, vec(d)_2 is (1 / 2)|vec(d)_1 × vec(d)_2|.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Cross product is anti-commutative: vec(a) × vec(b) = -(vec(b) × vec(a)). 2. Lagrange's identity: |vec(a) × vec(b)|^2 = |vec(a)|^2 |vec(b)|^2 - (vec(a) · vec(b))^2.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Area of a parallelogram given diagonal vectors vec(d)_1, vec(d)_2 is (1 / 2)|vec(d)_1 × vec(d)_2|, NOT |vec(d)_1 × vec(d)_2|!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vec(a)=î+ĵ+k̂,vec(b)=ĵ-k̂ and vec(a) × vec(c)=vec(b),vec(a) · vec(c)=3 , then vec(c) 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"If |vec(a)|=10,|vec(b)|=2 and vec(a) · vec(b)=12 , then the value of |vec(a) × vec(b)|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"Consider the following statements : Statement (I) : If either |vec(a)|=0 or |vec(b)|=0 , then vec(a) · vec(b)=0 Statement (II)..."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Scalar Triple Product (Box Product) &amp; Coplanarity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Scalar triple product [vec(a) vec(b) vec(c)] = vec(a) · (vec(b) × vec(c)) = \det([a_(ij)]). Three vectors are coplanar if and only if [vec(a) vec(b) vec(c)] = 0. Volume of parallelepiped V = |[vec(a) vec(b) vec(c)]|; tetrahedron volume V_(tet) = (1 / 6)|[vec(a) vec(b) vec(c)]|.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Cyclic order preserves sign: [vec(a) vec(b) vec(c)] = [vec(b) vec(c) vec(a)] = [vec(c) vec(a) vec(b)]. Non-cyclic swap negates: [vec(a) vec(c) vec(b)] = -[vec(a) vec(b) vec(c)]. 2. If any two vectors are identical or collinear, the box product is strictly 0.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Four position points A, B, C, D are coplanar if and only if [vec(AB) vec(AC) vec(AD)]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"If a,b and c are three non-coplanar vectors and p,q and r are vectors defined by $p=\frac{a \times c}{[abc]},q=\frac{c \times a}{[ab..."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Q#1 (MCQ): </w:t>
      </w:r>
      <w:r>
        <w:rPr>
          <w:sz w:val="18"/>
        </w:rPr>
        <w:t xml:space="preserve">"If the vectors 2î+3ĵ+4k̂,2î+ĵ-k̂ and \lambdaî-ĵ+2k̂ are coplanar, then the value of $..."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Q#2 (MCQ): </w:t>
      </w:r>
      <w:r>
        <w:rPr>
          <w:sz w:val="18"/>
        </w:rPr>
        <w:t xml:space="preserve">"The two vector î+ĵ+k̂ and î+3ĵ+5k̂ represent the two sides bar(AB) and bar(AC) respectively of 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Vector Triple Product &amp; Lagrange Identity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Vector triple product expands via the BAC-CAB identity: vec(a) × (vec(b) × vec(c)) = (vec(a) · vec(c))vec(b) - (vec(a) · vec(b))vec(c). It lies in the plane of vec(b) and vec(c), perpendicular to vec(a).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Vector triple product is non-associative: vec(a) × (vec(b) × vec(c)) ≠ (vec(a) × vec(b)) × vec(c). Notice that (vec(a) × vec(b)) × vec(c) = (vec(a) · vec(c))vec(b) - (vec(b) · vec(c))vec(a).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Mnemonic: 'BAC minus CAB' — dot product of outer vectors multiplied by inner vector, minus dot product of first two multiplied by the third.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"The vectors AB=3î+4k̂ and AC=5î-2ĵ+4k̂ are the sides of a △ABC , The length of the median through A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3.5 Linear Combination &amp; Vector Equations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Solving vector equations like vec(r) × vec(a) = vec(b) and vec(r) · vec(c) = d. Express vec(r) as a linear basis expansion vec(r) = xvec(a) + yvec(b) + z(vec(a) × vec(b)) or take vector cross/dot products with known vectors on both sides.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vec(r) × vec(a) = vec(b), note that vec(b) ⊥ vec(a) (so vec(a) · vec(b) = 0). The general solution is vec(r) = λ vec(a) + \fracvec(a) × vec(b)|vec(a)|^2.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vec(r) × vec(a) = vec(b), taking the cross product with vec(a) gives vec(a) × (vec(r) × vec(a)) = vec(a) × vec(b), decoupling vec(r) directly.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"The volume of the parallelopiped whose co terminous edges are ĵ+k̂,î+k̂ and î+ĵ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3.6 Section Formula, Collinearity &amp; Centroids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Section formula for point dividing line segment in ratio m:n: vec(r) = \fracmvec(b) + nvec(a)m + n (internal) and vec(r) = \fracmvec(b) - nvec(a)m - n (external). Centroid of triangle vec(G) = \fracvec(a) + vec(b) + vec(c)3. Three points are collinear if vec(AB) = λ vec(BC).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Collinear vectors can be antiparallel (negative scalar λ). External division formula carries an explicit minus sign in numerator and denominator: \fracmvec(b) - nvec(a)m - 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a tetrahedron with vertices vec(a), vec(b), vec(c), vec(d), the centroid is vec(G) = \fracvec(a) + vec(b) + vec(c) + vec(d)4.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value of λ for which the vectors vec(a)=2î+\lambdaĵ+k̂ and vec(b)=î+2ĵ+3k̂ are orthogona..."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vec(a)=î+ĵ+k̂,vec(b)=ĵ-k̂ and vec(a) × vec(c)=vec(b),vec(a) · vec(c)=3 , then vec(c) i..."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value of λ for which the vectors vec(a)=2î+\lambdaĵ+k̂ and vec(b)=î+2ĵ+3k̂ are orthogonal is</w:t>
      </w:r>
    </w:p>
    <w:p>
      <w:pPr>
        <w:pStyle w:val="ListBullet"/>
        <w:spacing w:after="20"/>
      </w:pPr>
      <w:r>
        <w:rPr>
          <w:sz w:val="19"/>
        </w:rPr>
        <w:t>(A) (5 / 2)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(-5 / 2)</w:t>
      </w:r>
    </w:p>
    <w:p>
      <w:pPr>
        <w:pStyle w:val="ListBullet"/>
        <w:spacing w:after="20"/>
      </w:pPr>
      <w:r>
        <w:rPr>
          <w:sz w:val="19"/>
        </w:rPr>
        <w:t>(C) (2 / 5)</w:t>
      </w:r>
    </w:p>
    <w:p>
      <w:pPr>
        <w:pStyle w:val="ListBullet"/>
        <w:spacing w:after="20"/>
      </w:pPr>
      <w:r>
        <w:rPr>
          <w:sz w:val="19"/>
        </w:rPr>
        <w:t>(D) (-2 / 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two vectors to be orthogonal, their dot product must be zero. Given, vec(a)=2î+\lambdaĵ+k̂ and vec(b)=î+2ĵ+3k̂ Now, vec(a) · vec(b)=2(1)+λ(2)+1(3) =2+2λ+3 =5+2λ Since the vectors are orthogonal, 5+2λ=0 2λ=-5 λ=(-5 / 2) So, the correct option is Option B(-5 / 2)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(Q#3)</w:t>
      </w:r>
    </w:p>
    <w:p>
      <w:pPr>
        <w:spacing w:after="80"/>
      </w:pPr>
      <w:r>
        <w:rPr>
          <w:sz w:val="20"/>
        </w:rPr>
        <w:t>The vectors AB=3î+4k̂ and AC=5î-2ĵ+4k̂ are the sides of a △ABC , The length of the median through A is</w:t>
      </w:r>
    </w:p>
    <w:p>
      <w:pPr>
        <w:pStyle w:val="ListBullet"/>
        <w:spacing w:after="20"/>
      </w:pPr>
      <w:r>
        <w:rPr>
          <w:sz w:val="19"/>
        </w:rPr>
        <w:t>(A) √(18)</w:t>
      </w:r>
    </w:p>
    <w:p>
      <w:pPr>
        <w:pStyle w:val="ListBullet"/>
        <w:spacing w:after="20"/>
      </w:pPr>
      <w:r>
        <w:rPr>
          <w:sz w:val="19"/>
        </w:rPr>
        <w:t>(B) √(72)</w:t>
      </w:r>
    </w:p>
    <w:p>
      <w:pPr>
        <w:pStyle w:val="ListBullet"/>
        <w:spacing w:after="20"/>
      </w:pPr>
      <w:r>
        <w:rPr>
          <w:sz w:val="19"/>
        </w:rPr>
        <w:t>(C) √(33)</w:t>
      </w:r>
    </w:p>
    <w:p>
      <w:pPr>
        <w:pStyle w:val="ListBullet"/>
        <w:spacing w:after="20"/>
      </w:pPr>
      <w:r>
        <w:rPr>
          <w:sz w:val="19"/>
        </w:rPr>
        <w:t>(D) √(288)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A= origin ∴ AB= Position vector of B AC= Position vector of C ∴ Position vector of mid-point of B and C =P=(AB+AC / 2) =((3+5 / 2))î+((0-2 / 2))ĵ+((4+4 / 2))k̂ =4î-ĵ+4k̂ Median=AP=4î-ĵ+4k̂ Hence, length of median =|AP|=√(16+1+16) =√(33)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2024 (Q#4)</w:t>
      </w:r>
    </w:p>
    <w:p>
      <w:pPr>
        <w:spacing w:after="80"/>
      </w:pPr>
      <w:r>
        <w:rPr>
          <w:sz w:val="20"/>
        </w:rPr>
        <w:t>The volume of the parallelopiped whose co terminous edges are ĵ+k̂,î+k̂ and î+ĵ is</w:t>
      </w:r>
    </w:p>
    <w:p>
      <w:pPr>
        <w:pStyle w:val="ListBullet"/>
        <w:spacing w:after="20"/>
      </w:pPr>
      <w:r>
        <w:rPr>
          <w:sz w:val="19"/>
        </w:rPr>
        <w:t>(A) 6 cu units</w:t>
      </w:r>
    </w:p>
    <w:p>
      <w:pPr>
        <w:pStyle w:val="ListBullet"/>
        <w:spacing w:after="20"/>
      </w:pPr>
      <w:r>
        <w:rPr>
          <w:sz w:val="19"/>
        </w:rPr>
        <w:t>(B) 2 cu units</w:t>
      </w:r>
    </w:p>
    <w:p>
      <w:pPr>
        <w:pStyle w:val="ListBullet"/>
        <w:spacing w:after="20"/>
      </w:pPr>
      <w:r>
        <w:rPr>
          <w:sz w:val="19"/>
        </w:rPr>
        <w:t>(C) 4 cu units</w:t>
      </w:r>
    </w:p>
    <w:p>
      <w:pPr>
        <w:pStyle w:val="ListBullet"/>
        <w:spacing w:after="20"/>
      </w:pPr>
      <w:r>
        <w:rPr>
          <w:sz w:val="19"/>
        </w:rPr>
        <w:t>(D) 3 cu units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volume of the parallelopiped whose coterminous edges are ĵ+k̂,î+k̂ and î+ĵ =| 0 1 1 1 0 1 1 1 0 | =0-1(0-1)+1(1-0) =-1(-1)+1 =2cu units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4: KCET 2023 (Q#4)</w:t>
      </w:r>
    </w:p>
    <w:p>
      <w:pPr>
        <w:spacing w:after="80"/>
      </w:pPr>
      <w:r>
        <w:rPr>
          <w:sz w:val="20"/>
        </w:rPr>
        <w:t>If a+2b+3c=0 and (a × b)+(b × c)+(c × a)=λ(b × c) , then the value of λ is equal to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sz w:val="19"/>
        </w:rPr>
        <w:t>(B) 4</w:t>
      </w:r>
    </w:p>
    <w:p>
      <w:pPr>
        <w:pStyle w:val="ListBullet"/>
        <w:spacing w:after="20"/>
      </w:pPr>
      <w:r>
        <w:rPr>
          <w:sz w:val="19"/>
        </w:rPr>
        <w:t>(C) 6</w:t>
      </w:r>
    </w:p>
    <w:p>
      <w:pPr>
        <w:pStyle w:val="ListBullet"/>
        <w:spacing w:after="20"/>
      </w:pPr>
      <w:r>
        <w:rPr>
          <w:sz w:val="19"/>
        </w:rPr>
        <w:t>(D)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a+2b+3c=0 (a+2b+3c) × c=0 ⇒ c × a=2(b × c) (a+2b+3c) × b=0 ⇒ a × b=3(b × c) So, (b × c)+(c × a)+(a × b)=λ(b × c) (b × c)+2(b × c)+3(b × c)=λ(b × c) 6(b+c)=λ(b × c) On comparing with coefficient of (b × c) , we get λ=6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5: KCET 2020 (Q#1)</w:t>
      </w:r>
    </w:p>
    <w:p>
      <w:pPr>
        <w:spacing w:after="80"/>
      </w:pPr>
      <w:r>
        <w:rPr>
          <w:sz w:val="20"/>
        </w:rPr>
        <w:t>If the vectors 2î+3ĵ+4k̂,2î+ĵ-k̂ and \lambdaî-ĵ+2k̂ are coplanar, then the value of λ is</w:t>
      </w:r>
    </w:p>
    <w:p>
      <w:pPr>
        <w:pStyle w:val="ListBullet"/>
        <w:spacing w:after="20"/>
      </w:pPr>
      <w:r>
        <w:rPr>
          <w:sz w:val="19"/>
        </w:rPr>
        <w:t>(A) 6</w:t>
      </w:r>
    </w:p>
    <w:p>
      <w:pPr>
        <w:pStyle w:val="ListBullet"/>
        <w:spacing w:after="20"/>
      </w:pPr>
      <w:r>
        <w:rPr>
          <w:sz w:val="19"/>
        </w:rPr>
        <w:t>(B) - 5</w:t>
      </w:r>
    </w:p>
    <w:p>
      <w:pPr>
        <w:pStyle w:val="ListBullet"/>
        <w:spacing w:after="20"/>
      </w:pPr>
      <w:r>
        <w:rPr>
          <w:sz w:val="19"/>
        </w:rPr>
        <w:t>(C) - 6</w:t>
      </w:r>
    </w:p>
    <w:p>
      <w:pPr>
        <w:pStyle w:val="ListBullet"/>
        <w:spacing w:after="20"/>
      </w:pPr>
      <w:r>
        <w:rPr>
          <w:sz w:val="19"/>
        </w:rPr>
        <w:t>(D) 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 vectors 2î-3ĵ+4k̂,2î+ĵ-k̂ and \lambdaî-ĵ+2k̂ are coplanar ∴ | 2 -3 4 2 1 -1 λ -1 2 |=0 ⇒ 2(2-1)+3(4+λ)+4(-2-λ)=0 ⇒ 2+12+3λ-8+4λ=0 ⇒ 6-λ=0 ⇒ λ=6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