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E65DF" w14:textId="3A7B080F" w:rsidR="0075040F" w:rsidRDefault="0075040F" w:rsidP="00953586">
      <w:pPr>
        <w:pBdr>
          <w:bottom w:val="single" w:sz="6" w:space="1" w:color="auto"/>
        </w:pBdr>
      </w:pPr>
    </w:p>
    <w:p w14:paraId="44F36AD5" w14:textId="77777777" w:rsidR="00CD1B6D" w:rsidRPr="00CD1B6D" w:rsidRDefault="00CD1B6D" w:rsidP="00CD1B6D">
      <w:r w:rsidRPr="00CD1B6D">
        <w:t>Bibliografia</w:t>
      </w:r>
    </w:p>
    <w:p w14:paraId="6F523624" w14:textId="77777777" w:rsidR="004F5E88" w:rsidRDefault="00CD1B6D" w:rsidP="00CD1B6D">
      <w:r w:rsidRPr="00CD1B6D">
        <w:t> M. G. Celuzza - Guida alla Maremma antica - nuova immagine editrice - Siena 1997</w:t>
      </w:r>
    </w:p>
    <w:p w14:paraId="0EE3FA47" w14:textId="3FF40228" w:rsidR="004F5E88" w:rsidRDefault="00CD1B6D" w:rsidP="00CD1B6D">
      <w:r w:rsidRPr="00CD1B6D">
        <w:t> C. Citter - Guida agli edifici sacri - nuova immagine editrice - Siena 1996</w:t>
      </w:r>
    </w:p>
    <w:p w14:paraId="2A8078C7" w14:textId="0F0394C5" w:rsidR="004F5E88" w:rsidRDefault="00CD1B6D" w:rsidP="00CD1B6D">
      <w:r w:rsidRPr="00CD1B6D">
        <w:t> R. Farinelli e R. Francovich - Guida alla Maremma Medievale - nuova immagine ed. 2000 </w:t>
      </w:r>
    </w:p>
    <w:p w14:paraId="6D95303B" w14:textId="176F140C" w:rsidR="004F5E88" w:rsidRDefault="00CD1B6D" w:rsidP="00CD1B6D">
      <w:r w:rsidRPr="00CD1B6D">
        <w:t> E. Fiumi - L’utilizzazione dei lagoni boraciferi della Toscana ... - Cya - Firenze 194</w:t>
      </w:r>
      <w:r w:rsidR="00BD78B7">
        <w:t>3</w:t>
      </w:r>
    </w:p>
    <w:p w14:paraId="0494A639" w14:textId="1C61C37C" w:rsidR="00BD78B7" w:rsidRDefault="00BD78B7" w:rsidP="00CD1B6D">
      <w:r>
        <w:t xml:space="preserve">Isolani Socrate di Montignoso - </w:t>
      </w:r>
      <w:r w:rsidRPr="00BD78B7">
        <w:t>L’abbazia di Monteverdi e la Madonna del Frassine in Val di Cornia, Castelfiorentino 1937</w:t>
      </w:r>
    </w:p>
    <w:p w14:paraId="1B67E90F" w14:textId="6B15A83E" w:rsidR="00394299" w:rsidRDefault="00394299" w:rsidP="00CD1B6D">
      <w:r w:rsidRPr="00394299">
        <w:t xml:space="preserve">La Toscana paese per paese, Firenze 1980, vol. </w:t>
      </w:r>
      <w:proofErr w:type="spellStart"/>
      <w:r w:rsidRPr="00394299">
        <w:t>II</w:t>
      </w:r>
      <w:r>
        <w:t>v</w:t>
      </w:r>
      <w:proofErr w:type="spellEnd"/>
      <w:r>
        <w:t xml:space="preserve"> (Fabbri, Gatteschi, Magi) – ed. Bonechi 1988</w:t>
      </w:r>
    </w:p>
    <w:p w14:paraId="6A8C2688" w14:textId="6F17FFFB" w:rsidR="003B75DB" w:rsidRDefault="00394299" w:rsidP="00927CF6">
      <w:r>
        <w:t>San Regolo La vita, le immagini, i luoghi del culto e le reliquie (a cura di Rino Salvestrini)</w:t>
      </w:r>
    </w:p>
    <w:p w14:paraId="74429AA8" w14:textId="422133FD" w:rsidR="003B6475" w:rsidRPr="003F514E" w:rsidRDefault="003B6475" w:rsidP="00927CF6">
      <w:r>
        <w:t>L’ultimo anno, S. Baldinacci - edizione a cura della Comunità Montana Colline Metallifere</w:t>
      </w:r>
    </w:p>
    <w:sectPr w:rsidR="003B6475" w:rsidRPr="003F514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01C0E"/>
    <w:multiLevelType w:val="multilevel"/>
    <w:tmpl w:val="F9AE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8D08B4"/>
    <w:multiLevelType w:val="hybridMultilevel"/>
    <w:tmpl w:val="6436D1E8"/>
    <w:lvl w:ilvl="0" w:tplc="45A8B01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D72313"/>
    <w:multiLevelType w:val="hybridMultilevel"/>
    <w:tmpl w:val="4BBA750A"/>
    <w:lvl w:ilvl="0" w:tplc="9CC499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3751024">
    <w:abstractNumId w:val="0"/>
  </w:num>
  <w:num w:numId="2" w16cid:durableId="479659486">
    <w:abstractNumId w:val="2"/>
  </w:num>
  <w:num w:numId="3" w16cid:durableId="1363749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3599"/>
    <w:rsid w:val="0000004E"/>
    <w:rsid w:val="0000508A"/>
    <w:rsid w:val="00042F1E"/>
    <w:rsid w:val="0005067F"/>
    <w:rsid w:val="000512BF"/>
    <w:rsid w:val="00055C73"/>
    <w:rsid w:val="00057609"/>
    <w:rsid w:val="00064187"/>
    <w:rsid w:val="00090B3F"/>
    <w:rsid w:val="000B1266"/>
    <w:rsid w:val="000D26B8"/>
    <w:rsid w:val="000F7D7E"/>
    <w:rsid w:val="00113599"/>
    <w:rsid w:val="001147D6"/>
    <w:rsid w:val="00133897"/>
    <w:rsid w:val="001425BC"/>
    <w:rsid w:val="00145D85"/>
    <w:rsid w:val="00151430"/>
    <w:rsid w:val="001A6F19"/>
    <w:rsid w:val="001A6F62"/>
    <w:rsid w:val="001B6BCC"/>
    <w:rsid w:val="001C336A"/>
    <w:rsid w:val="001D18CD"/>
    <w:rsid w:val="00235BD7"/>
    <w:rsid w:val="00251493"/>
    <w:rsid w:val="002628CC"/>
    <w:rsid w:val="002917C9"/>
    <w:rsid w:val="002D586C"/>
    <w:rsid w:val="002F46BD"/>
    <w:rsid w:val="00310DB6"/>
    <w:rsid w:val="00353633"/>
    <w:rsid w:val="00363A2A"/>
    <w:rsid w:val="0037730E"/>
    <w:rsid w:val="00394299"/>
    <w:rsid w:val="003B6475"/>
    <w:rsid w:val="003B75DB"/>
    <w:rsid w:val="003D7EB7"/>
    <w:rsid w:val="003F514E"/>
    <w:rsid w:val="0040350A"/>
    <w:rsid w:val="00431678"/>
    <w:rsid w:val="00462294"/>
    <w:rsid w:val="00471C55"/>
    <w:rsid w:val="00485B32"/>
    <w:rsid w:val="004D6E7E"/>
    <w:rsid w:val="004E02D5"/>
    <w:rsid w:val="004F5134"/>
    <w:rsid w:val="004F5E88"/>
    <w:rsid w:val="0055395A"/>
    <w:rsid w:val="00574638"/>
    <w:rsid w:val="005935EF"/>
    <w:rsid w:val="005A2DB3"/>
    <w:rsid w:val="005B4676"/>
    <w:rsid w:val="005C0084"/>
    <w:rsid w:val="005C3017"/>
    <w:rsid w:val="005E1406"/>
    <w:rsid w:val="00602E7D"/>
    <w:rsid w:val="00605866"/>
    <w:rsid w:val="0062596F"/>
    <w:rsid w:val="00625EB5"/>
    <w:rsid w:val="00633217"/>
    <w:rsid w:val="00666556"/>
    <w:rsid w:val="0067004F"/>
    <w:rsid w:val="0067540D"/>
    <w:rsid w:val="006810AE"/>
    <w:rsid w:val="0069330F"/>
    <w:rsid w:val="006B32D4"/>
    <w:rsid w:val="006B55AD"/>
    <w:rsid w:val="007036F6"/>
    <w:rsid w:val="0075040F"/>
    <w:rsid w:val="007823E2"/>
    <w:rsid w:val="007919B3"/>
    <w:rsid w:val="007B6B35"/>
    <w:rsid w:val="007E475C"/>
    <w:rsid w:val="007F52DA"/>
    <w:rsid w:val="0081234E"/>
    <w:rsid w:val="00820066"/>
    <w:rsid w:val="00833F3C"/>
    <w:rsid w:val="00834C21"/>
    <w:rsid w:val="0088096C"/>
    <w:rsid w:val="00896FE7"/>
    <w:rsid w:val="008B13E9"/>
    <w:rsid w:val="008F4B02"/>
    <w:rsid w:val="009079B9"/>
    <w:rsid w:val="009128E5"/>
    <w:rsid w:val="009176E9"/>
    <w:rsid w:val="00927CF6"/>
    <w:rsid w:val="00953586"/>
    <w:rsid w:val="00970277"/>
    <w:rsid w:val="00971BF5"/>
    <w:rsid w:val="00974FDC"/>
    <w:rsid w:val="009B3736"/>
    <w:rsid w:val="009E133A"/>
    <w:rsid w:val="00A00623"/>
    <w:rsid w:val="00A046BD"/>
    <w:rsid w:val="00A05328"/>
    <w:rsid w:val="00A276F6"/>
    <w:rsid w:val="00A50055"/>
    <w:rsid w:val="00A51240"/>
    <w:rsid w:val="00A55645"/>
    <w:rsid w:val="00A677A3"/>
    <w:rsid w:val="00A80757"/>
    <w:rsid w:val="00A90C4B"/>
    <w:rsid w:val="00AA3E7F"/>
    <w:rsid w:val="00AC1542"/>
    <w:rsid w:val="00AC33D2"/>
    <w:rsid w:val="00AF2B81"/>
    <w:rsid w:val="00AF52D4"/>
    <w:rsid w:val="00B03CBC"/>
    <w:rsid w:val="00B04397"/>
    <w:rsid w:val="00B40CC5"/>
    <w:rsid w:val="00B52A47"/>
    <w:rsid w:val="00B67CFB"/>
    <w:rsid w:val="00B73913"/>
    <w:rsid w:val="00B74BC8"/>
    <w:rsid w:val="00B85C9F"/>
    <w:rsid w:val="00B87EA7"/>
    <w:rsid w:val="00BB7545"/>
    <w:rsid w:val="00BD78B7"/>
    <w:rsid w:val="00C15ACE"/>
    <w:rsid w:val="00C86CA0"/>
    <w:rsid w:val="00C93E8D"/>
    <w:rsid w:val="00CD1421"/>
    <w:rsid w:val="00CD1B6D"/>
    <w:rsid w:val="00CD2C57"/>
    <w:rsid w:val="00D03D86"/>
    <w:rsid w:val="00D15292"/>
    <w:rsid w:val="00D236DF"/>
    <w:rsid w:val="00D329E5"/>
    <w:rsid w:val="00D85BFB"/>
    <w:rsid w:val="00DA32BE"/>
    <w:rsid w:val="00DB77F4"/>
    <w:rsid w:val="00DC5943"/>
    <w:rsid w:val="00DF23F7"/>
    <w:rsid w:val="00E35E57"/>
    <w:rsid w:val="00E37849"/>
    <w:rsid w:val="00E423AD"/>
    <w:rsid w:val="00E6401E"/>
    <w:rsid w:val="00E70DE6"/>
    <w:rsid w:val="00E84A4C"/>
    <w:rsid w:val="00F05D56"/>
    <w:rsid w:val="00F07028"/>
    <w:rsid w:val="00F61866"/>
    <w:rsid w:val="00F74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6FC73"/>
  <w15:chartTrackingRefBased/>
  <w15:docId w15:val="{7631AB9B-9066-4B8D-A6BF-E7971168D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13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13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13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13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13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13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13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13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13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13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13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113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1359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1359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1359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1359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1359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1359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13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13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13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13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13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1359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1359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1359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13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1359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13599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113599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13599"/>
    <w:rPr>
      <w:color w:val="605E5C"/>
      <w:shd w:val="clear" w:color="auto" w:fill="E1DFDD"/>
    </w:rPr>
  </w:style>
  <w:style w:type="paragraph" w:styleId="NormaleWeb">
    <w:name w:val="Normal (Web)"/>
    <w:basedOn w:val="Normale"/>
    <w:uiPriority w:val="99"/>
    <w:semiHidden/>
    <w:unhideWhenUsed/>
    <w:rsid w:val="00E3784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2724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Coluccia</dc:creator>
  <cp:keywords/>
  <dc:description/>
  <cp:lastModifiedBy>Luciano Coluccia</cp:lastModifiedBy>
  <cp:revision>107</cp:revision>
  <dcterms:created xsi:type="dcterms:W3CDTF">2026-02-26T09:08:00Z</dcterms:created>
  <dcterms:modified xsi:type="dcterms:W3CDTF">2026-05-10T14:12:00Z</dcterms:modified>
</cp:coreProperties>
</file>