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64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7342"/>
      </w:tblGrid>
      <w:tr w:rsidR="004520CE" w:rsidRPr="0057136A" w14:paraId="49185F58" w14:textId="77777777" w:rsidTr="007224E1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single" w:sz="36" w:space="0" w:color="8E2430"/>
              <w:right w:val="none" w:sz="0" w:space="0" w:color="FFFFFF"/>
            </w:tcBorders>
            <w:shd w:val="clear" w:color="auto" w:fill="1B365D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65F7FB48" w14:textId="77777777" w:rsidR="004520CE" w:rsidRPr="0057136A" w:rsidRDefault="00000000" w:rsidP="0057136A">
            <w:pPr>
              <w:bidi/>
              <w:spacing w:after="60"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C9D6E8"/>
                <w:sz w:val="26"/>
                <w:szCs w:val="26"/>
              </w:rPr>
              <w:t>تقرير الرصد اليومي</w:t>
            </w:r>
          </w:p>
          <w:p w14:paraId="756FE400" w14:textId="77777777" w:rsidR="004520CE" w:rsidRPr="0057136A" w:rsidRDefault="00000000" w:rsidP="0057136A">
            <w:pPr>
              <w:bidi/>
              <w:spacing w:after="80"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أخبار وانتهاكات الأسرى الفلسطينيين</w:t>
            </w:r>
          </w:p>
          <w:p w14:paraId="608AD4F3" w14:textId="77777777" w:rsidR="004520CE" w:rsidRPr="0057136A" w:rsidRDefault="00000000" w:rsidP="0057136A">
            <w:pPr>
              <w:bidi/>
              <w:spacing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FFFFFF"/>
                <w:sz w:val="26"/>
                <w:szCs w:val="26"/>
              </w:rPr>
              <w:t>الثلاثاء 6 تشرين الأول/أكتوبر 2026</w:t>
            </w:r>
          </w:p>
        </w:tc>
      </w:tr>
      <w:tr w:rsidR="004520CE" w:rsidRPr="0057136A" w14:paraId="7BB00D93" w14:textId="77777777" w:rsidTr="007224E1">
        <w:tblPrEx>
          <w:tblBorders>
            <w:top w:val="single" w:sz="4" w:space="0" w:color="C9D1DC"/>
            <w:left w:val="single" w:sz="4" w:space="0" w:color="C9D1DC"/>
            <w:bottom w:val="single" w:sz="4" w:space="0" w:color="C9D1DC"/>
            <w:right w:val="single" w:sz="4" w:space="0" w:color="C9D1DC"/>
            <w:insideH w:val="single" w:sz="4" w:space="0" w:color="C9D1DC"/>
            <w:insideV w:val="single" w:sz="4" w:space="0" w:color="C9D1DC"/>
          </w:tblBorders>
        </w:tblPrEx>
        <w:tc>
          <w:tcPr>
            <w:tcW w:w="23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98C89" w14:textId="72653EB8" w:rsidR="004520CE" w:rsidRPr="0057136A" w:rsidRDefault="007224E1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6"/>
                <w:szCs w:val="26"/>
              </w:rPr>
              <w:br/>
            </w: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تاريخ التقرير</w:t>
            </w:r>
          </w:p>
        </w:tc>
        <w:tc>
          <w:tcPr>
            <w:tcW w:w="7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1330C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الثلاثاء 6 تشرين الأول/أكتوبر 2026</w:t>
            </w:r>
          </w:p>
        </w:tc>
      </w:tr>
      <w:tr w:rsidR="004520CE" w:rsidRPr="0057136A" w14:paraId="192AC008" w14:textId="77777777" w:rsidTr="007224E1">
        <w:tblPrEx>
          <w:tblBorders>
            <w:top w:val="single" w:sz="4" w:space="0" w:color="C9D1DC"/>
            <w:left w:val="single" w:sz="4" w:space="0" w:color="C9D1DC"/>
            <w:bottom w:val="single" w:sz="4" w:space="0" w:color="C9D1DC"/>
            <w:right w:val="single" w:sz="4" w:space="0" w:color="C9D1DC"/>
            <w:insideH w:val="single" w:sz="4" w:space="0" w:color="C9D1DC"/>
            <w:insideV w:val="single" w:sz="4" w:space="0" w:color="C9D1DC"/>
          </w:tblBorders>
        </w:tblPrEx>
        <w:tc>
          <w:tcPr>
            <w:tcW w:w="23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5C5C7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فترة الرصد</w:t>
            </w:r>
          </w:p>
        </w:tc>
        <w:tc>
          <w:tcPr>
            <w:tcW w:w="7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1230E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من صباح الاثنين 5 تشرين الأول حتى ظهر الثلاثاء 6 تشرين الأول 2026، وأُضيفت تطورات سابقة بقليل ما زالت مؤثرة.</w:t>
            </w:r>
          </w:p>
        </w:tc>
      </w:tr>
      <w:tr w:rsidR="004520CE" w:rsidRPr="0057136A" w14:paraId="7C97F4D3" w14:textId="77777777" w:rsidTr="007224E1">
        <w:tblPrEx>
          <w:tblBorders>
            <w:top w:val="single" w:sz="4" w:space="0" w:color="C9D1DC"/>
            <w:left w:val="single" w:sz="4" w:space="0" w:color="C9D1DC"/>
            <w:bottom w:val="single" w:sz="4" w:space="0" w:color="C9D1DC"/>
            <w:right w:val="single" w:sz="4" w:space="0" w:color="C9D1DC"/>
            <w:insideH w:val="single" w:sz="4" w:space="0" w:color="C9D1DC"/>
            <w:insideV w:val="single" w:sz="4" w:space="0" w:color="C9D1DC"/>
          </w:tblBorders>
        </w:tblPrEx>
        <w:tc>
          <w:tcPr>
            <w:tcW w:w="23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5B4C5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رقم التقرير</w:t>
            </w:r>
          </w:p>
        </w:tc>
        <w:tc>
          <w:tcPr>
            <w:tcW w:w="7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4B672" w14:textId="4288D3E9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التقرير الأول</w:t>
            </w:r>
          </w:p>
        </w:tc>
      </w:tr>
      <w:tr w:rsidR="004520CE" w:rsidRPr="0057136A" w14:paraId="54E523D7" w14:textId="77777777" w:rsidTr="007224E1">
        <w:tblPrEx>
          <w:tblBorders>
            <w:top w:val="single" w:sz="4" w:space="0" w:color="C9D1DC"/>
            <w:left w:val="single" w:sz="4" w:space="0" w:color="C9D1DC"/>
            <w:bottom w:val="single" w:sz="4" w:space="0" w:color="C9D1DC"/>
            <w:right w:val="single" w:sz="4" w:space="0" w:color="C9D1DC"/>
            <w:insideH w:val="single" w:sz="4" w:space="0" w:color="C9D1DC"/>
            <w:insideV w:val="single" w:sz="4" w:space="0" w:color="C9D1DC"/>
          </w:tblBorders>
        </w:tblPrEx>
        <w:tc>
          <w:tcPr>
            <w:tcW w:w="23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83271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مصادر المعلومات</w:t>
            </w:r>
          </w:p>
        </w:tc>
        <w:tc>
          <w:tcPr>
            <w:tcW w:w="7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4198E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نتائج البحث على الويب بالعربية والإنجليزية</w:t>
            </w:r>
          </w:p>
        </w:tc>
      </w:tr>
    </w:tbl>
    <w:p w14:paraId="759CE557" w14:textId="77777777" w:rsidR="004520CE" w:rsidRPr="0057136A" w:rsidRDefault="004520CE" w:rsidP="0057136A">
      <w:pPr>
        <w:bidi/>
        <w:spacing w:line="200" w:lineRule="auto"/>
        <w:jc w:val="both"/>
        <w:rPr>
          <w:rFonts w:asciiTheme="minorBidi" w:hAnsiTheme="minorBidi" w:cstheme="minorBidi"/>
          <w:sz w:val="26"/>
          <w:szCs w:val="26"/>
        </w:rPr>
      </w:pPr>
    </w:p>
    <w:p w14:paraId="1C4112DD" w14:textId="77777777" w:rsidR="004520CE" w:rsidRPr="0057136A" w:rsidRDefault="00000000" w:rsidP="0057136A">
      <w:pPr>
        <w:keepNext/>
        <w:bidi/>
        <w:spacing w:after="6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1B365D"/>
          <w:sz w:val="26"/>
          <w:szCs w:val="26"/>
        </w:rPr>
        <w:t>مفتاح التصنيف</w:t>
      </w:r>
    </w:p>
    <w:tbl>
      <w:tblPr>
        <w:bidiVisual/>
        <w:tblW w:w="9638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4520CE" w:rsidRPr="0057136A" w14:paraId="693C9A5A" w14:textId="77777777"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D79A9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2E7D32"/>
              </w:rPr>
              <w:t xml:space="preserve"> ● مؤكد </w:t>
            </w:r>
          </w:p>
        </w:tc>
        <w:tc>
          <w:tcPr>
            <w:tcW w:w="7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105E8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ورد في مصدرين مستقلين على الأقل، أو في بيان رسمي أو حقوقي.</w:t>
            </w:r>
          </w:p>
        </w:tc>
      </w:tr>
      <w:tr w:rsidR="004520CE" w:rsidRPr="0057136A" w14:paraId="14B96434" w14:textId="77777777"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A5F50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B26A00"/>
              </w:rPr>
              <w:t xml:space="preserve"> ● منسوب </w:t>
            </w:r>
          </w:p>
        </w:tc>
        <w:tc>
          <w:tcPr>
            <w:tcW w:w="7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75A21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رواية صادرة عن جهة محددة، ولم يتوفر لها تأكيد مستقل.</w:t>
            </w:r>
          </w:p>
        </w:tc>
      </w:tr>
      <w:tr w:rsidR="004520CE" w:rsidRPr="0057136A" w14:paraId="65E32B65" w14:textId="77777777"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5EBEB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7A7A7A"/>
              </w:rPr>
              <w:t xml:space="preserve"> ● غير محقق </w:t>
            </w:r>
          </w:p>
        </w:tc>
        <w:tc>
          <w:tcPr>
            <w:tcW w:w="7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865B8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معلومات ناقصة، أو تاريخها غير مؤكد، أو تتضارب فيها المصادر.</w:t>
            </w:r>
          </w:p>
        </w:tc>
      </w:tr>
    </w:tbl>
    <w:p w14:paraId="57049C94" w14:textId="77777777" w:rsidR="004520CE" w:rsidRPr="0057136A" w:rsidRDefault="00000000" w:rsidP="0057136A">
      <w:pPr>
        <w:pStyle w:val="1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الملخص التنفيذي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4520CE" w:rsidRPr="0057136A" w14:paraId="7E06AD08" w14:textId="77777777">
        <w:tc>
          <w:tcPr>
            <w:tcW w:w="2409" w:type="dxa"/>
            <w:tcBorders>
              <w:top w:val="single" w:sz="24" w:space="0" w:color="8E2430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EF2F7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6F7C044" w14:textId="77777777" w:rsidR="004520CE" w:rsidRPr="0057136A" w:rsidRDefault="00000000" w:rsidP="0057136A">
            <w:pPr>
              <w:bidi/>
              <w:spacing w:after="40"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43</w:t>
            </w:r>
          </w:p>
          <w:p w14:paraId="4997DD20" w14:textId="77777777" w:rsidR="004520CE" w:rsidRPr="0057136A" w:rsidRDefault="00000000" w:rsidP="0057136A">
            <w:pPr>
              <w:bidi/>
              <w:spacing w:line="25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>أمر اعتقال إداري جديد ومجدَّد (الاثنين 5/10)</w:t>
            </w:r>
          </w:p>
        </w:tc>
        <w:tc>
          <w:tcPr>
            <w:tcW w:w="2409" w:type="dxa"/>
            <w:tcBorders>
              <w:top w:val="single" w:sz="24" w:space="0" w:color="8E2430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EF2F7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20AE818" w14:textId="77777777" w:rsidR="004520CE" w:rsidRPr="0057136A" w:rsidRDefault="00000000" w:rsidP="0057136A">
            <w:pPr>
              <w:bidi/>
              <w:spacing w:after="40"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12</w:t>
            </w:r>
          </w:p>
          <w:p w14:paraId="5776C7E5" w14:textId="77777777" w:rsidR="004520CE" w:rsidRPr="0057136A" w:rsidRDefault="00000000" w:rsidP="0057136A">
            <w:pPr>
              <w:bidi/>
              <w:spacing w:line="25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>حالة اعتقال في الضفة يوم الاثنين، بينهم سيدتان و3 أطفال</w:t>
            </w:r>
          </w:p>
        </w:tc>
        <w:tc>
          <w:tcPr>
            <w:tcW w:w="2409" w:type="dxa"/>
            <w:tcBorders>
              <w:top w:val="single" w:sz="24" w:space="0" w:color="8E2430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EF2F7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2DF7A9B" w14:textId="77777777" w:rsidR="004520CE" w:rsidRPr="0057136A" w:rsidRDefault="00000000" w:rsidP="0057136A">
            <w:pPr>
              <w:bidi/>
              <w:spacing w:after="40"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5</w:t>
            </w:r>
          </w:p>
          <w:p w14:paraId="526F3AB0" w14:textId="77777777" w:rsidR="004520CE" w:rsidRPr="0057136A" w:rsidRDefault="00000000" w:rsidP="0057136A">
            <w:pPr>
              <w:bidi/>
              <w:spacing w:line="25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>معتقلين في سلفيت يوم الثلاثاء، بينهم أمين سر فتح</w:t>
            </w:r>
          </w:p>
        </w:tc>
        <w:tc>
          <w:tcPr>
            <w:tcW w:w="2409" w:type="dxa"/>
            <w:tcBorders>
              <w:top w:val="single" w:sz="24" w:space="0" w:color="8E2430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EF2F7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102B5C7E" w14:textId="77777777" w:rsidR="004520CE" w:rsidRPr="0057136A" w:rsidRDefault="00000000" w:rsidP="0057136A">
            <w:pPr>
              <w:bidi/>
              <w:spacing w:after="40"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43</w:t>
            </w:r>
          </w:p>
          <w:p w14:paraId="6A87FD20" w14:textId="77777777" w:rsidR="004520CE" w:rsidRPr="0057136A" w:rsidRDefault="00000000" w:rsidP="0057136A">
            <w:pPr>
              <w:bidi/>
              <w:spacing w:line="25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 xml:space="preserve">أسيرًا من غزة محتجزون رغم انتهاء </w:t>
            </w:r>
            <w:proofErr w:type="spellStart"/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>محكوميات</w:t>
            </w:r>
            <w:proofErr w:type="spellEnd"/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 xml:space="preserve"> عدد منهم</w:t>
            </w:r>
          </w:p>
        </w:tc>
      </w:tr>
    </w:tbl>
    <w:p w14:paraId="61290823" w14:textId="77777777" w:rsidR="004520CE" w:rsidRPr="0057136A" w:rsidRDefault="004520CE" w:rsidP="0057136A">
      <w:pPr>
        <w:bidi/>
        <w:spacing w:line="200" w:lineRule="auto"/>
        <w:jc w:val="both"/>
        <w:rPr>
          <w:rFonts w:asciiTheme="minorBidi" w:hAnsiTheme="minorBidi" w:cstheme="minorBidi"/>
          <w:sz w:val="26"/>
          <w:szCs w:val="26"/>
        </w:rPr>
      </w:pPr>
    </w:p>
    <w:p w14:paraId="6EEE318A" w14:textId="77777777" w:rsidR="00243A36" w:rsidRPr="00243A36" w:rsidRDefault="00243A36" w:rsidP="00243A36">
      <w:pPr>
        <w:keepNext/>
        <w:pBdr>
          <w:bottom w:val="single" w:sz="12" w:space="3" w:color="8E2430"/>
        </w:pBdr>
        <w:bidi/>
        <w:spacing w:after="40" w:line="276" w:lineRule="auto"/>
        <w:jc w:val="both"/>
        <w:rPr>
          <w:sz w:val="26"/>
          <w:szCs w:val="26"/>
        </w:rPr>
      </w:pPr>
      <w:r w:rsidRPr="00243A36">
        <w:rPr>
          <w:b/>
          <w:bCs/>
          <w:color w:val="1B365D"/>
          <w:sz w:val="26"/>
          <w:szCs w:val="26"/>
        </w:rPr>
        <w:t>موجز الأخبار</w:t>
      </w:r>
    </w:p>
    <w:p w14:paraId="42EF66A8" w14:textId="77777777" w:rsidR="00243A36" w:rsidRPr="00243A36" w:rsidRDefault="00243A36" w:rsidP="00243A36">
      <w:pPr>
        <w:bidi/>
        <w:spacing w:after="80" w:line="276" w:lineRule="auto"/>
        <w:jc w:val="both"/>
        <w:rPr>
          <w:sz w:val="26"/>
          <w:szCs w:val="26"/>
        </w:rPr>
      </w:pPr>
      <w:r w:rsidRPr="00243A36">
        <w:rPr>
          <w:color w:val="5F6B7A"/>
          <w:sz w:val="26"/>
          <w:szCs w:val="26"/>
        </w:rPr>
        <w:t>كل خبر مع تصنيفه ومصدره. التفاصيل الكاملة في الصفحات التالية.</w:t>
      </w:r>
    </w:p>
    <w:tbl>
      <w:tblPr>
        <w:bidiVisual/>
        <w:tblW w:w="10076" w:type="dxa"/>
        <w:tblInd w:w="-438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8"/>
        <w:gridCol w:w="5650"/>
        <w:gridCol w:w="1598"/>
        <w:gridCol w:w="1970"/>
      </w:tblGrid>
      <w:tr w:rsidR="00243A36" w:rsidRPr="00243A36" w14:paraId="3305E00F" w14:textId="77777777" w:rsidTr="002616EC">
        <w:trPr>
          <w:tblHeader/>
        </w:trPr>
        <w:tc>
          <w:tcPr>
            <w:tcW w:w="858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4207AE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</w:rPr>
              <w:t>م</w:t>
            </w:r>
          </w:p>
        </w:tc>
        <w:tc>
          <w:tcPr>
            <w:tcW w:w="565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2D9773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</w:rPr>
              <w:t>الخبر</w:t>
            </w:r>
          </w:p>
        </w:tc>
        <w:tc>
          <w:tcPr>
            <w:tcW w:w="1598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17C65B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</w:rPr>
              <w:t>التصنيف</w:t>
            </w:r>
          </w:p>
        </w:tc>
        <w:tc>
          <w:tcPr>
            <w:tcW w:w="1970" w:type="dxa"/>
            <w:shd w:val="clear" w:color="auto" w:fill="1B365D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217803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</w:rPr>
              <w:t>المصدر</w:t>
            </w:r>
          </w:p>
        </w:tc>
      </w:tr>
      <w:tr w:rsidR="00243A36" w:rsidRPr="00243A36" w14:paraId="332A1ED9" w14:textId="77777777" w:rsidTr="002616EC">
        <w:trPr>
          <w:cantSplit/>
        </w:trPr>
        <w:tc>
          <w:tcPr>
            <w:tcW w:w="10076" w:type="dxa"/>
            <w:gridSpan w:val="4"/>
            <w:shd w:val="clear" w:color="auto" w:fill="DCE4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71788B" w14:textId="77777777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داخل السجون ومراكز الاحتجاز</w:t>
            </w:r>
          </w:p>
        </w:tc>
      </w:tr>
      <w:tr w:rsidR="00243A36" w:rsidRPr="00243A36" w14:paraId="3DA352B6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EE4711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1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294804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43 أمر اعتقال إداري </w:t>
            </w:r>
            <w:r w:rsidRPr="00243A36">
              <w:rPr>
                <w:sz w:val="26"/>
                <w:szCs w:val="26"/>
              </w:rPr>
              <w:t>(جديدة وتجديدات) أعلنتها هيئة شؤون الأسرى يوم الاثنين 5/10، بمدد بين 3 و6 أشهر.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BCB093" w14:textId="007CCD1C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2E7D32"/>
              </w:rPr>
              <w:t>مؤكد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CEB930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hyperlink r:id="rId7" w:history="1">
              <w:r w:rsidRPr="00243A36">
                <w:rPr>
                  <w:rStyle w:val="Hyperlink"/>
                  <w:sz w:val="26"/>
                  <w:szCs w:val="26"/>
                </w:rPr>
                <w:t>شبكة مصدر</w:t>
              </w:r>
            </w:hyperlink>
            <w:r w:rsidRPr="00243A36">
              <w:rPr>
                <w:sz w:val="26"/>
                <w:szCs w:val="26"/>
              </w:rPr>
              <w:t xml:space="preserve">، </w:t>
            </w:r>
            <w:hyperlink r:id="rId8" w:history="1">
              <w:r w:rsidRPr="00243A36">
                <w:rPr>
                  <w:rStyle w:val="Hyperlink"/>
                  <w:sz w:val="26"/>
                  <w:szCs w:val="26"/>
                </w:rPr>
                <w:t>فلسطين بوست</w:t>
              </w:r>
            </w:hyperlink>
          </w:p>
        </w:tc>
      </w:tr>
      <w:tr w:rsidR="00243A36" w:rsidRPr="00243A36" w14:paraId="1A38E5B9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A8D5A7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2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1930BA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43 أسيرًا من غزة </w:t>
            </w:r>
            <w:r w:rsidRPr="00243A36">
              <w:rPr>
                <w:sz w:val="26"/>
                <w:szCs w:val="26"/>
              </w:rPr>
              <w:t xml:space="preserve">محتجزون رغم انتهاء </w:t>
            </w:r>
            <w:proofErr w:type="spellStart"/>
            <w:r w:rsidRPr="00243A36">
              <w:rPr>
                <w:sz w:val="26"/>
                <w:szCs w:val="26"/>
              </w:rPr>
              <w:t>محكوميات</w:t>
            </w:r>
            <w:proofErr w:type="spellEnd"/>
            <w:r w:rsidRPr="00243A36">
              <w:rPr>
                <w:sz w:val="26"/>
                <w:szCs w:val="26"/>
              </w:rPr>
              <w:t xml:space="preserve"> عدد منهم، منهم إبراهيم الشاعر (10 سنوات)، وفق مكتب إعلام الأسرى.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6F06DF" w14:textId="6A8E789F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B26A00"/>
              </w:rPr>
              <w:t>منسوب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674E6F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hyperlink r:id="rId9" w:history="1">
              <w:r w:rsidRPr="00243A36">
                <w:rPr>
                  <w:rStyle w:val="Hyperlink"/>
                  <w:sz w:val="26"/>
                  <w:szCs w:val="26"/>
                </w:rPr>
                <w:t>شبكة قدس</w:t>
              </w:r>
            </w:hyperlink>
            <w:r w:rsidRPr="00243A36">
              <w:rPr>
                <w:sz w:val="26"/>
                <w:szCs w:val="26"/>
              </w:rPr>
              <w:t xml:space="preserve">، </w:t>
            </w:r>
            <w:hyperlink r:id="rId10" w:history="1">
              <w:r w:rsidRPr="00243A36">
                <w:rPr>
                  <w:rStyle w:val="Hyperlink"/>
                  <w:sz w:val="26"/>
                  <w:szCs w:val="26"/>
                </w:rPr>
                <w:t>الكوفية</w:t>
              </w:r>
            </w:hyperlink>
          </w:p>
        </w:tc>
      </w:tr>
      <w:tr w:rsidR="00243A36" w:rsidRPr="00243A36" w14:paraId="311E7457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D1A52E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3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BA8750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شهادات من سجن النقب </w:t>
            </w:r>
            <w:r w:rsidRPr="00243A36">
              <w:rPr>
                <w:sz w:val="26"/>
                <w:szCs w:val="26"/>
              </w:rPr>
              <w:t>(23 أيلول، قبل الفترة): اعتداءات وفقدان وزن وحرمان من العلاج والملابس.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E5EB58" w14:textId="4E56000B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B26A00"/>
              </w:rPr>
              <w:t>منسوب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25C5E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hyperlink r:id="rId11" w:history="1">
              <w:r w:rsidRPr="00243A36">
                <w:rPr>
                  <w:rStyle w:val="Hyperlink"/>
                  <w:sz w:val="26"/>
                  <w:szCs w:val="26"/>
                </w:rPr>
                <w:t>جامعة النجاح</w:t>
              </w:r>
            </w:hyperlink>
          </w:p>
        </w:tc>
      </w:tr>
      <w:tr w:rsidR="00243A36" w:rsidRPr="00243A36" w14:paraId="62BBFDFB" w14:textId="77777777" w:rsidTr="002616EC">
        <w:trPr>
          <w:cantSplit/>
        </w:trPr>
        <w:tc>
          <w:tcPr>
            <w:tcW w:w="10076" w:type="dxa"/>
            <w:gridSpan w:val="4"/>
            <w:shd w:val="clear" w:color="auto" w:fill="DCE4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62008C" w14:textId="77777777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الاعتقالات الجديدة – الاثنين 5/10</w:t>
            </w:r>
          </w:p>
        </w:tc>
      </w:tr>
      <w:tr w:rsidR="00243A36" w:rsidRPr="00243A36" w14:paraId="1B7902E9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0B8197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4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775DEB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12 معتقلًا في الضفة </w:t>
            </w:r>
            <w:r w:rsidRPr="00243A36">
              <w:rPr>
                <w:sz w:val="26"/>
                <w:szCs w:val="26"/>
              </w:rPr>
              <w:t>بينهم سيدتان و3 أطفال، في طوباس ونابلس وجنين وبيت لحم ورام الله والبيرة.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5AAE9A" w14:textId="13D71D2E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2E7D32"/>
              </w:rPr>
              <w:t>مؤكد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E9268E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hyperlink r:id="rId12" w:history="1">
              <w:r w:rsidRPr="00243A36">
                <w:rPr>
                  <w:rStyle w:val="Hyperlink"/>
                  <w:sz w:val="26"/>
                  <w:szCs w:val="26"/>
                </w:rPr>
                <w:t>الأناضول</w:t>
              </w:r>
            </w:hyperlink>
          </w:p>
        </w:tc>
      </w:tr>
      <w:tr w:rsidR="00243A36" w:rsidRPr="00243A36" w14:paraId="5DDF220C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7158A6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lastRenderedPageBreak/>
              <w:t>5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628E07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طمون: </w:t>
            </w:r>
            <w:r w:rsidRPr="00243A36">
              <w:rPr>
                <w:sz w:val="26"/>
                <w:szCs w:val="26"/>
              </w:rPr>
              <w:t>اعتقال براك بني عودة (27 عامًا) والسيدة سعيدة بني عودة، أم لأربعة أطفال، للضغط على زوجها كي يسلّم نفسه.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EF8573" w14:textId="6075C717" w:rsidR="00243A36" w:rsidRPr="00243A36" w:rsidRDefault="00243A36" w:rsidP="002616EC">
            <w:pPr>
              <w:bidi/>
              <w:spacing w:after="30" w:line="220" w:lineRule="auto"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2E7D32"/>
              </w:rPr>
              <w:t>مؤكد: الواقعة</w:t>
            </w:r>
          </w:p>
          <w:p w14:paraId="4DDF5DA0" w14:textId="09357698" w:rsidR="00243A36" w:rsidRPr="00243A36" w:rsidRDefault="00243A36" w:rsidP="002616EC">
            <w:pPr>
              <w:bidi/>
              <w:spacing w:line="220" w:lineRule="auto"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B26A00"/>
              </w:rPr>
              <w:t>منسوب: الغرض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179C98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hyperlink r:id="rId13" w:history="1">
              <w:r w:rsidRPr="00243A36">
                <w:rPr>
                  <w:rStyle w:val="Hyperlink"/>
                  <w:sz w:val="26"/>
                  <w:szCs w:val="26"/>
                </w:rPr>
                <w:t>راديو بيت لحم 2000</w:t>
              </w:r>
            </w:hyperlink>
            <w:r w:rsidRPr="00243A36">
              <w:rPr>
                <w:sz w:val="26"/>
                <w:szCs w:val="26"/>
              </w:rPr>
              <w:t xml:space="preserve">، </w:t>
            </w:r>
            <w:hyperlink r:id="rId14" w:history="1">
              <w:r w:rsidRPr="00243A36">
                <w:rPr>
                  <w:rStyle w:val="Hyperlink"/>
                  <w:sz w:val="26"/>
                  <w:szCs w:val="26"/>
                </w:rPr>
                <w:t>سيناء نيوز</w:t>
              </w:r>
            </w:hyperlink>
          </w:p>
        </w:tc>
      </w:tr>
      <w:tr w:rsidR="00243A36" w:rsidRPr="00243A36" w14:paraId="1B9B0B6A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2A145A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6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5BB368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بيت فجار: </w:t>
            </w:r>
            <w:r w:rsidRPr="00243A36">
              <w:rPr>
                <w:sz w:val="26"/>
                <w:szCs w:val="26"/>
              </w:rPr>
              <w:t>اعتقال الشاب لؤي أنور (19 عامًا)؛ اسم العائلة ورد بصيغ مختلفة.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FEA081" w14:textId="75E2D17E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7A7A7A"/>
              </w:rPr>
              <w:t>غير محقق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605B4A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hyperlink r:id="rId15" w:history="1">
              <w:r w:rsidRPr="00243A36">
                <w:rPr>
                  <w:rStyle w:val="Hyperlink"/>
                  <w:sz w:val="26"/>
                  <w:szCs w:val="26"/>
                </w:rPr>
                <w:t>راديو بيت لحم 2000</w:t>
              </w:r>
            </w:hyperlink>
          </w:p>
        </w:tc>
      </w:tr>
      <w:tr w:rsidR="00243A36" w:rsidRPr="00243A36" w14:paraId="0C427113" w14:textId="77777777" w:rsidTr="002616EC">
        <w:trPr>
          <w:cantSplit/>
        </w:trPr>
        <w:tc>
          <w:tcPr>
            <w:tcW w:w="10076" w:type="dxa"/>
            <w:gridSpan w:val="4"/>
            <w:shd w:val="clear" w:color="auto" w:fill="DCE4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1199B5" w14:textId="77777777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الاعتقالات الجديدة – الثلاثاء 6/10</w:t>
            </w:r>
          </w:p>
        </w:tc>
      </w:tr>
      <w:tr w:rsidR="00243A36" w:rsidRPr="00243A36" w14:paraId="1BE5087B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F8A1D8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7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65C14C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سلفيت: </w:t>
            </w:r>
            <w:r w:rsidRPr="00243A36">
              <w:rPr>
                <w:sz w:val="26"/>
                <w:szCs w:val="26"/>
              </w:rPr>
              <w:t xml:space="preserve">اعتقال 5 مواطنين بينهم أمين سر حركة فتح في المنطقة نهاد </w:t>
            </w:r>
            <w:proofErr w:type="spellStart"/>
            <w:r w:rsidRPr="00243A36">
              <w:rPr>
                <w:sz w:val="26"/>
                <w:szCs w:val="26"/>
              </w:rPr>
              <w:t>النورا</w:t>
            </w:r>
            <w:proofErr w:type="spellEnd"/>
            <w:r w:rsidRPr="00243A36">
              <w:rPr>
                <w:sz w:val="26"/>
                <w:szCs w:val="26"/>
              </w:rPr>
              <w:t>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B554C1" w14:textId="723A4B74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2E7D32"/>
              </w:rPr>
              <w:t>مؤكد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814948" w14:textId="77777777" w:rsidR="00243A36" w:rsidRPr="00243A36" w:rsidRDefault="00243A36" w:rsidP="00D76992">
            <w:pPr>
              <w:bidi/>
              <w:jc w:val="center"/>
              <w:rPr>
                <w:sz w:val="26"/>
                <w:szCs w:val="26"/>
              </w:rPr>
            </w:pPr>
            <w:hyperlink r:id="rId16" w:history="1">
              <w:r w:rsidRPr="00243A36">
                <w:rPr>
                  <w:rStyle w:val="Hyperlink"/>
                  <w:sz w:val="26"/>
                  <w:szCs w:val="26"/>
                </w:rPr>
                <w:t>شفا</w:t>
              </w:r>
            </w:hyperlink>
            <w:r w:rsidRPr="00243A36">
              <w:rPr>
                <w:sz w:val="26"/>
                <w:szCs w:val="26"/>
              </w:rPr>
              <w:t xml:space="preserve">، </w:t>
            </w:r>
            <w:hyperlink r:id="rId17" w:history="1">
              <w:r w:rsidRPr="00243A36">
                <w:rPr>
                  <w:rStyle w:val="Hyperlink"/>
                  <w:sz w:val="26"/>
                  <w:szCs w:val="26"/>
                </w:rPr>
                <w:t>وفا</w:t>
              </w:r>
            </w:hyperlink>
          </w:p>
        </w:tc>
      </w:tr>
      <w:tr w:rsidR="00243A36" w:rsidRPr="00243A36" w14:paraId="6DD0761C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830870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8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E77B8B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محافظات الشمال: </w:t>
            </w:r>
            <w:r w:rsidRPr="00243A36">
              <w:rPr>
                <w:sz w:val="26"/>
                <w:szCs w:val="26"/>
              </w:rPr>
              <w:t>مداهمات واعتقالات في نابلس وطولكرم وقلقيلية وجنين؛ وحصيلة أولية صباحًا: 7 معتقلين بينهم سيدة.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7B4895" w14:textId="21C5CD7B" w:rsidR="00243A36" w:rsidRPr="00243A36" w:rsidRDefault="00243A36" w:rsidP="002616EC">
            <w:pPr>
              <w:bidi/>
              <w:spacing w:after="30" w:line="220" w:lineRule="auto"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2E7D32"/>
              </w:rPr>
              <w:t>مؤكد: المداهمات</w:t>
            </w:r>
          </w:p>
          <w:p w14:paraId="649C41BC" w14:textId="14D5DCE8" w:rsidR="00243A36" w:rsidRPr="00243A36" w:rsidRDefault="00243A36" w:rsidP="002616EC">
            <w:pPr>
              <w:bidi/>
              <w:spacing w:line="220" w:lineRule="auto"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7A7A7A"/>
              </w:rPr>
              <w:t>غير محقق: الحصيلة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92BFAF" w14:textId="77777777" w:rsidR="00243A36" w:rsidRPr="00243A36" w:rsidRDefault="00243A36" w:rsidP="00D76992">
            <w:pPr>
              <w:bidi/>
              <w:jc w:val="center"/>
              <w:rPr>
                <w:sz w:val="26"/>
                <w:szCs w:val="26"/>
              </w:rPr>
            </w:pPr>
            <w:hyperlink r:id="rId18" w:history="1">
              <w:r w:rsidRPr="00243A36">
                <w:rPr>
                  <w:rStyle w:val="Hyperlink"/>
                  <w:sz w:val="26"/>
                  <w:szCs w:val="26"/>
                </w:rPr>
                <w:t>جامعة النجاح</w:t>
              </w:r>
            </w:hyperlink>
            <w:r w:rsidRPr="00243A36">
              <w:rPr>
                <w:sz w:val="26"/>
                <w:szCs w:val="26"/>
              </w:rPr>
              <w:t xml:space="preserve">، </w:t>
            </w:r>
            <w:r w:rsidRPr="00243A36">
              <w:rPr>
                <w:color w:val="5F6B7A"/>
                <w:sz w:val="26"/>
                <w:szCs w:val="26"/>
              </w:rPr>
              <w:t>مصراوي</w:t>
            </w:r>
          </w:p>
        </w:tc>
      </w:tr>
      <w:tr w:rsidR="00243A36" w:rsidRPr="00243A36" w14:paraId="27EA20B0" w14:textId="77777777" w:rsidTr="002616EC">
        <w:trPr>
          <w:cantSplit/>
        </w:trPr>
        <w:tc>
          <w:tcPr>
            <w:tcW w:w="10076" w:type="dxa"/>
            <w:gridSpan w:val="4"/>
            <w:shd w:val="clear" w:color="auto" w:fill="DCE4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5012B2" w14:textId="77777777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المحررون، والتطورات القانونية، والوفيات</w:t>
            </w:r>
          </w:p>
        </w:tc>
      </w:tr>
      <w:tr w:rsidR="00243A36" w:rsidRPr="00243A36" w14:paraId="4AC34397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F4DAAD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9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75F769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الأسير المحرر قتيبة مسلم </w:t>
            </w:r>
            <w:r w:rsidRPr="00243A36">
              <w:rPr>
                <w:sz w:val="26"/>
                <w:szCs w:val="26"/>
              </w:rPr>
              <w:t>(29 أيلول): اعتداءات متكررة من المستوطنين عليه وعلى عائلته قرب نابلس.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A16BCF" w14:textId="693448FC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B26A00"/>
              </w:rPr>
              <w:t>منسوب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B1B6EB" w14:textId="77777777" w:rsidR="00243A36" w:rsidRPr="00243A36" w:rsidRDefault="00243A36" w:rsidP="00D76992">
            <w:pPr>
              <w:bidi/>
              <w:jc w:val="center"/>
              <w:rPr>
                <w:sz w:val="26"/>
                <w:szCs w:val="26"/>
              </w:rPr>
            </w:pPr>
            <w:hyperlink r:id="rId19" w:history="1">
              <w:r w:rsidRPr="00243A36">
                <w:rPr>
                  <w:rStyle w:val="Hyperlink"/>
                  <w:sz w:val="26"/>
                  <w:szCs w:val="26"/>
                </w:rPr>
                <w:t>الجزيرة</w:t>
              </w:r>
            </w:hyperlink>
          </w:p>
        </w:tc>
      </w:tr>
      <w:tr w:rsidR="00243A36" w:rsidRPr="00243A36" w14:paraId="2415688D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04D91D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10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09FE89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قانون إعدام الأسرى: </w:t>
            </w:r>
            <w:r w:rsidRPr="00243A36">
              <w:rPr>
                <w:sz w:val="26"/>
                <w:szCs w:val="26"/>
              </w:rPr>
              <w:t>لا قرار قضائي جديد، وادعاء أن المحكمة العليا "جمّدته" غير صحيح.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768ECF" w14:textId="6DCA1890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8E2430"/>
              </w:rPr>
              <w:t>تنبيه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516826" w14:textId="77777777" w:rsidR="00243A36" w:rsidRPr="00243A36" w:rsidRDefault="00243A36" w:rsidP="00D76992">
            <w:pPr>
              <w:bidi/>
              <w:jc w:val="center"/>
              <w:rPr>
                <w:sz w:val="26"/>
                <w:szCs w:val="26"/>
              </w:rPr>
            </w:pPr>
            <w:hyperlink r:id="rId20" w:history="1">
              <w:r w:rsidRPr="00243A36">
                <w:rPr>
                  <w:rStyle w:val="Hyperlink"/>
                  <w:sz w:val="26"/>
                  <w:szCs w:val="26"/>
                </w:rPr>
                <w:t>تأكد</w:t>
              </w:r>
            </w:hyperlink>
            <w:r w:rsidRPr="00243A36">
              <w:rPr>
                <w:sz w:val="26"/>
                <w:szCs w:val="26"/>
              </w:rPr>
              <w:t xml:space="preserve">، </w:t>
            </w:r>
            <w:hyperlink r:id="rId21" w:history="1">
              <w:r w:rsidRPr="00243A36">
                <w:rPr>
                  <w:rStyle w:val="Hyperlink"/>
                  <w:sz w:val="26"/>
                  <w:szCs w:val="26"/>
                </w:rPr>
                <w:t>الشرق</w:t>
              </w:r>
            </w:hyperlink>
          </w:p>
        </w:tc>
      </w:tr>
      <w:tr w:rsidR="00243A36" w:rsidRPr="00243A36" w14:paraId="15207BCF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58AE88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11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2C71EC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رسالة عاجلة </w:t>
            </w:r>
            <w:r w:rsidRPr="00243A36">
              <w:rPr>
                <w:sz w:val="26"/>
                <w:szCs w:val="26"/>
              </w:rPr>
              <w:t>من مؤسسات الأسرى إلى دول الاتحاد الأوروبي بشأن قانون الإعدام (التاريخ غير مؤكد).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B2E64" w14:textId="644D20E5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7A7A7A"/>
              </w:rPr>
              <w:t>غير محقق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CFB35B" w14:textId="77777777" w:rsidR="00243A36" w:rsidRPr="00243A36" w:rsidRDefault="00243A36" w:rsidP="00D76992">
            <w:pPr>
              <w:bidi/>
              <w:jc w:val="center"/>
              <w:rPr>
                <w:sz w:val="26"/>
                <w:szCs w:val="26"/>
              </w:rPr>
            </w:pPr>
            <w:hyperlink r:id="rId22" w:history="1">
              <w:r w:rsidRPr="00243A36">
                <w:rPr>
                  <w:rStyle w:val="Hyperlink"/>
                  <w:sz w:val="26"/>
                  <w:szCs w:val="26"/>
                </w:rPr>
                <w:t>الضمير</w:t>
              </w:r>
            </w:hyperlink>
          </w:p>
        </w:tc>
      </w:tr>
      <w:tr w:rsidR="00243A36" w:rsidRPr="00243A36" w14:paraId="4E82BF0A" w14:textId="77777777" w:rsidTr="002616EC">
        <w:trPr>
          <w:cantSplit/>
        </w:trPr>
        <w:tc>
          <w:tcPr>
            <w:tcW w:w="858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3A6E32" w14:textId="77777777" w:rsidR="00243A36" w:rsidRPr="00243A36" w:rsidRDefault="00243A36" w:rsidP="00483F0F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1B365D"/>
                <w:sz w:val="26"/>
                <w:szCs w:val="26"/>
              </w:rPr>
              <w:t>12</w:t>
            </w:r>
          </w:p>
        </w:tc>
        <w:tc>
          <w:tcPr>
            <w:tcW w:w="5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A23E44" w14:textId="77777777" w:rsidR="00243A36" w:rsidRPr="00243A36" w:rsidRDefault="00243A36" w:rsidP="002616EC">
            <w:pPr>
              <w:bidi/>
              <w:jc w:val="both"/>
              <w:rPr>
                <w:sz w:val="26"/>
                <w:szCs w:val="26"/>
              </w:rPr>
            </w:pPr>
            <w:r w:rsidRPr="00243A36">
              <w:rPr>
                <w:b/>
                <w:bCs/>
                <w:sz w:val="26"/>
                <w:szCs w:val="26"/>
              </w:rPr>
              <w:t xml:space="preserve">آخر وفاة موثقة: </w:t>
            </w:r>
            <w:r w:rsidRPr="00243A36">
              <w:rPr>
                <w:sz w:val="26"/>
                <w:szCs w:val="26"/>
              </w:rPr>
              <w:t>معتز أبو سنينة في سجن عوفر (16–17 أيلول)، وارتفاع الوفيات في الأسر منذ بدء الحرب إلى 92.</w:t>
            </w:r>
          </w:p>
        </w:tc>
        <w:tc>
          <w:tcPr>
            <w:tcW w:w="159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3BA932" w14:textId="0D0B8038" w:rsidR="00243A36" w:rsidRPr="00243A36" w:rsidRDefault="00243A36" w:rsidP="002616EC">
            <w:pPr>
              <w:bidi/>
              <w:jc w:val="center"/>
              <w:rPr>
                <w:sz w:val="26"/>
                <w:szCs w:val="26"/>
              </w:rPr>
            </w:pPr>
            <w:r w:rsidRPr="00243A36">
              <w:rPr>
                <w:b/>
                <w:bCs/>
                <w:color w:val="FFFFFF"/>
                <w:sz w:val="26"/>
                <w:szCs w:val="26"/>
                <w:shd w:val="clear" w:color="auto" w:fill="2E7D32"/>
              </w:rPr>
              <w:t>مؤكد</w:t>
            </w:r>
          </w:p>
        </w:tc>
        <w:tc>
          <w:tcPr>
            <w:tcW w:w="197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D6AB9F" w14:textId="77777777" w:rsidR="00243A36" w:rsidRPr="00243A36" w:rsidRDefault="00243A36" w:rsidP="00D76992">
            <w:pPr>
              <w:bidi/>
              <w:jc w:val="center"/>
              <w:rPr>
                <w:sz w:val="26"/>
                <w:szCs w:val="26"/>
              </w:rPr>
            </w:pPr>
            <w:hyperlink r:id="rId23" w:history="1">
              <w:r w:rsidRPr="00243A36">
                <w:rPr>
                  <w:rStyle w:val="Hyperlink"/>
                  <w:sz w:val="26"/>
                  <w:szCs w:val="26"/>
                </w:rPr>
                <w:t>هآرتس</w:t>
              </w:r>
            </w:hyperlink>
          </w:p>
        </w:tc>
      </w:tr>
    </w:tbl>
    <w:p w14:paraId="08E7B907" w14:textId="77777777" w:rsidR="00243A36" w:rsidRPr="00243A36" w:rsidRDefault="00243A36" w:rsidP="00243A36">
      <w:pPr>
        <w:bidi/>
        <w:spacing w:before="70" w:after="30" w:line="276" w:lineRule="auto"/>
        <w:jc w:val="both"/>
        <w:rPr>
          <w:sz w:val="26"/>
          <w:szCs w:val="26"/>
        </w:rPr>
      </w:pPr>
      <w:r w:rsidRPr="00243A36">
        <w:rPr>
          <w:b/>
          <w:bCs/>
          <w:color w:val="8E2430"/>
          <w:sz w:val="26"/>
          <w:szCs w:val="26"/>
        </w:rPr>
        <w:t xml:space="preserve">لم يُرصد خلال الفترة: </w:t>
      </w:r>
      <w:r w:rsidRPr="00243A36">
        <w:rPr>
          <w:sz w:val="26"/>
          <w:szCs w:val="26"/>
        </w:rPr>
        <w:t>إضرابات عن الطعام، أو قرارات عزل أو نقل، أو وفيات جديدة، أو عمليات إفراج أو تبادل.</w:t>
      </w:r>
    </w:p>
    <w:p w14:paraId="6DB38CF9" w14:textId="77777777" w:rsidR="00243A36" w:rsidRDefault="00243A36" w:rsidP="00243A36">
      <w:pPr>
        <w:bidi/>
        <w:spacing w:line="276" w:lineRule="auto"/>
        <w:jc w:val="both"/>
        <w:rPr>
          <w:b/>
          <w:bCs/>
          <w:color w:val="5F6B7A"/>
          <w:sz w:val="26"/>
          <w:szCs w:val="26"/>
        </w:rPr>
      </w:pPr>
    </w:p>
    <w:p w14:paraId="4FE69807" w14:textId="3472FE6E" w:rsidR="002616EC" w:rsidRPr="002616EC" w:rsidRDefault="002616EC" w:rsidP="002616EC">
      <w:pPr>
        <w:bidi/>
        <w:spacing w:line="276" w:lineRule="auto"/>
        <w:jc w:val="both"/>
        <w:rPr>
          <w:color w:val="5F6B7A"/>
          <w:sz w:val="20"/>
          <w:szCs w:val="20"/>
        </w:rPr>
      </w:pPr>
      <w:r w:rsidRPr="002616EC">
        <w:rPr>
          <w:rFonts w:hint="cs"/>
          <w:b/>
          <w:bCs/>
          <w:color w:val="5F6B7A"/>
          <w:sz w:val="36"/>
          <w:szCs w:val="36"/>
        </w:rPr>
        <w:t>التفاصيل</w:t>
      </w:r>
    </w:p>
    <w:p w14:paraId="74141B9C" w14:textId="77777777" w:rsidR="004520CE" w:rsidRPr="0057136A" w:rsidRDefault="00000000" w:rsidP="0057136A">
      <w:pPr>
        <w:pStyle w:val="1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1. الأسرى داخل السجون ومراكز الاحتجاز</w:t>
      </w:r>
    </w:p>
    <w:p w14:paraId="42743592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أ. أوامر الاعتقال الإداري</w:t>
      </w:r>
    </w:p>
    <w:p w14:paraId="7F37EC4A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2E7D32"/>
        </w:rPr>
        <w:t xml:space="preserve"> ●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2E7D32"/>
        </w:rPr>
        <w:t xml:space="preserve">مؤكد </w:t>
      </w:r>
      <w:r w:rsidRPr="0057136A">
        <w:rPr>
          <w:rFonts w:asciiTheme="minorBidi" w:hAnsiTheme="minorBidi" w:cstheme="minorBidi"/>
          <w:sz w:val="26"/>
          <w:szCs w:val="26"/>
        </w:rPr>
        <w:t xml:space="preserve">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43</w:t>
      </w:r>
      <w:proofErr w:type="gramEnd"/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 أمر اعتقال إداري (جديدة وتجديدات): </w:t>
      </w:r>
      <w:r w:rsidRPr="0057136A">
        <w:rPr>
          <w:rFonts w:asciiTheme="minorBidi" w:hAnsiTheme="minorBidi" w:cstheme="minorBidi"/>
          <w:sz w:val="26"/>
          <w:szCs w:val="26"/>
        </w:rPr>
        <w:t xml:space="preserve">أعلنت هيئة شؤون الأسرى والمحررين يوم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الاثنين 5 تشرين الأول 2026</w:t>
      </w:r>
      <w:r w:rsidRPr="0057136A">
        <w:rPr>
          <w:rFonts w:asciiTheme="minorBidi" w:hAnsiTheme="minorBidi" w:cstheme="minorBidi"/>
          <w:sz w:val="26"/>
          <w:szCs w:val="26"/>
        </w:rPr>
        <w:t xml:space="preserve"> أن سلطات الاحتلال أصدرت هذه الأوامر.</w:t>
      </w:r>
    </w:p>
    <w:p w14:paraId="1F70D350" w14:textId="77777777" w:rsidR="004520CE" w:rsidRPr="0057136A" w:rsidRDefault="00000000" w:rsidP="0057136A">
      <w:pPr>
        <w:pStyle w:val="a4"/>
        <w:numPr>
          <w:ilvl w:val="1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تراوحت المدد بين 3 و4 و5 و6 أشهر، والمدة الأكثر تكرارًا 6 أشهر.</w:t>
      </w:r>
    </w:p>
    <w:p w14:paraId="4667646D" w14:textId="77777777" w:rsidR="004520CE" w:rsidRPr="0057136A" w:rsidRDefault="00000000" w:rsidP="0057136A">
      <w:pPr>
        <w:pStyle w:val="a4"/>
        <w:numPr>
          <w:ilvl w:val="1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شملت معتقلين من نابلس وطولكرم والخليل وطوباس وبيت لحم وجنين وقلقيلية وأريحا وبيت ساحور وسعير والمغيّر وبرقين.</w:t>
      </w:r>
    </w:p>
    <w:p w14:paraId="07848490" w14:textId="77777777" w:rsidR="004520CE" w:rsidRPr="0057136A" w:rsidRDefault="00000000" w:rsidP="0057136A">
      <w:pPr>
        <w:pStyle w:val="a4"/>
        <w:numPr>
          <w:ilvl w:val="1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لم يُذكر في المصادر المتاحة وجود نساء أو أطفال بين المعتقلين، وهذا لم يُتحقق منه.</w:t>
      </w:r>
    </w:p>
    <w:p w14:paraId="01DE4F6C" w14:textId="77777777" w:rsidR="004520CE" w:rsidRPr="0057136A" w:rsidRDefault="00000000" w:rsidP="0057136A">
      <w:pPr>
        <w:pStyle w:val="a4"/>
        <w:numPr>
          <w:ilvl w:val="1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السياق: </w:t>
      </w:r>
      <w:r w:rsidRPr="0057136A">
        <w:rPr>
          <w:rFonts w:asciiTheme="minorBidi" w:hAnsiTheme="minorBidi" w:cstheme="minorBidi"/>
          <w:sz w:val="26"/>
          <w:szCs w:val="26"/>
        </w:rPr>
        <w:t>وفق مؤسسة الضمير، بلغ عدد المعتقلين الإداريين 3,198 حتى منتصف آب/أغسطس 2026 (</w:t>
      </w:r>
      <w:hyperlink r:id="rId24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الضمير</w:t>
        </w:r>
      </w:hyperlink>
      <w:r w:rsidRPr="0057136A">
        <w:rPr>
          <w:rFonts w:asciiTheme="minorBidi" w:hAnsiTheme="minorBidi" w:cstheme="minorBidi"/>
          <w:sz w:val="26"/>
          <w:szCs w:val="26"/>
        </w:rPr>
        <w:t>).</w:t>
      </w:r>
    </w:p>
    <w:p w14:paraId="4899A42C" w14:textId="77777777" w:rsidR="004520CE" w:rsidRPr="0057136A" w:rsidRDefault="00000000" w:rsidP="0057136A">
      <w:pPr>
        <w:pStyle w:val="a4"/>
        <w:numPr>
          <w:ilvl w:val="1"/>
          <w:numId w:val="3"/>
        </w:numPr>
        <w:bidi/>
        <w:spacing w:after="9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5F6B7A"/>
          <w:sz w:val="26"/>
          <w:szCs w:val="26"/>
        </w:rPr>
        <w:t xml:space="preserve">المصادر: </w:t>
      </w:r>
      <w:hyperlink r:id="rId25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شبكة مصدر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26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فلسطين بوست (قائمة الأسماء)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27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 xml:space="preserve">مصدر: أسماء </w:t>
        </w:r>
        <w:proofErr w:type="gramStart"/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الـ43</w:t>
        </w:r>
        <w:proofErr w:type="gramEnd"/>
      </w:hyperlink>
    </w:p>
    <w:p w14:paraId="493BFFD5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 xml:space="preserve">ب. احتجاز أسرى غزة بعد انتهاء </w:t>
      </w:r>
      <w:proofErr w:type="spellStart"/>
      <w:r w:rsidRPr="0057136A">
        <w:rPr>
          <w:rFonts w:asciiTheme="minorBidi" w:hAnsiTheme="minorBidi" w:cstheme="minorBidi"/>
          <w:sz w:val="26"/>
          <w:szCs w:val="26"/>
        </w:rPr>
        <w:t>محكومياتهم</w:t>
      </w:r>
      <w:proofErr w:type="spellEnd"/>
    </w:p>
    <w:p w14:paraId="1DD262AD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B26A00"/>
        </w:rPr>
        <w:t xml:space="preserve"> ●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B26A00"/>
        </w:rPr>
        <w:t xml:space="preserve">منسوب </w:t>
      </w:r>
      <w:r w:rsidRPr="0057136A">
        <w:rPr>
          <w:rFonts w:asciiTheme="minorBidi" w:hAnsiTheme="minorBidi" w:cstheme="minorBidi"/>
          <w:sz w:val="26"/>
          <w:szCs w:val="26"/>
        </w:rPr>
        <w:t xml:space="preserve">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43</w:t>
      </w:r>
      <w:proofErr w:type="gramEnd"/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 أسيرًا من قطاع غزة: </w:t>
      </w:r>
      <w:r w:rsidRPr="0057136A">
        <w:rPr>
          <w:rFonts w:asciiTheme="minorBidi" w:hAnsiTheme="minorBidi" w:cstheme="minorBidi"/>
          <w:sz w:val="26"/>
          <w:szCs w:val="26"/>
        </w:rPr>
        <w:t xml:space="preserve">أفاد مكتب إعلام الأسرى بأن سلطات الاحتلال تواصل احتجازهم، رغم انتهاء </w:t>
      </w:r>
      <w:proofErr w:type="spellStart"/>
      <w:r w:rsidRPr="0057136A">
        <w:rPr>
          <w:rFonts w:asciiTheme="minorBidi" w:hAnsiTheme="minorBidi" w:cstheme="minorBidi"/>
          <w:sz w:val="26"/>
          <w:szCs w:val="26"/>
        </w:rPr>
        <w:t>محكوميات</w:t>
      </w:r>
      <w:proofErr w:type="spellEnd"/>
      <w:r w:rsidRPr="0057136A">
        <w:rPr>
          <w:rFonts w:asciiTheme="minorBidi" w:hAnsiTheme="minorBidi" w:cstheme="minorBidi"/>
          <w:sz w:val="26"/>
          <w:szCs w:val="26"/>
        </w:rPr>
        <w:t xml:space="preserve"> عدد منهم. وستنتهي </w:t>
      </w:r>
      <w:proofErr w:type="spellStart"/>
      <w:r w:rsidRPr="0057136A">
        <w:rPr>
          <w:rFonts w:asciiTheme="minorBidi" w:hAnsiTheme="minorBidi" w:cstheme="minorBidi"/>
          <w:sz w:val="26"/>
          <w:szCs w:val="26"/>
        </w:rPr>
        <w:t>محكوميات</w:t>
      </w:r>
      <w:proofErr w:type="spellEnd"/>
      <w:r w:rsidRPr="0057136A">
        <w:rPr>
          <w:rFonts w:asciiTheme="minorBidi" w:hAnsiTheme="minorBidi" w:cstheme="minorBidi"/>
          <w:sz w:val="26"/>
          <w:szCs w:val="26"/>
        </w:rPr>
        <w:t xml:space="preserve"> آخرين تباعًا حتى نهاية كانون الأول/ديسمبر 2026.</w:t>
      </w:r>
    </w:p>
    <w:p w14:paraId="2B204796" w14:textId="77777777" w:rsidR="004520CE" w:rsidRPr="0057136A" w:rsidRDefault="00000000" w:rsidP="0057136A">
      <w:pPr>
        <w:pStyle w:val="a4"/>
        <w:numPr>
          <w:ilvl w:val="1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lastRenderedPageBreak/>
        <w:t xml:space="preserve">من الحالات الموثقة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الأسير إبراهيم الشاعر</w:t>
      </w:r>
      <w:r w:rsidRPr="0057136A">
        <w:rPr>
          <w:rFonts w:asciiTheme="minorBidi" w:hAnsiTheme="minorBidi" w:cstheme="minorBidi"/>
          <w:sz w:val="26"/>
          <w:szCs w:val="26"/>
        </w:rPr>
        <w:t>، المعتقل منذ 2015، الذي أنهى حكمًا مدته 10 سنوات. أخباره منقطعة عن عائلته، وتفيد التقارير بفقدانه كثيرًا من وزنه.</w:t>
      </w:r>
    </w:p>
    <w:p w14:paraId="10671CF0" w14:textId="77777777" w:rsidR="004520CE" w:rsidRPr="0057136A" w:rsidRDefault="00000000" w:rsidP="0057136A">
      <w:pPr>
        <w:pStyle w:val="a4"/>
        <w:numPr>
          <w:ilvl w:val="1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وصف المكتب استمرار الاحتجاز بأنه "احتجاز تعسفي" ومخالف لاتفاقية جنيف الرابعة.</w:t>
      </w:r>
    </w:p>
    <w:p w14:paraId="198BAB1D" w14:textId="77777777" w:rsidR="004520CE" w:rsidRPr="0057136A" w:rsidRDefault="00000000" w:rsidP="0057136A">
      <w:pPr>
        <w:pStyle w:val="a4"/>
        <w:numPr>
          <w:ilvl w:val="1"/>
          <w:numId w:val="3"/>
        </w:numPr>
        <w:bidi/>
        <w:spacing w:after="9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5F6B7A"/>
          <w:sz w:val="26"/>
          <w:szCs w:val="26"/>
        </w:rPr>
        <w:t xml:space="preserve">المصادر: </w:t>
      </w:r>
      <w:hyperlink r:id="rId28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شبكة قدس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29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الكوفية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30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السبيل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31" w:history="1">
        <w:proofErr w:type="spellStart"/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Palestine</w:t>
        </w:r>
        <w:proofErr w:type="spellEnd"/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 xml:space="preserve"> </w:t>
        </w:r>
        <w:proofErr w:type="spellStart"/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Chronicle</w:t>
        </w:r>
        <w:proofErr w:type="spellEnd"/>
      </w:hyperlink>
    </w:p>
    <w:p w14:paraId="1E3039C6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ج. ظروف الاحتجاز والتعذيب والإهمال الطبي</w:t>
      </w:r>
    </w:p>
    <w:p w14:paraId="3B252A49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لم تُرصد شهادات محامين جديدة مؤرخة بفترة الرصد </w:t>
      </w:r>
      <w:r w:rsidRPr="0057136A">
        <w:rPr>
          <w:rFonts w:asciiTheme="minorBidi" w:hAnsiTheme="minorBidi" w:cstheme="minorBidi"/>
          <w:sz w:val="26"/>
          <w:szCs w:val="26"/>
        </w:rPr>
        <w:t>في المصادر المتاحة.</w:t>
      </w:r>
    </w:p>
    <w:p w14:paraId="1BD405B1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B26A00"/>
        </w:rPr>
        <w:t xml:space="preserve"> ●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B26A00"/>
        </w:rPr>
        <w:t xml:space="preserve">منسوب </w:t>
      </w:r>
      <w:r w:rsidRPr="0057136A">
        <w:rPr>
          <w:rFonts w:asciiTheme="minorBidi" w:hAnsiTheme="minorBidi" w:cstheme="minorBidi"/>
          <w:sz w:val="26"/>
          <w:szCs w:val="26"/>
        </w:rPr>
        <w:t xml:space="preserve"> أحدث</w:t>
      </w:r>
      <w:proofErr w:type="gramEnd"/>
      <w:r w:rsidRPr="0057136A">
        <w:rPr>
          <w:rFonts w:asciiTheme="minorBidi" w:hAnsiTheme="minorBidi" w:cstheme="minorBidi"/>
          <w:sz w:val="26"/>
          <w:szCs w:val="26"/>
        </w:rPr>
        <w:t xml:space="preserve"> شهادة موثقة قبل الفترة بقليل: نشرت هيئة الأسرى في 23 أيلول شهادات من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سجن النقب</w:t>
      </w:r>
      <w:r w:rsidRPr="0057136A">
        <w:rPr>
          <w:rFonts w:asciiTheme="minorBidi" w:hAnsiTheme="minorBidi" w:cstheme="minorBidi"/>
          <w:sz w:val="26"/>
          <w:szCs w:val="26"/>
        </w:rPr>
        <w:t xml:space="preserve"> عن أوضاع أسرى غزة. تتحدث عن اعتداءات وقمع متكرر، وفقدان كبير في الوزن، وطلبات علاج لم يُستجب لها، ونقص في الملابس ومستلزمات النظافة.</w:t>
      </w:r>
    </w:p>
    <w:p w14:paraId="2FEB229B" w14:textId="77777777" w:rsidR="004520CE" w:rsidRPr="0057136A" w:rsidRDefault="00000000" w:rsidP="0057136A">
      <w:pPr>
        <w:pStyle w:val="a4"/>
        <w:numPr>
          <w:ilvl w:val="1"/>
          <w:numId w:val="3"/>
        </w:numPr>
        <w:bidi/>
        <w:spacing w:after="9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5F6B7A"/>
          <w:sz w:val="26"/>
          <w:szCs w:val="26"/>
        </w:rPr>
        <w:t xml:space="preserve">المصادر: </w:t>
      </w:r>
      <w:hyperlink r:id="rId32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جامعة النجاح – نقلًا عن الهيئة</w:t>
        </w:r>
      </w:hyperlink>
    </w:p>
    <w:p w14:paraId="6A9B5CD6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د. الإضرابات عن الطعام والعزل والنقل</w:t>
      </w:r>
    </w:p>
    <w:p w14:paraId="65457759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لم تُرصد في المصادر المتاحة خلال فترة الرصد أخبار مؤكدة عن إضرابات فردية أو جماعية، أو قرارات عزل، أو عمليات نقل.</w:t>
      </w:r>
    </w:p>
    <w:p w14:paraId="350089F8" w14:textId="77777777" w:rsidR="004520CE" w:rsidRPr="0057136A" w:rsidRDefault="00000000" w:rsidP="0057136A">
      <w:pPr>
        <w:pStyle w:val="1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2. الاعتقالات الجديدة (الضفة الغربية والقدس)</w:t>
      </w:r>
    </w:p>
    <w:p w14:paraId="70B9B380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الاثنين 5 تشرين الأول 2026</w:t>
      </w:r>
    </w:p>
    <w:p w14:paraId="1F282F7C" w14:textId="77777777" w:rsidR="004520CE" w:rsidRPr="0057136A" w:rsidRDefault="00000000" w:rsidP="0057136A">
      <w:pPr>
        <w:bidi/>
        <w:spacing w:after="10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2E7D32"/>
        </w:rPr>
        <w:t xml:space="preserve"> ● مؤكد </w:t>
      </w:r>
      <w:r w:rsidRPr="0057136A">
        <w:rPr>
          <w:rFonts w:asciiTheme="minorBidi" w:hAnsiTheme="minorBidi" w:cstheme="minorBidi"/>
          <w:sz w:val="26"/>
          <w:szCs w:val="26"/>
        </w:rPr>
        <w:t xml:space="preserve">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الحصيلة: </w:t>
      </w:r>
      <w:r w:rsidRPr="0057136A">
        <w:rPr>
          <w:rFonts w:asciiTheme="minorBidi" w:hAnsiTheme="minorBidi" w:cstheme="minorBidi"/>
          <w:sz w:val="26"/>
          <w:szCs w:val="26"/>
        </w:rPr>
        <w:t xml:space="preserve">اعتُقل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12 فلسطينيًا</w:t>
      </w:r>
      <w:r w:rsidRPr="0057136A">
        <w:rPr>
          <w:rFonts w:asciiTheme="minorBidi" w:hAnsiTheme="minorBidi" w:cstheme="minorBidi"/>
          <w:sz w:val="26"/>
          <w:szCs w:val="26"/>
        </w:rPr>
        <w:t xml:space="preserve"> بينهم سيدتان و3 أطفال، في محافظات طوباس ونابلس وجنين وبيت لحم ورام الله والبيرة (</w:t>
      </w:r>
      <w:hyperlink r:id="rId33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الأناضول</w:t>
        </w:r>
      </w:hyperlink>
      <w:r w:rsidRPr="0057136A">
        <w:rPr>
          <w:rFonts w:asciiTheme="minorBidi" w:hAnsiTheme="minorBidi" w:cstheme="minorBidi"/>
          <w:sz w:val="26"/>
          <w:szCs w:val="26"/>
        </w:rPr>
        <w:t>).</w:t>
      </w:r>
    </w:p>
    <w:tbl>
      <w:tblPr>
        <w:bidiVisual/>
        <w:tblW w:w="9638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650"/>
        <w:gridCol w:w="2750"/>
        <w:gridCol w:w="1250"/>
        <w:gridCol w:w="1538"/>
      </w:tblGrid>
      <w:tr w:rsidR="004520CE" w:rsidRPr="0057136A" w14:paraId="512C3A01" w14:textId="77777777">
        <w:trPr>
          <w:tblHeader/>
        </w:trPr>
        <w:tc>
          <w:tcPr>
            <w:tcW w:w="145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276CB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المنطقة</w:t>
            </w:r>
          </w:p>
        </w:tc>
        <w:tc>
          <w:tcPr>
            <w:tcW w:w="265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44647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المعتقلون</w:t>
            </w:r>
          </w:p>
        </w:tc>
        <w:tc>
          <w:tcPr>
            <w:tcW w:w="275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8E748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التفاصيل</w:t>
            </w:r>
          </w:p>
        </w:tc>
        <w:tc>
          <w:tcPr>
            <w:tcW w:w="125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DBF07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التصنيف</w:t>
            </w:r>
          </w:p>
        </w:tc>
        <w:tc>
          <w:tcPr>
            <w:tcW w:w="1538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62B68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المصدر</w:t>
            </w:r>
          </w:p>
        </w:tc>
      </w:tr>
      <w:tr w:rsidR="004520CE" w:rsidRPr="0057136A" w14:paraId="2257C505" w14:textId="77777777">
        <w:trPr>
          <w:cantSplit/>
        </w:trPr>
        <w:tc>
          <w:tcPr>
            <w:tcW w:w="145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A10B5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طمون (طوباس)</w:t>
            </w:r>
          </w:p>
        </w:tc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FA927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براك خضير بني عودة</w:t>
            </w:r>
            <w:r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 (27 عامًا)، والسيدة </w:t>
            </w: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سعيدة قاسم بني عودة</w:t>
            </w:r>
          </w:p>
        </w:tc>
        <w:tc>
          <w:tcPr>
            <w:tcW w:w="2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8F5E4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أم لأربعة أطفال. ← التفاصيل في البند 4 (العائلات).</w:t>
            </w:r>
          </w:p>
        </w:tc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DF290" w14:textId="72F3ADC5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2E7D32"/>
              </w:rPr>
              <w:t>● مؤكد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F43C5" w14:textId="77777777" w:rsidR="004520CE" w:rsidRPr="0057136A" w:rsidRDefault="004520CE" w:rsidP="00D76992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hyperlink r:id="rId34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راديو بيت لحم 2000</w:t>
              </w:r>
            </w:hyperlink>
            <w:r w:rsidR="00000000" w:rsidRPr="0057136A">
              <w:rPr>
                <w:rFonts w:asciiTheme="minorBidi" w:hAnsiTheme="minorBidi" w:cstheme="minorBidi"/>
                <w:sz w:val="26"/>
                <w:szCs w:val="26"/>
              </w:rPr>
              <w:t>، الأناضول</w:t>
            </w:r>
          </w:p>
        </w:tc>
      </w:tr>
      <w:tr w:rsidR="004520CE" w:rsidRPr="0057136A" w14:paraId="403B3C56" w14:textId="77777777">
        <w:trPr>
          <w:cantSplit/>
        </w:trPr>
        <w:tc>
          <w:tcPr>
            <w:tcW w:w="145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E0C63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نابلس</w:t>
            </w:r>
          </w:p>
        </w:tc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DF4F4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 xml:space="preserve">3 أطفال: </w:t>
            </w:r>
            <w:r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كريم مرعي موسى وفاروق أنمار نوفل من دير شرف، وعمر وليد حسيبا من </w:t>
            </w:r>
            <w:proofErr w:type="spellStart"/>
            <w:r w:rsidRPr="0057136A">
              <w:rPr>
                <w:rFonts w:asciiTheme="minorBidi" w:hAnsiTheme="minorBidi" w:cstheme="minorBidi"/>
                <w:sz w:val="26"/>
                <w:szCs w:val="26"/>
              </w:rPr>
              <w:t>قوصين</w:t>
            </w:r>
            <w:proofErr w:type="spellEnd"/>
          </w:p>
        </w:tc>
        <w:tc>
          <w:tcPr>
            <w:tcW w:w="2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AF6F4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—</w:t>
            </w:r>
          </w:p>
        </w:tc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0BEF7" w14:textId="04CDF8A9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2E7D32"/>
              </w:rPr>
              <w:t>● مؤكد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AD8C8" w14:textId="77777777" w:rsidR="004520CE" w:rsidRPr="0057136A" w:rsidRDefault="00000000" w:rsidP="00D76992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الأناضول</w:t>
            </w:r>
          </w:p>
        </w:tc>
      </w:tr>
      <w:tr w:rsidR="004520CE" w:rsidRPr="0057136A" w14:paraId="27CDA188" w14:textId="77777777">
        <w:trPr>
          <w:cantSplit/>
        </w:trPr>
        <w:tc>
          <w:tcPr>
            <w:tcW w:w="145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67440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جنين</w:t>
            </w:r>
          </w:p>
        </w:tc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6A041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3 فلسطينيين من بلدة ميثلون</w:t>
            </w:r>
          </w:p>
        </w:tc>
        <w:tc>
          <w:tcPr>
            <w:tcW w:w="2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EB1C2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بعد مداهمة منازل</w:t>
            </w:r>
          </w:p>
        </w:tc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638A3" w14:textId="7C6FAEA2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2E7D32"/>
              </w:rPr>
              <w:t>● مؤكد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7CB43" w14:textId="77777777" w:rsidR="004520CE" w:rsidRPr="0057136A" w:rsidRDefault="00000000" w:rsidP="00D76992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الأناضول</w:t>
            </w:r>
          </w:p>
        </w:tc>
      </w:tr>
      <w:tr w:rsidR="004520CE" w:rsidRPr="0057136A" w14:paraId="7E9AD456" w14:textId="77777777">
        <w:trPr>
          <w:cantSplit/>
        </w:trPr>
        <w:tc>
          <w:tcPr>
            <w:tcW w:w="145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AB03B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بيت فجار (بيت لحم)</w:t>
            </w:r>
          </w:p>
        </w:tc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78866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لؤي أنور</w:t>
            </w:r>
            <w:r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 (19 عامًا)</w:t>
            </w:r>
          </w:p>
        </w:tc>
        <w:tc>
          <w:tcPr>
            <w:tcW w:w="2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8770A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بعد مداهمة منزل والده وتفتيشه، وفق نادي الأسير. اسم العائلة كُتب بصيغ مختلفة في المصادر (دريّة/ديرية).</w:t>
            </w:r>
          </w:p>
        </w:tc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B8723" w14:textId="7B3D7D54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7A7A7A"/>
              </w:rPr>
              <w:t>● غير محقق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C0EA7" w14:textId="77777777" w:rsidR="004520CE" w:rsidRPr="0057136A" w:rsidRDefault="004520CE" w:rsidP="00D76992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hyperlink r:id="rId35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راديو بيت لحم 2000</w:t>
              </w:r>
            </w:hyperlink>
          </w:p>
        </w:tc>
      </w:tr>
    </w:tbl>
    <w:p w14:paraId="14D0E5E0" w14:textId="77777777" w:rsidR="004520CE" w:rsidRPr="0057136A" w:rsidRDefault="00000000" w:rsidP="0057136A">
      <w:pPr>
        <w:bidi/>
        <w:spacing w:before="100" w:after="10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2E7D32"/>
        </w:rPr>
        <w:t xml:space="preserve"> ●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2E7D32"/>
        </w:rPr>
        <w:t xml:space="preserve">مؤكد </w:t>
      </w:r>
      <w:r w:rsidRPr="0057136A">
        <w:rPr>
          <w:rFonts w:asciiTheme="minorBidi" w:hAnsiTheme="minorBidi" w:cstheme="minorBidi"/>
          <w:sz w:val="26"/>
          <w:szCs w:val="26"/>
        </w:rPr>
        <w:t xml:space="preserve"> رافقت</w:t>
      </w:r>
      <w:proofErr w:type="gramEnd"/>
      <w:r w:rsidRPr="0057136A">
        <w:rPr>
          <w:rFonts w:asciiTheme="minorBidi" w:hAnsiTheme="minorBidi" w:cstheme="minorBidi"/>
          <w:sz w:val="26"/>
          <w:szCs w:val="26"/>
        </w:rPr>
        <w:t xml:space="preserve"> الاعتقالات مداهمات لعشرات المنازل وتحقيقات ميدانية مع سكانها، وتخريب لمحتويات عدد من المنازل.</w:t>
      </w:r>
    </w:p>
    <w:p w14:paraId="2D0F74F4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lastRenderedPageBreak/>
        <w:t>الثلاثاء 6 تشرين الأول 2026</w:t>
      </w:r>
    </w:p>
    <w:tbl>
      <w:tblPr>
        <w:bidiVisual/>
        <w:tblW w:w="9638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650"/>
        <w:gridCol w:w="2750"/>
        <w:gridCol w:w="1442"/>
        <w:gridCol w:w="1346"/>
      </w:tblGrid>
      <w:tr w:rsidR="004520CE" w:rsidRPr="0057136A" w14:paraId="4F6288A0" w14:textId="77777777" w:rsidTr="002616EC">
        <w:trPr>
          <w:tblHeader/>
        </w:trPr>
        <w:tc>
          <w:tcPr>
            <w:tcW w:w="145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67F6B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المنطقة</w:t>
            </w:r>
          </w:p>
        </w:tc>
        <w:tc>
          <w:tcPr>
            <w:tcW w:w="265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3105A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المعتقلون</w:t>
            </w:r>
          </w:p>
        </w:tc>
        <w:tc>
          <w:tcPr>
            <w:tcW w:w="275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7166C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التفاصيل</w:t>
            </w:r>
          </w:p>
        </w:tc>
        <w:tc>
          <w:tcPr>
            <w:tcW w:w="1442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4233E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التصنيف</w:t>
            </w:r>
          </w:p>
        </w:tc>
        <w:tc>
          <w:tcPr>
            <w:tcW w:w="1346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90505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المصدر</w:t>
            </w:r>
          </w:p>
        </w:tc>
      </w:tr>
      <w:tr w:rsidR="004520CE" w:rsidRPr="0057136A" w14:paraId="3378DD3C" w14:textId="77777777" w:rsidTr="002616EC">
        <w:trPr>
          <w:cantSplit/>
        </w:trPr>
        <w:tc>
          <w:tcPr>
            <w:tcW w:w="145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04D0D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سلفيت</w:t>
            </w:r>
          </w:p>
        </w:tc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8A6EA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خمسة مواطنين</w:t>
            </w:r>
            <w:r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، بينهم </w:t>
            </w: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 xml:space="preserve">أمين سر حركة فتح في منطقة سلفيت نهاد </w:t>
            </w:r>
            <w:proofErr w:type="spellStart"/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النورا</w:t>
            </w:r>
            <w:proofErr w:type="spellEnd"/>
          </w:p>
        </w:tc>
        <w:tc>
          <w:tcPr>
            <w:tcW w:w="2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84BE1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اعتُقل بعد مداهمة منزله. وتصف التقارير الحملة بأنها طالت قيادات وكوادر في الحركة.</w:t>
            </w:r>
          </w:p>
        </w:tc>
        <w:tc>
          <w:tcPr>
            <w:tcW w:w="14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3CDBB" w14:textId="76D04769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2E7D32"/>
              </w:rPr>
              <w:t>● مؤكد</w:t>
            </w:r>
          </w:p>
        </w:tc>
        <w:tc>
          <w:tcPr>
            <w:tcW w:w="13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85459" w14:textId="77777777" w:rsidR="004520CE" w:rsidRPr="0057136A" w:rsidRDefault="004520CE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hyperlink r:id="rId36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شفا</w:t>
              </w:r>
            </w:hyperlink>
            <w:r w:rsidR="00000000"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، </w:t>
            </w:r>
            <w:hyperlink r:id="rId37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PNN</w:t>
              </w:r>
            </w:hyperlink>
            <w:r w:rsidR="00000000"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، </w:t>
            </w:r>
            <w:hyperlink r:id="rId38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مصراوي</w:t>
              </w:r>
            </w:hyperlink>
            <w:r w:rsidR="00000000"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، </w:t>
            </w:r>
            <w:hyperlink r:id="rId39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وفا الإنجليزية</w:t>
              </w:r>
            </w:hyperlink>
          </w:p>
        </w:tc>
      </w:tr>
      <w:tr w:rsidR="004520CE" w:rsidRPr="0057136A" w14:paraId="30ADF818" w14:textId="77777777" w:rsidTr="002616EC">
        <w:trPr>
          <w:cantSplit/>
        </w:trPr>
        <w:tc>
          <w:tcPr>
            <w:tcW w:w="145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C06DC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محافظات الشمال</w:t>
            </w:r>
          </w:p>
        </w:tc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0B60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—</w:t>
            </w:r>
          </w:p>
        </w:tc>
        <w:tc>
          <w:tcPr>
            <w:tcW w:w="2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13978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مداهمات واعتقالات إضافية في نابلس وطولكرم وقلقيلية وجنين.</w:t>
            </w:r>
          </w:p>
        </w:tc>
        <w:tc>
          <w:tcPr>
            <w:tcW w:w="14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67109" w14:textId="3CA7D2A3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2E7D32"/>
              </w:rPr>
              <w:t>● مؤكد</w:t>
            </w:r>
          </w:p>
        </w:tc>
        <w:tc>
          <w:tcPr>
            <w:tcW w:w="13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B21D6" w14:textId="77777777" w:rsidR="004520CE" w:rsidRPr="0057136A" w:rsidRDefault="004520CE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hyperlink r:id="rId40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جامعة النجاح</w:t>
              </w:r>
            </w:hyperlink>
            <w:r w:rsidR="00000000" w:rsidRPr="0057136A">
              <w:rPr>
                <w:rFonts w:asciiTheme="minorBidi" w:hAnsiTheme="minorBidi" w:cstheme="minorBidi"/>
                <w:sz w:val="26"/>
                <w:szCs w:val="26"/>
              </w:rPr>
              <w:t>، مصراوي</w:t>
            </w:r>
          </w:p>
        </w:tc>
      </w:tr>
      <w:tr w:rsidR="004520CE" w:rsidRPr="0057136A" w14:paraId="5DE04BDC" w14:textId="77777777" w:rsidTr="002616EC">
        <w:trPr>
          <w:cantSplit/>
        </w:trPr>
        <w:tc>
          <w:tcPr>
            <w:tcW w:w="145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37308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حصيلة صباح الثلاثاء</w:t>
            </w:r>
          </w:p>
        </w:tc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0CA3C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7 مواطنين بينهم سيدة</w:t>
            </w:r>
          </w:p>
        </w:tc>
        <w:tc>
          <w:tcPr>
            <w:tcW w:w="2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B087D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الرقم أولي وقابل للارتفاع، ولم تصدر بعد حصيلة موحدة من نادي الأسير أو هيئة الأسرى.</w:t>
            </w:r>
          </w:p>
        </w:tc>
        <w:tc>
          <w:tcPr>
            <w:tcW w:w="14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148BA" w14:textId="306260C1" w:rsidR="004520CE" w:rsidRPr="0057136A" w:rsidRDefault="00000000" w:rsidP="002616EC">
            <w:pPr>
              <w:bidi/>
              <w:spacing w:after="50"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B26A00"/>
              </w:rPr>
              <w:t>● منسوب</w:t>
            </w:r>
          </w:p>
          <w:p w14:paraId="1A1FCC95" w14:textId="6AF5B098" w:rsidR="004520CE" w:rsidRPr="0057136A" w:rsidRDefault="00000000" w:rsidP="002616EC">
            <w:pPr>
              <w:bidi/>
              <w:spacing w:line="276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7A7A7A"/>
              </w:rPr>
              <w:t>● غير محقق</w:t>
            </w:r>
          </w:p>
        </w:tc>
        <w:tc>
          <w:tcPr>
            <w:tcW w:w="13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83A45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—</w:t>
            </w:r>
          </w:p>
        </w:tc>
      </w:tr>
    </w:tbl>
    <w:p w14:paraId="00CB108A" w14:textId="77777777" w:rsidR="004520CE" w:rsidRPr="0057136A" w:rsidRDefault="004520CE" w:rsidP="0057136A">
      <w:pPr>
        <w:bidi/>
        <w:spacing w:line="200" w:lineRule="auto"/>
        <w:jc w:val="both"/>
        <w:rPr>
          <w:rFonts w:asciiTheme="minorBidi" w:hAnsiTheme="minorBidi" w:cstheme="minorBidi"/>
          <w:sz w:val="26"/>
          <w:szCs w:val="26"/>
        </w:rPr>
      </w:pPr>
    </w:p>
    <w:p w14:paraId="299228FA" w14:textId="69CC27DF" w:rsidR="004520CE" w:rsidRPr="0057136A" w:rsidRDefault="00000000" w:rsidP="0057136A">
      <w:pPr>
        <w:pStyle w:val="1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3. الأسرى المحررون</w:t>
      </w:r>
    </w:p>
    <w:p w14:paraId="673AD2F6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لم تُرصد في فترة الرصد وقائع جديدة مؤكدة </w:t>
      </w:r>
      <w:r w:rsidRPr="0057136A">
        <w:rPr>
          <w:rFonts w:asciiTheme="minorBidi" w:hAnsiTheme="minorBidi" w:cstheme="minorBidi"/>
          <w:sz w:val="26"/>
          <w:szCs w:val="26"/>
        </w:rPr>
        <w:t>بحق أسرى محررين.</w:t>
      </w:r>
    </w:p>
    <w:p w14:paraId="56BC26E5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التقارير لم تحدد إن كان بين معتقلي سلفيت يوم 6/10 أسرى محررون، وسيُتابع ذلك في التقرير القادم.</w:t>
      </w:r>
    </w:p>
    <w:p w14:paraId="0B2CFEE1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B26A00"/>
        </w:rPr>
        <w:t xml:space="preserve"> ●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B26A00"/>
        </w:rPr>
        <w:t xml:space="preserve">منسوب </w:t>
      </w:r>
      <w:r w:rsidRPr="0057136A">
        <w:rPr>
          <w:rFonts w:asciiTheme="minorBidi" w:hAnsiTheme="minorBidi" w:cstheme="minorBidi"/>
          <w:sz w:val="26"/>
          <w:szCs w:val="26"/>
        </w:rPr>
        <w:t xml:space="preserve">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للمتابعة</w:t>
      </w:r>
      <w:proofErr w:type="gramEnd"/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 (قبل فترة الرصد): </w:t>
      </w:r>
      <w:r w:rsidRPr="0057136A">
        <w:rPr>
          <w:rFonts w:asciiTheme="minorBidi" w:hAnsiTheme="minorBidi" w:cstheme="minorBidi"/>
          <w:sz w:val="26"/>
          <w:szCs w:val="26"/>
        </w:rPr>
        <w:t xml:space="preserve">نشرت الجزيرة في 29 أيلول تقريرًا عن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الأسير المحرر قتيبة مسلم</w:t>
      </w:r>
      <w:r w:rsidRPr="0057136A">
        <w:rPr>
          <w:rFonts w:asciiTheme="minorBidi" w:hAnsiTheme="minorBidi" w:cstheme="minorBidi"/>
          <w:sz w:val="26"/>
          <w:szCs w:val="26"/>
        </w:rPr>
        <w:t>، الذي أمضى 33 عامًا في الأسر. يفيد التقرير بأنه يتعرض لاعتداءات متكررة من المستوطنين قرب نابلس، منها رشق مركبته بالحجارة ورش غاز الفلفل عليه وعلى عائلته.</w:t>
      </w:r>
    </w:p>
    <w:p w14:paraId="583AAF7D" w14:textId="77777777" w:rsidR="004520CE" w:rsidRPr="0057136A" w:rsidRDefault="00000000" w:rsidP="0057136A">
      <w:pPr>
        <w:pStyle w:val="a4"/>
        <w:numPr>
          <w:ilvl w:val="1"/>
          <w:numId w:val="3"/>
        </w:numPr>
        <w:bidi/>
        <w:spacing w:after="9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5F6B7A"/>
          <w:sz w:val="26"/>
          <w:szCs w:val="26"/>
        </w:rPr>
        <w:t xml:space="preserve">المصادر: </w:t>
      </w:r>
      <w:hyperlink r:id="rId41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الجزيرة</w:t>
        </w:r>
      </w:hyperlink>
    </w:p>
    <w:p w14:paraId="5E6B3FA0" w14:textId="77777777" w:rsidR="004520CE" w:rsidRPr="0057136A" w:rsidRDefault="00000000" w:rsidP="0057136A">
      <w:pPr>
        <w:pStyle w:val="1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4. عائلات الأسرى والمطلوبين</w:t>
      </w:r>
    </w:p>
    <w:p w14:paraId="5374C892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احتجاز زوجة مطلوب – طمون، الاثنين 5/10</w:t>
      </w:r>
    </w:p>
    <w:tbl>
      <w:tblPr>
        <w:bidiVisual/>
        <w:tblW w:w="9638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38"/>
        <w:gridCol w:w="1500"/>
      </w:tblGrid>
      <w:tr w:rsidR="004520CE" w:rsidRPr="0057136A" w14:paraId="5040C310" w14:textId="77777777">
        <w:trPr>
          <w:tblHeader/>
        </w:trPr>
        <w:tc>
          <w:tcPr>
            <w:tcW w:w="200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F7503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البند</w:t>
            </w:r>
          </w:p>
        </w:tc>
        <w:tc>
          <w:tcPr>
            <w:tcW w:w="6138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8C41E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التفاصيل</w:t>
            </w:r>
          </w:p>
        </w:tc>
        <w:tc>
          <w:tcPr>
            <w:tcW w:w="150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86614" w14:textId="77777777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التصنيف</w:t>
            </w:r>
          </w:p>
        </w:tc>
      </w:tr>
      <w:tr w:rsidR="004520CE" w:rsidRPr="0057136A" w14:paraId="46F83041" w14:textId="77777777">
        <w:trPr>
          <w:cantSplit/>
        </w:trPr>
        <w:tc>
          <w:tcPr>
            <w:tcW w:w="20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826AF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الواقعة</w:t>
            </w:r>
          </w:p>
        </w:tc>
        <w:tc>
          <w:tcPr>
            <w:tcW w:w="6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0FAAB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اعتُقلت السيدة </w:t>
            </w: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سعيدة قاسم بني عودة</w:t>
            </w:r>
            <w:r w:rsidRPr="0057136A">
              <w:rPr>
                <w:rFonts w:asciiTheme="minorBidi" w:hAnsiTheme="minorBidi" w:cstheme="minorBidi"/>
                <w:sz w:val="26"/>
                <w:szCs w:val="26"/>
              </w:rPr>
              <w:t>، وهي أم لأربعة أطفال.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D2599" w14:textId="66F3A02B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2E7D32"/>
              </w:rPr>
              <w:t>● مؤكد</w:t>
            </w:r>
          </w:p>
        </w:tc>
      </w:tr>
      <w:tr w:rsidR="004520CE" w:rsidRPr="0057136A" w14:paraId="00B21FA7" w14:textId="77777777">
        <w:trPr>
          <w:cantSplit/>
        </w:trPr>
        <w:tc>
          <w:tcPr>
            <w:tcW w:w="20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00701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الغرض</w:t>
            </w:r>
          </w:p>
        </w:tc>
        <w:tc>
          <w:tcPr>
            <w:tcW w:w="6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97F97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قال مدير نادي الأسير في طوباس </w:t>
            </w: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كمال بني عودة</w:t>
            </w:r>
            <w:r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 إن الاعتقال جاء </w:t>
            </w: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للضغط على زوجها كي يسلّم نفسه</w:t>
            </w:r>
            <w:r w:rsidRPr="0057136A">
              <w:rPr>
                <w:rFonts w:asciiTheme="minorBidi" w:hAnsiTheme="minorBidi" w:cstheme="minorBidi"/>
                <w:sz w:val="26"/>
                <w:szCs w:val="26"/>
              </w:rPr>
              <w:t>. ونقلت الأناضول التوصيف نفسه.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08F9B" w14:textId="645A351E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  <w:shd w:val="clear" w:color="auto" w:fill="B26A00"/>
              </w:rPr>
              <w:t>● منسوب</w:t>
            </w:r>
          </w:p>
        </w:tc>
      </w:tr>
      <w:tr w:rsidR="004520CE" w:rsidRPr="0057136A" w14:paraId="53775498" w14:textId="77777777">
        <w:trPr>
          <w:cantSplit/>
        </w:trPr>
        <w:tc>
          <w:tcPr>
            <w:tcW w:w="20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50430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موقف الجيش</w:t>
            </w:r>
          </w:p>
        </w:tc>
        <w:tc>
          <w:tcPr>
            <w:tcW w:w="6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E79F5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لم يصدر تعليق من الجيش الإسرائيلي في المصادر المتاحة.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98D1C" w14:textId="77777777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—</w:t>
            </w:r>
          </w:p>
        </w:tc>
      </w:tr>
      <w:tr w:rsidR="004520CE" w:rsidRPr="0057136A" w14:paraId="0E06D7E7" w14:textId="77777777">
        <w:trPr>
          <w:cantSplit/>
        </w:trPr>
        <w:tc>
          <w:tcPr>
            <w:tcW w:w="20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53ADD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التكييف</w:t>
            </w:r>
          </w:p>
        </w:tc>
        <w:tc>
          <w:tcPr>
            <w:tcW w:w="6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FFC7E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تمثل هذه الحالة نمط "الاعتقال كوسيلة ضغط على الأقارب"، وهو عقاب جماعي محظور وفق القانون الدولي الإنساني.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616D5" w14:textId="77777777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—</w:t>
            </w:r>
          </w:p>
        </w:tc>
      </w:tr>
      <w:tr w:rsidR="004520CE" w:rsidRPr="0057136A" w14:paraId="34CD6943" w14:textId="77777777">
        <w:trPr>
          <w:cantSplit/>
        </w:trPr>
        <w:tc>
          <w:tcPr>
            <w:tcW w:w="20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56953" w14:textId="77777777" w:rsidR="004520CE" w:rsidRPr="0057136A" w:rsidRDefault="00000000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المصادر</w:t>
            </w:r>
          </w:p>
        </w:tc>
        <w:tc>
          <w:tcPr>
            <w:tcW w:w="6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655AA" w14:textId="77777777" w:rsidR="004520CE" w:rsidRPr="0057136A" w:rsidRDefault="004520CE" w:rsidP="0057136A">
            <w:pPr>
              <w:bidi/>
              <w:spacing w:line="270" w:lineRule="auto"/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hyperlink r:id="rId42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سيناء نيوز</w:t>
              </w:r>
            </w:hyperlink>
            <w:r w:rsidR="00000000" w:rsidRPr="0057136A">
              <w:rPr>
                <w:rFonts w:asciiTheme="minorBidi" w:hAnsiTheme="minorBidi" w:cstheme="minorBidi"/>
                <w:sz w:val="26"/>
                <w:szCs w:val="26"/>
              </w:rPr>
              <w:t xml:space="preserve">، </w:t>
            </w:r>
            <w:hyperlink r:id="rId43" w:history="1">
              <w:r w:rsidRPr="0057136A">
                <w:rPr>
                  <w:rStyle w:val="Hyperlink"/>
                  <w:rFonts w:asciiTheme="minorBidi" w:hAnsiTheme="minorBidi" w:cstheme="minorBidi"/>
                  <w:sz w:val="26"/>
                  <w:szCs w:val="26"/>
                </w:rPr>
                <w:t>العروبة</w:t>
              </w:r>
            </w:hyperlink>
            <w:r w:rsidR="00000000" w:rsidRPr="0057136A">
              <w:rPr>
                <w:rFonts w:asciiTheme="minorBidi" w:hAnsiTheme="minorBidi" w:cstheme="minorBidi"/>
                <w:sz w:val="26"/>
                <w:szCs w:val="26"/>
              </w:rPr>
              <w:t>، الأناضول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143A7" w14:textId="77777777" w:rsidR="004520CE" w:rsidRPr="0057136A" w:rsidRDefault="00000000" w:rsidP="002616EC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sz w:val="26"/>
                <w:szCs w:val="26"/>
              </w:rPr>
              <w:t>—</w:t>
            </w:r>
          </w:p>
        </w:tc>
      </w:tr>
    </w:tbl>
    <w:p w14:paraId="474BF21A" w14:textId="77777777" w:rsidR="004520CE" w:rsidRPr="0057136A" w:rsidRDefault="00000000" w:rsidP="0057136A">
      <w:pPr>
        <w:pStyle w:val="1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lastRenderedPageBreak/>
        <w:t xml:space="preserve">5. التطورات القانونية والقضائية </w:t>
      </w:r>
      <w:proofErr w:type="spellStart"/>
      <w:r w:rsidRPr="0057136A">
        <w:rPr>
          <w:rFonts w:asciiTheme="minorBidi" w:hAnsiTheme="minorBidi" w:cstheme="minorBidi"/>
          <w:sz w:val="26"/>
          <w:szCs w:val="26"/>
        </w:rPr>
        <w:t>والسياساتية</w:t>
      </w:r>
      <w:proofErr w:type="spellEnd"/>
    </w:p>
    <w:p w14:paraId="4793A337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قانون إعدام الأسرى</w:t>
      </w:r>
    </w:p>
    <w:p w14:paraId="05E951AC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أقر الكنيست القانون في 30–31 آذار 2026 بأغلبية 62 مقابل 48. ثم أقر في 12 أيار 2026 قانونًا آخر خاصًا بمعتقلي 7 أكتوبر.</w:t>
      </w:r>
    </w:p>
    <w:p w14:paraId="62EEDB0B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قدّم مركز "عدالة" التماسًا إلى المحكمة العليا.</w:t>
      </w:r>
    </w:p>
    <w:p w14:paraId="0056319B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sz w:val="26"/>
          <w:szCs w:val="26"/>
        </w:rPr>
        <w:t>لم يُرصد خلال فترة الرصد قرار قضائي جديد.</w:t>
      </w:r>
    </w:p>
    <w:p w14:paraId="05B9BD69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8E2430"/>
        </w:rPr>
        <w:t xml:space="preserve"> ●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8E2430"/>
        </w:rPr>
        <w:t xml:space="preserve">تنبيه </w:t>
      </w:r>
      <w:r w:rsidRPr="0057136A">
        <w:rPr>
          <w:rFonts w:asciiTheme="minorBidi" w:hAnsiTheme="minorBidi" w:cstheme="minorBidi"/>
          <w:sz w:val="26"/>
          <w:szCs w:val="26"/>
        </w:rPr>
        <w:t xml:space="preserve"> الادعاء</w:t>
      </w:r>
      <w:proofErr w:type="gramEnd"/>
      <w:r w:rsidRPr="0057136A">
        <w:rPr>
          <w:rFonts w:asciiTheme="minorBidi" w:hAnsiTheme="minorBidi" w:cstheme="minorBidi"/>
          <w:sz w:val="26"/>
          <w:szCs w:val="26"/>
        </w:rPr>
        <w:t xml:space="preserve"> المتداول بأن المحكمة العليا "جمّدت" القانون </w:t>
      </w:r>
      <w:r w:rsidRPr="0057136A">
        <w:rPr>
          <w:rFonts w:asciiTheme="minorBidi" w:hAnsiTheme="minorBidi" w:cstheme="minorBidi"/>
          <w:b/>
          <w:bCs/>
          <w:color w:val="8E2430"/>
          <w:sz w:val="26"/>
          <w:szCs w:val="26"/>
        </w:rPr>
        <w:t>غير صحيح</w:t>
      </w:r>
      <w:r w:rsidRPr="0057136A">
        <w:rPr>
          <w:rFonts w:asciiTheme="minorBidi" w:hAnsiTheme="minorBidi" w:cstheme="minorBidi"/>
          <w:sz w:val="26"/>
          <w:szCs w:val="26"/>
        </w:rPr>
        <w:t>، وفق منصة "تأكد".</w:t>
      </w:r>
    </w:p>
    <w:p w14:paraId="41A41E2B" w14:textId="77777777" w:rsidR="004520CE" w:rsidRPr="0057136A" w:rsidRDefault="00000000" w:rsidP="0057136A">
      <w:pPr>
        <w:pStyle w:val="a4"/>
        <w:numPr>
          <w:ilvl w:val="0"/>
          <w:numId w:val="3"/>
        </w:numPr>
        <w:bidi/>
        <w:spacing w:after="9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5F6B7A"/>
          <w:sz w:val="26"/>
          <w:szCs w:val="26"/>
        </w:rPr>
        <w:t xml:space="preserve">المصادر: </w:t>
      </w:r>
      <w:hyperlink r:id="rId44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الشرق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45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TRT عربي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46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المركز الفلسطيني للإعلام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47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تأكد</w:t>
        </w:r>
      </w:hyperlink>
    </w:p>
    <w:p w14:paraId="5026223C" w14:textId="77777777" w:rsidR="004520CE" w:rsidRPr="0057136A" w:rsidRDefault="00000000" w:rsidP="0057136A">
      <w:pPr>
        <w:pStyle w:val="2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تحرك حقوقي</w:t>
      </w:r>
    </w:p>
    <w:p w14:paraId="61FC3DD9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7A7A7A"/>
        </w:rPr>
        <w:t xml:space="preserve"> ● غير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7A7A7A"/>
        </w:rPr>
        <w:t xml:space="preserve">محقق </w:t>
      </w:r>
      <w:r w:rsidRPr="0057136A">
        <w:rPr>
          <w:rFonts w:asciiTheme="minorBidi" w:hAnsiTheme="minorBidi" w:cstheme="minorBidi"/>
          <w:sz w:val="26"/>
          <w:szCs w:val="26"/>
        </w:rPr>
        <w:t xml:space="preserve"> وجّهت</w:t>
      </w:r>
      <w:proofErr w:type="gramEnd"/>
      <w:r w:rsidRPr="0057136A">
        <w:rPr>
          <w:rFonts w:asciiTheme="minorBidi" w:hAnsiTheme="minorBidi" w:cstheme="minorBidi"/>
          <w:sz w:val="26"/>
          <w:szCs w:val="26"/>
        </w:rPr>
        <w:t xml:space="preserve"> مؤسسة الضمير وهيئة شؤون الأسرى ونادي الأسير رسالة عاجلة إلى دول الاتحاد الأوروبي بشأن القانون. تاريخ الرسالة ليس ضمن فترة الرصد على الأرجح.</w:t>
      </w:r>
    </w:p>
    <w:p w14:paraId="24DD96CF" w14:textId="77777777" w:rsidR="004520CE" w:rsidRPr="0057136A" w:rsidRDefault="00000000" w:rsidP="0057136A">
      <w:pPr>
        <w:pStyle w:val="a4"/>
        <w:numPr>
          <w:ilvl w:val="1"/>
          <w:numId w:val="3"/>
        </w:numPr>
        <w:bidi/>
        <w:spacing w:after="9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5F6B7A"/>
          <w:sz w:val="26"/>
          <w:szCs w:val="26"/>
        </w:rPr>
        <w:t xml:space="preserve">المصادر: </w:t>
      </w:r>
      <w:hyperlink r:id="rId48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الضمير</w:t>
        </w:r>
      </w:hyperlink>
    </w:p>
    <w:p w14:paraId="63EF4908" w14:textId="77777777" w:rsidR="004520CE" w:rsidRPr="0057136A" w:rsidRDefault="00000000" w:rsidP="0057136A">
      <w:pPr>
        <w:pStyle w:val="1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6. الوفيات والحالات الصحية الخطيرة والإفراج والتبادل</w:t>
      </w:r>
    </w:p>
    <w:p w14:paraId="6DD19CD5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لم تُرصد حالات وفاة جديدة في الأسر خلال فترة الرصد </w:t>
      </w:r>
      <w:r w:rsidRPr="0057136A">
        <w:rPr>
          <w:rFonts w:asciiTheme="minorBidi" w:hAnsiTheme="minorBidi" w:cstheme="minorBidi"/>
          <w:sz w:val="26"/>
          <w:szCs w:val="26"/>
        </w:rPr>
        <w:t>في المصادر المتاحة.</w:t>
      </w:r>
    </w:p>
    <w:p w14:paraId="1D7A8AEC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2E7D32"/>
        </w:rPr>
        <w:t xml:space="preserve"> ●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2E7D32"/>
        </w:rPr>
        <w:t xml:space="preserve">مؤكد </w:t>
      </w:r>
      <w:r w:rsidRPr="0057136A">
        <w:rPr>
          <w:rFonts w:asciiTheme="minorBidi" w:hAnsiTheme="minorBidi" w:cstheme="minorBidi"/>
          <w:sz w:val="26"/>
          <w:szCs w:val="26"/>
        </w:rPr>
        <w:t xml:space="preserve">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آخر</w:t>
      </w:r>
      <w:proofErr w:type="gramEnd"/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 حالة موثقة: </w:t>
      </w:r>
      <w:r w:rsidRPr="0057136A">
        <w:rPr>
          <w:rFonts w:asciiTheme="minorBidi" w:hAnsiTheme="minorBidi" w:cstheme="minorBidi"/>
          <w:sz w:val="26"/>
          <w:szCs w:val="26"/>
        </w:rPr>
        <w:t xml:space="preserve">أعلنت مؤسسات الأسرى في 16–17 أيلول 2026 وفاة المعتقل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معتز أبو سنينة</w:t>
      </w:r>
      <w:r w:rsidRPr="0057136A">
        <w:rPr>
          <w:rFonts w:asciiTheme="minorBidi" w:hAnsiTheme="minorBidi" w:cstheme="minorBidi"/>
          <w:sz w:val="26"/>
          <w:szCs w:val="26"/>
        </w:rPr>
        <w:t xml:space="preserve"> في سجن عوفر. كان قد اعتُقل إداريًا دون محاكمة منذ أواخر العام الماضي. وبحسب هآرتس، رفعت هذه الوفاة عدد الوفيات في السجون منذ بدء الحرب إلى </w:t>
      </w:r>
      <w:r w:rsidRPr="0057136A">
        <w:rPr>
          <w:rFonts w:asciiTheme="minorBidi" w:hAnsiTheme="minorBidi" w:cstheme="minorBidi"/>
          <w:b/>
          <w:bCs/>
          <w:sz w:val="26"/>
          <w:szCs w:val="26"/>
        </w:rPr>
        <w:t>92</w:t>
      </w:r>
      <w:r w:rsidRPr="0057136A">
        <w:rPr>
          <w:rFonts w:asciiTheme="minorBidi" w:hAnsiTheme="minorBidi" w:cstheme="minorBidi"/>
          <w:sz w:val="26"/>
          <w:szCs w:val="26"/>
        </w:rPr>
        <w:t>.</w:t>
      </w:r>
    </w:p>
    <w:p w14:paraId="013036D0" w14:textId="77777777" w:rsidR="004520CE" w:rsidRPr="0057136A" w:rsidRDefault="00000000" w:rsidP="0057136A">
      <w:pPr>
        <w:pStyle w:val="a4"/>
        <w:numPr>
          <w:ilvl w:val="1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7A7A7A"/>
        </w:rPr>
        <w:t xml:space="preserve"> ● غير </w:t>
      </w:r>
      <w:proofErr w:type="gramStart"/>
      <w:r w:rsidRPr="0057136A">
        <w:rPr>
          <w:rFonts w:asciiTheme="minorBidi" w:hAnsiTheme="minorBidi" w:cstheme="minorBidi"/>
          <w:b/>
          <w:bCs/>
          <w:color w:val="FFFFFF"/>
          <w:sz w:val="26"/>
          <w:szCs w:val="26"/>
          <w:shd w:val="clear" w:color="auto" w:fill="7A7A7A"/>
        </w:rPr>
        <w:t xml:space="preserve">محقق </w:t>
      </w:r>
      <w:r w:rsidRPr="0057136A">
        <w:rPr>
          <w:rFonts w:asciiTheme="minorBidi" w:hAnsiTheme="minorBidi" w:cstheme="minorBidi"/>
          <w:sz w:val="26"/>
          <w:szCs w:val="26"/>
        </w:rPr>
        <w:t xml:space="preserve"> هآرتس</w:t>
      </w:r>
      <w:proofErr w:type="gramEnd"/>
      <w:r w:rsidRPr="0057136A">
        <w:rPr>
          <w:rFonts w:asciiTheme="minorBidi" w:hAnsiTheme="minorBidi" w:cstheme="minorBidi"/>
          <w:sz w:val="26"/>
          <w:szCs w:val="26"/>
        </w:rPr>
        <w:t xml:space="preserve"> ذكرت أن عمره 21 عامًا. ويُتحقق من بقية التفاصيل في المصادر الفلسطينية.</w:t>
      </w:r>
    </w:p>
    <w:p w14:paraId="31B36A15" w14:textId="77777777" w:rsidR="004520CE" w:rsidRPr="0057136A" w:rsidRDefault="00000000" w:rsidP="0057136A">
      <w:pPr>
        <w:pStyle w:val="a4"/>
        <w:numPr>
          <w:ilvl w:val="1"/>
          <w:numId w:val="3"/>
        </w:numPr>
        <w:bidi/>
        <w:spacing w:after="9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color w:val="5F6B7A"/>
          <w:sz w:val="26"/>
          <w:szCs w:val="26"/>
        </w:rPr>
        <w:t xml:space="preserve">المصادر: </w:t>
      </w:r>
      <w:hyperlink r:id="rId49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هآرتس</w:t>
        </w:r>
      </w:hyperlink>
      <w:r w:rsidRPr="0057136A">
        <w:rPr>
          <w:rFonts w:asciiTheme="minorBidi" w:hAnsiTheme="minorBidi" w:cstheme="minorBidi"/>
          <w:color w:val="5F6B7A"/>
          <w:sz w:val="26"/>
          <w:szCs w:val="26"/>
        </w:rPr>
        <w:t xml:space="preserve">، </w:t>
      </w:r>
      <w:hyperlink r:id="rId50" w:history="1">
        <w:r w:rsidR="004520CE" w:rsidRPr="0057136A">
          <w:rPr>
            <w:rStyle w:val="Hyperlink"/>
            <w:rFonts w:asciiTheme="minorBidi" w:hAnsiTheme="minorBidi" w:cstheme="minorBidi"/>
            <w:sz w:val="26"/>
            <w:szCs w:val="26"/>
          </w:rPr>
          <w:t>المركز الفلسطيني للإعلام</w:t>
        </w:r>
      </w:hyperlink>
    </w:p>
    <w:p w14:paraId="4AF97B06" w14:textId="77777777" w:rsidR="004520CE" w:rsidRPr="0057136A" w:rsidRDefault="00000000" w:rsidP="0057136A">
      <w:pPr>
        <w:pStyle w:val="a4"/>
        <w:numPr>
          <w:ilvl w:val="0"/>
          <w:numId w:val="2"/>
        </w:numPr>
        <w:bidi/>
        <w:spacing w:after="7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b/>
          <w:bCs/>
          <w:sz w:val="26"/>
          <w:szCs w:val="26"/>
        </w:rPr>
        <w:t xml:space="preserve">الإفراج والتبادل: </w:t>
      </w:r>
      <w:r w:rsidRPr="0057136A">
        <w:rPr>
          <w:rFonts w:asciiTheme="minorBidi" w:hAnsiTheme="minorBidi" w:cstheme="minorBidi"/>
          <w:sz w:val="26"/>
          <w:szCs w:val="26"/>
        </w:rPr>
        <w:t>لم تُرصد عمليات إفراج جماعي أو تبادل خلال فترة الرصد.</w:t>
      </w:r>
    </w:p>
    <w:p w14:paraId="5FF180E3" w14:textId="77777777" w:rsidR="004520CE" w:rsidRPr="0057136A" w:rsidRDefault="00000000" w:rsidP="0057136A">
      <w:pPr>
        <w:pStyle w:val="1"/>
        <w:rPr>
          <w:rFonts w:asciiTheme="minorBidi" w:hAnsiTheme="minorBidi" w:cstheme="minorBidi"/>
          <w:sz w:val="26"/>
          <w:szCs w:val="26"/>
        </w:rPr>
      </w:pPr>
      <w:r w:rsidRPr="0057136A">
        <w:rPr>
          <w:rFonts w:asciiTheme="minorBidi" w:hAnsiTheme="minorBidi" w:cstheme="minorBidi"/>
          <w:sz w:val="26"/>
          <w:szCs w:val="26"/>
        </w:rPr>
        <w:t>أرقام مرجعية (آخر ما هو متاح)</w:t>
      </w:r>
    </w:p>
    <w:tbl>
      <w:tblPr>
        <w:bidiVisual/>
        <w:tblW w:w="9638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38"/>
        <w:gridCol w:w="2800"/>
      </w:tblGrid>
      <w:tr w:rsidR="004520CE" w:rsidRPr="0057136A" w14:paraId="5E6D722F" w14:textId="77777777">
        <w:trPr>
          <w:tblHeader/>
        </w:trPr>
        <w:tc>
          <w:tcPr>
            <w:tcW w:w="360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A759B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المؤشر</w:t>
            </w:r>
          </w:p>
        </w:tc>
        <w:tc>
          <w:tcPr>
            <w:tcW w:w="3238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E9FCA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الرقم</w:t>
            </w:r>
          </w:p>
        </w:tc>
        <w:tc>
          <w:tcPr>
            <w:tcW w:w="2800" w:type="dxa"/>
            <w:shd w:val="clear" w:color="auto" w:fill="1B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4D21D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FFFFFF"/>
                <w:sz w:val="26"/>
                <w:szCs w:val="26"/>
              </w:rPr>
              <w:t>المصدر وتاريخه</w:t>
            </w:r>
          </w:p>
        </w:tc>
      </w:tr>
      <w:tr w:rsidR="004520CE" w:rsidRPr="0057136A" w14:paraId="7B4F0EE3" w14:textId="77777777">
        <w:trPr>
          <w:cantSplit/>
        </w:trPr>
        <w:tc>
          <w:tcPr>
            <w:tcW w:w="36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25223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إجمالي الأسرى في سجون الاحتلال</w:t>
            </w:r>
          </w:p>
        </w:tc>
        <w:tc>
          <w:tcPr>
            <w:tcW w:w="3238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5D31E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أكثر من 9,400، بينهم نحو 370 طفلًا و92 أسيرة</w:t>
            </w:r>
          </w:p>
        </w:tc>
        <w:tc>
          <w:tcPr>
            <w:tcW w:w="28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10DE5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>الضمير، منتصف آب 2026</w:t>
            </w:r>
          </w:p>
        </w:tc>
      </w:tr>
      <w:tr w:rsidR="004520CE" w:rsidRPr="0057136A" w14:paraId="0F6FA264" w14:textId="77777777">
        <w:trPr>
          <w:cantSplit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B0EAE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المعتقلون الإداريون</w:t>
            </w:r>
          </w:p>
        </w:tc>
        <w:tc>
          <w:tcPr>
            <w:tcW w:w="32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EF890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3,198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26D81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>الضمير، منتصف آب 2026</w:t>
            </w:r>
          </w:p>
        </w:tc>
      </w:tr>
      <w:tr w:rsidR="004520CE" w:rsidRPr="0057136A" w14:paraId="18CB5779" w14:textId="77777777">
        <w:trPr>
          <w:cantSplit/>
        </w:trPr>
        <w:tc>
          <w:tcPr>
            <w:tcW w:w="36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59678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حالات الاعتقال في الضفة منذ 7/10/2023</w:t>
            </w:r>
          </w:p>
        </w:tc>
        <w:tc>
          <w:tcPr>
            <w:tcW w:w="3238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A4E04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أكثر من 25,000</w:t>
            </w:r>
          </w:p>
        </w:tc>
        <w:tc>
          <w:tcPr>
            <w:tcW w:w="2800" w:type="dxa"/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FEC5D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>الضمير، نهاية آب 2026</w:t>
            </w:r>
          </w:p>
        </w:tc>
      </w:tr>
      <w:tr w:rsidR="004520CE" w:rsidRPr="0057136A" w14:paraId="52398B05" w14:textId="77777777">
        <w:trPr>
          <w:cantSplit/>
        </w:trPr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76C76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الوفيات في الأسر منذ بدء الحرب</w:t>
            </w:r>
          </w:p>
        </w:tc>
        <w:tc>
          <w:tcPr>
            <w:tcW w:w="32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8CADB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b/>
                <w:bCs/>
                <w:color w:val="1B365D"/>
                <w:sz w:val="26"/>
                <w:szCs w:val="26"/>
              </w:rPr>
              <w:t>92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ADAD3" w14:textId="77777777" w:rsidR="004520CE" w:rsidRPr="0057136A" w:rsidRDefault="00000000" w:rsidP="0057136A">
            <w:pPr>
              <w:bidi/>
              <w:spacing w:line="270" w:lineRule="auto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7136A">
              <w:rPr>
                <w:rFonts w:asciiTheme="minorBidi" w:hAnsiTheme="minorBidi" w:cstheme="minorBidi"/>
                <w:color w:val="5F6B7A"/>
                <w:sz w:val="26"/>
                <w:szCs w:val="26"/>
              </w:rPr>
              <w:t>هآرتس، 17 أيلول 2026</w:t>
            </w:r>
          </w:p>
        </w:tc>
      </w:tr>
    </w:tbl>
    <w:p w14:paraId="286DF6A2" w14:textId="03EB2888" w:rsidR="004520CE" w:rsidRPr="0057136A" w:rsidRDefault="00000000" w:rsidP="002616EC">
      <w:pPr>
        <w:bidi/>
        <w:spacing w:before="80" w:after="100" w:line="276" w:lineRule="auto"/>
        <w:jc w:val="both"/>
        <w:rPr>
          <w:rFonts w:asciiTheme="minorBidi" w:hAnsiTheme="minorBidi" w:cstheme="minorBidi"/>
          <w:sz w:val="26"/>
          <w:szCs w:val="26"/>
        </w:rPr>
      </w:pPr>
      <w:r w:rsidRPr="002616EC">
        <w:rPr>
          <w:rFonts w:asciiTheme="minorBidi" w:hAnsiTheme="minorBidi" w:cstheme="minorBidi"/>
          <w:sz w:val="26"/>
          <w:szCs w:val="26"/>
        </w:rPr>
        <w:t xml:space="preserve">ملاحظة: قد تختلف الأرقام بين المؤسسات بحسب منهجية العد، مثل احتساب معتقلي غزة المصنفين </w:t>
      </w:r>
      <w:r w:rsidR="002616EC">
        <w:rPr>
          <w:rFonts w:asciiTheme="minorBidi" w:hAnsiTheme="minorBidi" w:cstheme="minorBidi" w:hint="cs"/>
          <w:sz w:val="26"/>
          <w:szCs w:val="26"/>
        </w:rPr>
        <w:t>"كمقاتلين" أو ممن ينتمون لجهات غير مدنية.</w:t>
      </w:r>
    </w:p>
    <w:sectPr w:rsidR="004520CE" w:rsidRPr="0057136A">
      <w:headerReference w:type="default" r:id="rId51"/>
      <w:footerReference w:type="default" r:id="rId52"/>
      <w:pgSz w:w="11906" w:h="16838"/>
      <w:pgMar w:top="1150" w:right="1134" w:bottom="1000" w:left="1134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735B8" w14:textId="77777777" w:rsidR="003F7870" w:rsidRDefault="003F7870">
      <w:r>
        <w:separator/>
      </w:r>
    </w:p>
  </w:endnote>
  <w:endnote w:type="continuationSeparator" w:id="0">
    <w:p w14:paraId="6A615D68" w14:textId="77777777" w:rsidR="003F7870" w:rsidRDefault="003F7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8AF2" w14:textId="77777777" w:rsidR="004520CE" w:rsidRDefault="00000000">
    <w:pPr>
      <w:bidi/>
      <w:jc w:val="center"/>
    </w:pPr>
    <w:r>
      <w:rPr>
        <w:color w:val="5F6B7A"/>
        <w:sz w:val="16"/>
        <w:szCs w:val="16"/>
      </w:rPr>
      <w:t xml:space="preserve">صفحة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PAGE</w:instrText>
    </w:r>
    <w:r>
      <w:rPr>
        <w:color w:val="5F6B7A"/>
        <w:sz w:val="16"/>
        <w:szCs w:val="16"/>
      </w:rPr>
      <w:fldChar w:fldCharType="separate"/>
    </w:r>
    <w:r w:rsidR="00E55F23">
      <w:rPr>
        <w:noProof/>
        <w:color w:val="5F6B7A"/>
        <w:sz w:val="16"/>
        <w:szCs w:val="16"/>
      </w:rPr>
      <w:t>1</w:t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من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NUMPAGES</w:instrText>
    </w:r>
    <w:r>
      <w:rPr>
        <w:color w:val="5F6B7A"/>
        <w:sz w:val="16"/>
        <w:szCs w:val="16"/>
      </w:rPr>
      <w:fldChar w:fldCharType="separate"/>
    </w:r>
    <w:r w:rsidR="00E55F23">
      <w:rPr>
        <w:noProof/>
        <w:color w:val="5F6B7A"/>
        <w:sz w:val="16"/>
        <w:szCs w:val="16"/>
      </w:rPr>
      <w:t>2</w:t>
    </w:r>
    <w:r>
      <w:rPr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A2B4" w14:textId="77777777" w:rsidR="003F7870" w:rsidRDefault="003F7870">
      <w:r>
        <w:separator/>
      </w:r>
    </w:p>
  </w:footnote>
  <w:footnote w:type="continuationSeparator" w:id="0">
    <w:p w14:paraId="509D568A" w14:textId="77777777" w:rsidR="003F7870" w:rsidRDefault="003F7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EE72" w14:textId="77777777" w:rsidR="004520CE" w:rsidRDefault="00000000">
    <w:pPr>
      <w:pBdr>
        <w:bottom w:val="single" w:sz="6" w:space="4" w:color="C9D1DC"/>
      </w:pBdr>
      <w:bidi/>
      <w:spacing w:line="276" w:lineRule="auto"/>
      <w:jc w:val="right"/>
    </w:pPr>
    <w:r>
      <w:rPr>
        <w:b/>
        <w:bCs/>
        <w:color w:val="5F6B7A"/>
        <w:sz w:val="16"/>
        <w:szCs w:val="16"/>
      </w:rPr>
      <w:t>الرصد اليومي لأخبار وانتهاكات الأسرى الفلسطينيين</w:t>
    </w:r>
    <w:r>
      <w:rPr>
        <w:color w:val="5F6B7A"/>
        <w:sz w:val="16"/>
        <w:szCs w:val="16"/>
      </w:rPr>
      <w:t xml:space="preserve">   |   الثلاثاء 6 تشرين الأول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FF8"/>
    <w:multiLevelType w:val="hybridMultilevel"/>
    <w:tmpl w:val="526EA2DC"/>
    <w:lvl w:ilvl="0" w:tplc="74566DF2">
      <w:start w:val="1"/>
      <w:numFmt w:val="bullet"/>
      <w:lvlText w:val="●"/>
      <w:lvlJc w:val="left"/>
      <w:pPr>
        <w:ind w:left="720" w:hanging="360"/>
      </w:pPr>
    </w:lvl>
    <w:lvl w:ilvl="1" w:tplc="485E9A48">
      <w:start w:val="1"/>
      <w:numFmt w:val="bullet"/>
      <w:lvlText w:val="○"/>
      <w:lvlJc w:val="left"/>
      <w:pPr>
        <w:ind w:left="1440" w:hanging="360"/>
      </w:pPr>
    </w:lvl>
    <w:lvl w:ilvl="2" w:tplc="43989870">
      <w:start w:val="1"/>
      <w:numFmt w:val="bullet"/>
      <w:lvlText w:val="■"/>
      <w:lvlJc w:val="left"/>
      <w:pPr>
        <w:ind w:left="2160" w:hanging="360"/>
      </w:pPr>
    </w:lvl>
    <w:lvl w:ilvl="3" w:tplc="6638D5E8">
      <w:start w:val="1"/>
      <w:numFmt w:val="bullet"/>
      <w:lvlText w:val="●"/>
      <w:lvlJc w:val="left"/>
      <w:pPr>
        <w:ind w:left="2880" w:hanging="360"/>
      </w:pPr>
    </w:lvl>
    <w:lvl w:ilvl="4" w:tplc="DD9C2240">
      <w:start w:val="1"/>
      <w:numFmt w:val="bullet"/>
      <w:lvlText w:val="○"/>
      <w:lvlJc w:val="left"/>
      <w:pPr>
        <w:ind w:left="3600" w:hanging="360"/>
      </w:pPr>
    </w:lvl>
    <w:lvl w:ilvl="5" w:tplc="6A96877A">
      <w:start w:val="1"/>
      <w:numFmt w:val="bullet"/>
      <w:lvlText w:val="■"/>
      <w:lvlJc w:val="left"/>
      <w:pPr>
        <w:ind w:left="4320" w:hanging="360"/>
      </w:pPr>
    </w:lvl>
    <w:lvl w:ilvl="6" w:tplc="C5D86DA4">
      <w:start w:val="1"/>
      <w:numFmt w:val="bullet"/>
      <w:lvlText w:val="●"/>
      <w:lvlJc w:val="left"/>
      <w:pPr>
        <w:ind w:left="5040" w:hanging="360"/>
      </w:pPr>
    </w:lvl>
    <w:lvl w:ilvl="7" w:tplc="A73E82FA">
      <w:start w:val="1"/>
      <w:numFmt w:val="bullet"/>
      <w:lvlText w:val="●"/>
      <w:lvlJc w:val="left"/>
      <w:pPr>
        <w:ind w:left="5760" w:hanging="360"/>
      </w:pPr>
    </w:lvl>
    <w:lvl w:ilvl="8" w:tplc="2548BC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6C0671"/>
    <w:multiLevelType w:val="hybridMultilevel"/>
    <w:tmpl w:val="8BC6C2B6"/>
    <w:lvl w:ilvl="0" w:tplc="4CC0DE90">
      <w:start w:val="1"/>
      <w:numFmt w:val="bullet"/>
      <w:lvlText w:val="↩"/>
      <w:lvlJc w:val="left"/>
      <w:pPr>
        <w:ind w:left="420" w:hanging="300"/>
      </w:pPr>
      <w:rPr>
        <w:rFonts w:ascii="Arial" w:eastAsia="Arial" w:hAnsi="Arial" w:cs="Arial"/>
        <w:color w:val="5F6B7A"/>
      </w:rPr>
    </w:lvl>
    <w:lvl w:ilvl="1" w:tplc="DBA85910">
      <w:start w:val="1"/>
      <w:numFmt w:val="bullet"/>
      <w:lvlText w:val="↩"/>
      <w:lvlJc w:val="left"/>
      <w:pPr>
        <w:ind w:left="840" w:hanging="300"/>
      </w:pPr>
      <w:rPr>
        <w:rFonts w:ascii="Arial" w:eastAsia="Arial" w:hAnsi="Arial" w:cs="Arial"/>
        <w:color w:val="5F6B7A"/>
      </w:rPr>
    </w:lvl>
    <w:lvl w:ilvl="2" w:tplc="2F0C606A">
      <w:numFmt w:val="decimal"/>
      <w:lvlText w:val=""/>
      <w:lvlJc w:val="left"/>
    </w:lvl>
    <w:lvl w:ilvl="3" w:tplc="5F189D40">
      <w:numFmt w:val="decimal"/>
      <w:lvlText w:val=""/>
      <w:lvlJc w:val="left"/>
    </w:lvl>
    <w:lvl w:ilvl="4" w:tplc="3ACE4CC8">
      <w:numFmt w:val="decimal"/>
      <w:lvlText w:val=""/>
      <w:lvlJc w:val="left"/>
    </w:lvl>
    <w:lvl w:ilvl="5" w:tplc="FDAC3B98">
      <w:numFmt w:val="decimal"/>
      <w:lvlText w:val=""/>
      <w:lvlJc w:val="left"/>
    </w:lvl>
    <w:lvl w:ilvl="6" w:tplc="AECC388E">
      <w:numFmt w:val="decimal"/>
      <w:lvlText w:val=""/>
      <w:lvlJc w:val="left"/>
    </w:lvl>
    <w:lvl w:ilvl="7" w:tplc="138AD3EE">
      <w:numFmt w:val="decimal"/>
      <w:lvlText w:val=""/>
      <w:lvlJc w:val="left"/>
    </w:lvl>
    <w:lvl w:ilvl="8" w:tplc="F7BC8B3A">
      <w:numFmt w:val="decimal"/>
      <w:lvlText w:val=""/>
      <w:lvlJc w:val="left"/>
    </w:lvl>
  </w:abstractNum>
  <w:abstractNum w:abstractNumId="2" w15:restartNumberingAfterBreak="0">
    <w:nsid w:val="34E0230C"/>
    <w:multiLevelType w:val="hybridMultilevel"/>
    <w:tmpl w:val="74BA7F84"/>
    <w:lvl w:ilvl="0" w:tplc="8640CCEA">
      <w:start w:val="1"/>
      <w:numFmt w:val="bullet"/>
      <w:lvlText w:val="■"/>
      <w:lvlJc w:val="left"/>
      <w:pPr>
        <w:ind w:left="420" w:hanging="300"/>
      </w:pPr>
      <w:rPr>
        <w:rFonts w:ascii="Arial" w:eastAsia="Arial" w:hAnsi="Arial" w:cs="Arial"/>
        <w:color w:val="8E2430"/>
      </w:rPr>
    </w:lvl>
    <w:lvl w:ilvl="1" w:tplc="BFFCA9EE">
      <w:start w:val="1"/>
      <w:numFmt w:val="bullet"/>
      <w:lvlText w:val="–"/>
      <w:lvlJc w:val="left"/>
      <w:pPr>
        <w:ind w:left="840" w:hanging="300"/>
      </w:pPr>
      <w:rPr>
        <w:rFonts w:ascii="Arial" w:eastAsia="Arial" w:hAnsi="Arial" w:cs="Arial"/>
        <w:color w:val="5F6B7A"/>
      </w:rPr>
    </w:lvl>
    <w:lvl w:ilvl="2" w:tplc="A4D652AA">
      <w:numFmt w:val="decimal"/>
      <w:lvlText w:val=""/>
      <w:lvlJc w:val="left"/>
    </w:lvl>
    <w:lvl w:ilvl="3" w:tplc="D4264F2C">
      <w:numFmt w:val="decimal"/>
      <w:lvlText w:val=""/>
      <w:lvlJc w:val="left"/>
    </w:lvl>
    <w:lvl w:ilvl="4" w:tplc="AB6CE736">
      <w:numFmt w:val="decimal"/>
      <w:lvlText w:val=""/>
      <w:lvlJc w:val="left"/>
    </w:lvl>
    <w:lvl w:ilvl="5" w:tplc="A97C6A04">
      <w:numFmt w:val="decimal"/>
      <w:lvlText w:val=""/>
      <w:lvlJc w:val="left"/>
    </w:lvl>
    <w:lvl w:ilvl="6" w:tplc="B4E432B4">
      <w:numFmt w:val="decimal"/>
      <w:lvlText w:val=""/>
      <w:lvlJc w:val="left"/>
    </w:lvl>
    <w:lvl w:ilvl="7" w:tplc="6BC00096">
      <w:numFmt w:val="decimal"/>
      <w:lvlText w:val=""/>
      <w:lvlJc w:val="left"/>
    </w:lvl>
    <w:lvl w:ilvl="8" w:tplc="FC608C98">
      <w:numFmt w:val="decimal"/>
      <w:lvlText w:val=""/>
      <w:lvlJc w:val="left"/>
    </w:lvl>
  </w:abstractNum>
  <w:num w:numId="1" w16cid:durableId="34938732">
    <w:abstractNumId w:val="0"/>
    <w:lvlOverride w:ilvl="0">
      <w:startOverride w:val="1"/>
    </w:lvlOverride>
  </w:num>
  <w:num w:numId="2" w16cid:durableId="2016151917">
    <w:abstractNumId w:val="2"/>
    <w:lvlOverride w:ilvl="0">
      <w:startOverride w:val="1"/>
    </w:lvlOverride>
  </w:num>
  <w:num w:numId="3" w16cid:durableId="20981384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0CE"/>
    <w:rsid w:val="00243A36"/>
    <w:rsid w:val="002616EC"/>
    <w:rsid w:val="002B520E"/>
    <w:rsid w:val="003F7870"/>
    <w:rsid w:val="004520CE"/>
    <w:rsid w:val="0057136A"/>
    <w:rsid w:val="007224E1"/>
    <w:rsid w:val="00D76992"/>
    <w:rsid w:val="00E3046E"/>
    <w:rsid w:val="00E5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8DBE"/>
  <w15:docId w15:val="{24A03440-BB94-4F3B-B3A0-23688ABF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Bdr>
        <w:bottom w:val="single" w:sz="12" w:space="4" w:color="8E2430"/>
      </w:pBdr>
      <w:bidi/>
      <w:spacing w:before="300" w:after="120"/>
      <w:outlineLvl w:val="0"/>
    </w:pPr>
    <w:rPr>
      <w:b/>
      <w:bCs/>
      <w:color w:val="1B365D"/>
      <w:sz w:val="30"/>
      <w:szCs w:val="30"/>
    </w:rPr>
  </w:style>
  <w:style w:type="paragraph" w:styleId="2">
    <w:name w:val="heading 2"/>
    <w:uiPriority w:val="9"/>
    <w:unhideWhenUsed/>
    <w:qFormat/>
    <w:pPr>
      <w:keepNext/>
      <w:bidi/>
      <w:spacing w:before="220" w:after="100"/>
      <w:outlineLvl w:val="1"/>
    </w:pPr>
    <w:rPr>
      <w:b/>
      <w:bCs/>
      <w:color w:val="8E243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1F5FA8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b2000.ps/2026/10/05/%D9%82%D9%88%D8%A7%D8%AA-%D8%A7%D9%84%D8%A7%D8%AD%D8%AA%D9%84%D8%A7%D9%84-%D8%AA%D8%B9%D8%AA%D9%82%D9%84-%D8%B4%D8%A7%D8%A8%D8%A7-%D9%88%D8%B3%D9%8A%D8%AF%D8%A9-%D9%85%D9%86-%D8%A8%D9%84%D8%AF%D8%A9/" TargetMode="External"/><Relationship Id="rId18" Type="http://schemas.openxmlformats.org/officeDocument/2006/relationships/hyperlink" Target="https://nn.najah.edu/news/Palestine/2026/10/06/570815/" TargetMode="External"/><Relationship Id="rId26" Type="http://schemas.openxmlformats.org/officeDocument/2006/relationships/hyperlink" Target="https://ppost.ps/post?id=23762" TargetMode="External"/><Relationship Id="rId39" Type="http://schemas.openxmlformats.org/officeDocument/2006/relationships/hyperlink" Target="https://english.wafa.ps/Pages/Details/17496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sharq.com/politics/177442/" TargetMode="External"/><Relationship Id="rId34" Type="http://schemas.openxmlformats.org/officeDocument/2006/relationships/hyperlink" Target="https://rb2000.ps/2026/10/05/%D9%82%D9%88%D8%A7%D8%AA-%D8%A7%D9%84%D8%A7%D8%AD%D8%AA%D9%84%D8%A7%D9%84-%D8%AA%D8%B9%D8%AA%D9%82%D9%84-%D8%B4%D8%A7%D8%A8%D8%A7-%D9%88%D8%B3%D9%8A%D8%AF%D8%A9-%D9%85%D9%86-%D8%A8%D9%84%D8%AF%D8%A9/" TargetMode="External"/><Relationship Id="rId42" Type="http://schemas.openxmlformats.org/officeDocument/2006/relationships/hyperlink" Target="https://www.sinai.news/news/%D8%A7%D8%B9%D8%AA%D9%82%D8%A7%D9%84-%D8%B4%D8%A7%D8%A8-%D9%88%D8%B3%D9%8A%D8%AF%D8%A9-%D9%81%D9%8A-%D8%B7%D9%85%D9%88%D9%86-%D9%88%D9%86%D8%A7%D8%AF%D9%8A-%D8%A7%D9%84%D8%A3%D8%B3%D9%8A%D8%B1/" TargetMode="External"/><Relationship Id="rId47" Type="http://schemas.openxmlformats.org/officeDocument/2006/relationships/hyperlink" Target="https://www.verify-sy.com/ar/factcheck/supreme-court-not-execute-palestinian-prisoners" TargetMode="External"/><Relationship Id="rId50" Type="http://schemas.openxmlformats.org/officeDocument/2006/relationships/hyperlink" Target="https://english.palinfo.com/news/2026/09/16/370281/" TargetMode="External"/><Relationship Id="rId7" Type="http://schemas.openxmlformats.org/officeDocument/2006/relationships/hyperlink" Target="https://msdrnews.com/127460/43-%D8%A3%D8%B3%D9%8A%D8%B1%D8%A7-%D8%B5%D8%AF%D8%B1%D8%AA-%D8%A8%D8%AD%D9%82%D9%87%D9%85-%D8%A3%D9%88%D8%A7%D9%85%D8%B1-%D8%A7%D8%B9%D8%AA%D9%82%D8%A7%D9%84-%D8%A5%D8%AF%D8%A7%D8%B1%D9%8A" TargetMode="External"/><Relationship Id="rId12" Type="http://schemas.openxmlformats.org/officeDocument/2006/relationships/hyperlink" Target="https://www.aa.com.tr/ar/%D8%A7%D9%84%D8%AF%D9%88%D9%84-%D8%A7%D9%84%D8%B9%D8%B1%D8%A8%D9%8A%D8%A9/%D8%A7%D9%84%D8%B6%D9%81%D8%A9-%D8%A7%D9%84%D8%AC%D9%8A%D8%B4-%D8%A7%D9%84%D8%A5%D8%B3%D8%B1%D8%A7%D8%A6%D9%8A%D9%84%D9%8A-%D9%8A%D8%B9%D8%AA%D9%82%D9%84-12-%D9%81%D9%84%D8%B3%D8%B7%D9%8A%D9%86%D9%8A%D8%A7-%D8%A8%D9%8A%D9%86%D9%87%D9%85-%D8%B3%D9%8A%D8%AF%D8%AA%D8%A7%D9%86-%D9%883-%D8%A3%D8%B7%D9%81%D8%A7%D9%84/4078114" TargetMode="External"/><Relationship Id="rId17" Type="http://schemas.openxmlformats.org/officeDocument/2006/relationships/hyperlink" Target="https://english.wafa.ps/Pages/Details/174967" TargetMode="External"/><Relationship Id="rId25" Type="http://schemas.openxmlformats.org/officeDocument/2006/relationships/hyperlink" Target="https://msdrnews.com/127460/43-%D8%A3%D8%B3%D9%8A%D8%B1%D8%A7-%D8%B5%D8%AF%D8%B1%D8%AA-%D8%A8%D8%AD%D9%82%D9%87%D9%85-%D8%A3%D9%88%D8%A7%D9%85%D8%B1-%D8%A7%D8%B9%D8%AA%D9%82%D8%A7%D9%84-%D8%A5%D8%AF%D8%A7%D8%B1%D9%8A" TargetMode="External"/><Relationship Id="rId33" Type="http://schemas.openxmlformats.org/officeDocument/2006/relationships/hyperlink" Target="https://www.aa.com.tr/ar/%D8%A7%D9%84%D8%AF%D9%88%D9%84-%D8%A7%D9%84%D8%B9%D8%B1%D8%A8%D9%8A%D8%A9/%D8%A7%D9%84%D8%B6%D9%81%D8%A9-%D8%A7%D9%84%D8%AC%D9%8A%D8%B4-%D8%A7%D9%84%D8%A5%D8%B3%D8%B1%D8%A7%D8%A6%D9%8A%D9%84%D9%8A-%D9%8A%D8%B9%D8%AA%D9%82%D9%84-12-%D9%81%D9%84%D8%B3%D8%B7%D9%8A%D9%86%D9%8A%D8%A7-%D8%A8%D9%8A%D9%86%D9%87%D9%85-%D8%B3%D9%8A%D8%AF%D8%AA%D8%A7%D9%86-%D9%883-%D8%A3%D8%B7%D9%81%D8%A7%D9%84/4078114" TargetMode="External"/><Relationship Id="rId38" Type="http://schemas.openxmlformats.org/officeDocument/2006/relationships/hyperlink" Target="https://www.masrawy.com/news/news_publicaffairs/details/2026/10/6/3058683/" TargetMode="External"/><Relationship Id="rId46" Type="http://schemas.openxmlformats.org/officeDocument/2006/relationships/hyperlink" Target="https://palinfo.com/news/2026/05/12/110872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hfanews.net/post/231424" TargetMode="External"/><Relationship Id="rId20" Type="http://schemas.openxmlformats.org/officeDocument/2006/relationships/hyperlink" Target="https://www.verify-sy.com/ar/factcheck/supreme-court-not-execute-palestinian-prisoners" TargetMode="External"/><Relationship Id="rId29" Type="http://schemas.openxmlformats.org/officeDocument/2006/relationships/hyperlink" Target="https://www.alkofiya.ps/ar/post/355549" TargetMode="External"/><Relationship Id="rId41" Type="http://schemas.openxmlformats.org/officeDocument/2006/relationships/hyperlink" Target="https://www.aljazeera.net/politics/2026/9/29/%D8%AE%D8%B1%D8%A8%D8%A9-%D8%A7%D9%84%D9%85%D8%B1%D8%A7%D8%AC%D9%85-%D9%86%D8%A7%D8%A8%D9%84%D8%B3-%D9%81%D9%84%D8%B3%D8%B7%D9%8A%D9%86-%D9%82%D8%AA%D9%8A%D8%A8%D8%A9-%D9%85%D8%B3%D9%84%D9%85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n.najah.edu/news/Gaza/2026/09/23/569688/" TargetMode="External"/><Relationship Id="rId24" Type="http://schemas.openxmlformats.org/officeDocument/2006/relationships/hyperlink" Target="https://addameer.ps/news/5746" TargetMode="External"/><Relationship Id="rId32" Type="http://schemas.openxmlformats.org/officeDocument/2006/relationships/hyperlink" Target="https://nn.najah.edu/news/Gaza/2026/09/23/569688/" TargetMode="External"/><Relationship Id="rId37" Type="http://schemas.openxmlformats.org/officeDocument/2006/relationships/hyperlink" Target="https://pnn.ps/news/712781" TargetMode="External"/><Relationship Id="rId40" Type="http://schemas.openxmlformats.org/officeDocument/2006/relationships/hyperlink" Target="https://nn.najah.edu/news/Palestine/2026/10/06/570815/" TargetMode="External"/><Relationship Id="rId45" Type="http://schemas.openxmlformats.org/officeDocument/2006/relationships/hyperlink" Target="https://www.trtarabi.com/article/7c9e58c549c3/amp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rb2000.ps/2026/10/05/%D9%82%D9%88%D8%A7%D8%AA-%D8%A7%D9%84%D8%A7%D8%AD%D8%AA%D9%84%D8%A7%D9%84-%D8%AA%D8%B9%D8%AA%D9%82%D9%84-%D8%B4%D8%A7%D8%A8%D8%A7-%D9%85%D9%86-%D8%A8%D9%8A%D8%AA-%D9%81%D8%AC%D8%A7%D8%B1-%D8%AC%D9%86/" TargetMode="External"/><Relationship Id="rId23" Type="http://schemas.openxmlformats.org/officeDocument/2006/relationships/hyperlink" Target="https://www.haaretz.com/israel-news/israel-security/2026-09-17/ty-article/.premium/palestinian-detainee-dies-as-deaths-in-israeli-prisons-during-war-rise-to-92/000001a0-addf-dea8-afe0-edff47ea0000" TargetMode="External"/><Relationship Id="rId28" Type="http://schemas.openxmlformats.org/officeDocument/2006/relationships/hyperlink" Target="https://qudsn.co/post/216540" TargetMode="External"/><Relationship Id="rId36" Type="http://schemas.openxmlformats.org/officeDocument/2006/relationships/hyperlink" Target="https://www.shfanews.net/post/231424" TargetMode="External"/><Relationship Id="rId49" Type="http://schemas.openxmlformats.org/officeDocument/2006/relationships/hyperlink" Target="https://www.haaretz.com/israel-news/israel-security/2026-09-17/ty-article/.premium/palestinian-detainee-dies-as-deaths-in-israeli-prisons-during-war-rise-to-92/000001a0-addf-dea8-afe0-edff47ea0000" TargetMode="External"/><Relationship Id="rId10" Type="http://schemas.openxmlformats.org/officeDocument/2006/relationships/hyperlink" Target="https://www.alkofiya.ps/ar/post/355549" TargetMode="External"/><Relationship Id="rId19" Type="http://schemas.openxmlformats.org/officeDocument/2006/relationships/hyperlink" Target="https://www.aljazeera.net/politics/2026/9/29/%D8%AE%D8%B1%D8%A8%D8%A9-%D8%A7%D9%84%D9%85%D8%B1%D8%A7%D8%AC%D9%85-%D9%86%D8%A7%D8%A8%D9%84%D8%B3-%D9%81%D9%84%D8%B3%D8%B7%D9%8A%D9%86-%D9%82%D8%AA%D9%8A%D8%A8%D8%A9-%D9%85%D8%B3%D9%84%D9%85" TargetMode="External"/><Relationship Id="rId31" Type="http://schemas.openxmlformats.org/officeDocument/2006/relationships/hyperlink" Target="https://palestinechronicle.com/israel-kills-gaza-relief-director-holds-43-prisoners-beyond-their-sentences" TargetMode="External"/><Relationship Id="rId44" Type="http://schemas.openxmlformats.org/officeDocument/2006/relationships/hyperlink" Target="https://asharq.com/politics/177442/" TargetMode="External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qudsn.co/post/216540" TargetMode="External"/><Relationship Id="rId14" Type="http://schemas.openxmlformats.org/officeDocument/2006/relationships/hyperlink" Target="https://www.sinai.news/news/%D8%A7%D8%B9%D8%AA%D9%82%D8%A7%D9%84-%D8%B4%D8%A7%D8%A8-%D9%88%D8%B3%D9%8A%D8%AF%D8%A9-%D9%81%D9%8A-%D8%B7%D9%85%D9%88%D9%86-%D9%88%D9%86%D8%A7%D8%AF%D9%8A-%D8%A7%D9%84%D8%A3%D8%B3%D9%8A%D8%B1/" TargetMode="External"/><Relationship Id="rId22" Type="http://schemas.openxmlformats.org/officeDocument/2006/relationships/hyperlink" Target="https://addameer.ps/media/5732" TargetMode="External"/><Relationship Id="rId27" Type="http://schemas.openxmlformats.org/officeDocument/2006/relationships/hyperlink" Target="https://msdrnews.com/127464/" TargetMode="External"/><Relationship Id="rId30" Type="http://schemas.openxmlformats.org/officeDocument/2006/relationships/hyperlink" Target="https://assabeel.net/78243" TargetMode="External"/><Relationship Id="rId35" Type="http://schemas.openxmlformats.org/officeDocument/2006/relationships/hyperlink" Target="https://rb2000.ps/2026/10/05/%D9%82%D9%88%D8%A7%D8%AA-%D8%A7%D9%84%D8%A7%D8%AD%D8%AA%D9%84%D8%A7%D9%84-%D8%AA%D8%B9%D8%AA%D9%82%D9%84-%D8%B4%D8%A7%D8%A8%D8%A7-%D9%85%D9%86-%D8%A8%D9%8A%D8%AA-%D9%81%D8%AC%D8%A7%D8%B1-%D8%AC%D9%86/" TargetMode="External"/><Relationship Id="rId43" Type="http://schemas.openxmlformats.org/officeDocument/2006/relationships/hyperlink" Target="https://www.alouroba.com/65642" TargetMode="External"/><Relationship Id="rId48" Type="http://schemas.openxmlformats.org/officeDocument/2006/relationships/hyperlink" Target="https://addameer.ps/media/5732" TargetMode="External"/><Relationship Id="rId8" Type="http://schemas.openxmlformats.org/officeDocument/2006/relationships/hyperlink" Target="https://ppost.ps/post?id=23762" TargetMode="External"/><Relationship Id="rId5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2057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الرصد اليومي لأخبار وانتهاكات الأسرى الفلسطينيين – 6 تشرين الأول 2026</vt:lpstr>
    </vt:vector>
  </TitlesOfParts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الرصد اليومي لأخبار وانتهاكات الأسرى الفلسطينيين – 6 تشرين الأول 2026</dc:title>
  <dc:creator>ROG STRIX</dc:creator>
  <cp:lastModifiedBy>ROG STRIX</cp:lastModifiedBy>
  <cp:revision>6</cp:revision>
  <dcterms:created xsi:type="dcterms:W3CDTF">2026-10-06T08:56:00Z</dcterms:created>
  <dcterms:modified xsi:type="dcterms:W3CDTF">2026-10-06T09:15:00Z</dcterms:modified>
</cp:coreProperties>
</file>