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FICHA DE CONHEÇA SEU CLIENTE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Know Your Customer — KYC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Documento interno de identificação e análise de contraparte, elaborado em 23 de agosto de 2026. Finalidade: Análise de contraparte em operação de cessão de precatório.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OPERAÇÃO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OP-0001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Título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PARTES IDENTIFICADAS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  <w:r>
        <w:rPr>
          <w:rFonts w:ascii="Arial" w:cs="Arial" w:eastAsia="Arial" w:hAnsi="Arial"/>
          <w:sz w:val="22"/>
          <w:szCs w:val="22"/>
        </w:rPr>
        <w:t xml:space="preserve"> — Cedente (quem vende o ativo)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física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529.982.247-25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23.456.789-0 SSP/SP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engenheiro civil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casado(a)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das Acácias, nº 245, Centro, Ribeirão Preto/SP, CEP 14010-100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antonio.lima@exemplo.com.br · (16) 99988-7766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  <w:r>
        <w:rPr>
          <w:rFonts w:ascii="Arial" w:cs="Arial" w:eastAsia="Arial" w:hAnsi="Arial"/>
          <w:sz w:val="22"/>
          <w:szCs w:val="22"/>
        </w:rPr>
        <w:t xml:space="preserve"> — Cessionário (quem compra o ativo)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jurídica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Inscrição estadual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isento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Marina Duarte Bezerra (111.444.777-35) — diretora de operações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Leopoldo Couto de Magalhães Júnior, nº 758, 12º andar, Itaim Bibi, São Paulo/SP, CEP 04542-000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operacoes@horizontecapital.com.br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  <w:r>
        <w:rPr>
          <w:rFonts w:ascii="Arial" w:cs="Arial" w:eastAsia="Arial" w:hAnsi="Arial"/>
          <w:sz w:val="22"/>
          <w:szCs w:val="22"/>
        </w:rPr>
        <w:t xml:space="preserve"> — Intermediário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jurídica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Inscrição estadual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Ricardo Alvares (529.982.247-25) — sócio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Avenida Paulista, nº 1000, Bela Vista, São Paulo/SP, CEP 01310-100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contato@mesanorte.com.br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  <w:r>
        <w:rPr>
          <w:rFonts w:ascii="Arial" w:cs="Arial" w:eastAsia="Arial" w:hAnsi="Arial"/>
          <w:sz w:val="22"/>
          <w:szCs w:val="22"/>
        </w:rPr>
        <w:t xml:space="preserve"> — Intermediário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física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45.678.901-2 SSP/RJ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informado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consultora financeira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civil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divorciada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Barata Ribeiro, nº 410, apto 802, Copacabana, Rio de Janeiro/RJ, CEP 22040-002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helena.prado@exemplo.com.br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 exposta politicamente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Situação na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auditada</w:t>
            </w:r>
          </w:p>
        </w:tc>
      </w:tr>
    </w:tbl>
    <w:p>
      <w:pPr>
        <w:spacing w:after="24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DECLARAÇÃO DO RESPONSÁVEL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que as informações acima foram coletadas junto às próprias partes e conferidas contra os documentos apresentados e as consultas registradas no sistema, na data de 23 de agosto de 2026. As consultas a fontes públicas e a bureaus de dados ficam arquivadas e podem ser reapresentadas a qualquer tempo.</w:t>
      </w:r>
    </w:p>
    <w:p>
      <w:pPr>
        <w:spacing w:after="160" w:line="30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Os dados pessoais aqui tratados observam a Lei nº 13.709/2018, restringindo-se seu uso à finalidade declarada e ao cumprimento de obrigação legal (arts. 7º, II e IX, e 9º).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Ricardo Alvares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Mesa Norte Ativos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Responsável pela análise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Lei 9.613/1998, art. 10; Lei 13.709/2018 (LGPD), arts. 7º e 9º.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3C0DF8F3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Conheça Seu Cliente</dc:title>
  <dc:creator>Plataforma</dc:creator>
  <dc:description>Ficha de Conheça Seu Cliente (KYC) — OP-0001</dc:description>
  <cp:lastModifiedBy>Un-named</cp:lastModifiedBy>
  <cp:revision>1</cp:revision>
  <dcterms:created xsi:type="dcterms:W3CDTF">2026-08-24T00:02:39.414Z</dcterms:created>
  <dcterms:modified xsi:type="dcterms:W3CDTF">2026-08-24T00:02:39.414Z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