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IIIT Chittoor,  Sri City.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Theory of Computation – Mid2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ToC – 2016m – Mid2 – Max marks = 25;    Duration = 90 Minutes.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Note:  This is a closed book exam. Ordinary calculators are allowed. Unclean answers can attract –ve marks.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_DdeLink__90_2146976513"/>
      <w:r>
        <w:rPr>
          <w:rFonts w:cs="Times New Roman" w:ascii="Times New Roman" w:hAnsi="Times New Roman"/>
          <w:sz w:val="24"/>
          <w:szCs w:val="24"/>
        </w:rPr>
        <w:t>How is that you can find out that the given CFG generates an infinite cardinality language or not? Give an algorithm and prove its correctness.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 {Your answer should be a mathematically valid one. Simply writing stories will straightaway get zero marks (may get  –ve marks also) }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Consider the given PDA.  Using an appropriate diagram of Instantaneous Descriptions (IDs) find out whether the string  1011 is in the language of the PDA (by final state) or not.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036570" cy="195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Give context free grammar (without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cs="Times New Roman" w:ascii="Times New Roman" w:hAnsi="Times New Roman"/>
          <w:sz w:val="24"/>
          <w:szCs w:val="24"/>
        </w:rPr>
        <w:t xml:space="preserve">- productions, unit productions, useless symbols) for each of the languages described below. Use 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0,1</m:t>
        </m:r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4"/>
          <w:szCs w:val="24"/>
        </w:rPr>
        <w:t>. Use S as the start symbol. For other variables use the symbols A, B, C, …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contains at least two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\{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m:rPr>
            <m:lit/>
            <m:nor/>
          </m:rPr>
          <w:rPr>
            <w:rFonts w:ascii="Cambria Math" w:hAnsi="Cambria Math"/>
          </w:rPr>
          <m:t xml:space="preserve">the length of 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 is odd\}</m:t>
        </m:r>
      </m:oMath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is a palindrome and length of w is atleast 1</m:t>
        </m:r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\{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w</m:t>
        </m:r>
        <m:r>
          <m:rPr>
            <m:lit/>
            <m:nor/>
          </m:rPr>
          <w:rPr>
            <w:rFonts w:ascii="Cambria Math" w:hAnsi="Cambria Math"/>
          </w:rPr>
          <m:t xml:space="preserve"> starts and ends with the same symbol\}</m:t>
        </m:r>
      </m:oMath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empty set.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center"/>
        <w:rPr/>
      </w:pPr>
      <w:r>
        <w:rPr/>
        <w:t>------The End------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1d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04326"/>
    <w:rPr>
      <w:color w:val="808080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79d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1d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LibreOffice/5.1.6.2$Linux_X86_64 LibreOffice_project/10m0$Build-2</Application>
  <Pages>1</Pages>
  <Words>163</Words>
  <Characters>777</Characters>
  <CharactersWithSpaces>940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2016-10-12T06:18:00Z</dcterms:created>
  <dc:creator>viswanath</dc:creator>
  <dc:description/>
  <dc:language>en-IN</dc:language>
  <cp:lastModifiedBy/>
  <cp:lastPrinted>2016-11-10T06:26:00Z</cp:lastPrinted>
  <dcterms:modified xsi:type="dcterms:W3CDTF">2017-10-15T20:47:26Z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