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Arial"/>
          <w:b/>
          <w:b/>
          <w:bCs/>
        </w:rPr>
      </w:pPr>
      <w:r>
        <w:rPr>
          <w:rFonts w:cs="Arial" w:ascii="Times New Roman" w:hAnsi="Times New Roman"/>
          <w:b/>
          <w:bCs/>
        </w:rPr>
        <w:t>IEL Spring 2019</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Avenir Next" w:hAnsi="Avenir Next"/>
        </w:rPr>
      </w:pPr>
      <w:r>
        <w:rPr>
          <w:rFonts w:cs="Arial" w:ascii="Times New Roman" w:hAnsi="Times New Roman"/>
          <w:b/>
          <w:bCs/>
        </w:rPr>
        <w:t>AI article reading assignment template</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rFonts w:cs="Arial"/>
        </w:rPr>
      </w:pPr>
      <w:r>
        <w:rPr>
          <w:rFonts w:cs="Arial" w:ascii="Times New Roman" w:hAnsi="Times New Roman"/>
          <w:b/>
          <w:bCs/>
        </w:rPr>
        <w:t>Names and assigned numbers</w:t>
      </w:r>
      <w:r>
        <w:rPr>
          <w:rFonts w:cs="Arial" w:ascii="Times New Roman" w:hAnsi="Times New Roman"/>
        </w:rPr>
        <w:t>:</w:t>
      </w:r>
    </w:p>
    <w:p>
      <w:pPr>
        <w:pStyle w:val="Normal"/>
        <w:jc w:val="both"/>
        <w:rPr>
          <w:rFonts w:ascii="Times New Roman" w:hAnsi="Times New Roman"/>
        </w:rPr>
      </w:pPr>
      <w:r>
        <w:rPr>
          <w:rFonts w:cs="Arial" w:ascii="Times New Roman" w:hAnsi="Times New Roman"/>
        </w:rPr>
        <w:t>1. Mitoma Ryo: B10</w:t>
      </w:r>
    </w:p>
    <w:p>
      <w:pPr>
        <w:pStyle w:val="Normal"/>
        <w:jc w:val="both"/>
        <w:rPr>
          <w:rFonts w:ascii="Times New Roman" w:hAnsi="Times New Roman"/>
        </w:rPr>
      </w:pPr>
      <w:r>
        <w:rPr>
          <w:rFonts w:cs="Arial" w:ascii="Times New Roman" w:hAnsi="Times New Roman"/>
        </w:rPr>
        <w:t>2. Rawat Adwait: B16</w:t>
      </w:r>
    </w:p>
    <w:p>
      <w:pPr>
        <w:pStyle w:val="Normal"/>
        <w:jc w:val="both"/>
        <w:rPr>
          <w:rFonts w:ascii="Times New Roman" w:hAnsi="Times New Roman"/>
        </w:rPr>
      </w:pPr>
      <w:r>
        <w:rPr>
          <w:rFonts w:cs="Arial" w:ascii="Times New Roman" w:hAnsi="Times New Roman"/>
        </w:rPr>
        <w:t>3. Tomoya Sudo: B21</w:t>
      </w:r>
    </w:p>
    <w:p>
      <w:pPr>
        <w:pStyle w:val="Normal"/>
        <w:jc w:val="both"/>
        <w:rPr>
          <w:rFonts w:ascii="Times New Roman" w:hAnsi="Times New Roman"/>
        </w:rPr>
      </w:pPr>
      <w:r>
        <w:rPr>
          <w:rFonts w:cs="Arial" w:ascii="Times New Roman" w:hAnsi="Times New Roman"/>
        </w:rPr>
        <w:t>4. Wan Muhammad Azim Nazmi Bin Wan Asmadi: B30</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Avenir Next" w:hAnsi="Avenir Next"/>
        </w:rPr>
      </w:pPr>
      <w:r>
        <w:rPr>
          <w:rFonts w:cs="Arial" w:ascii="Times New Roman" w:hAnsi="Times New Roman"/>
          <w:b/>
          <w:bCs/>
        </w:rPr>
        <w:t>Please write 3-5 sentences explaining how your group read the article.</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val="false"/>
          <w:b w:val="false"/>
          <w:bCs w:val="false"/>
        </w:rPr>
      </w:pPr>
      <w:r>
        <w:rPr>
          <w:rFonts w:cs="Arial" w:ascii="Times New Roman" w:hAnsi="Times New Roman"/>
          <w:b w:val="false"/>
          <w:bCs w:val="false"/>
        </w:rPr>
        <w:t>Divided the article in 4 parts with 4 paragraphs of each part overlapping with 4 paragraphs of 2 other parts, such that each paragraph is read two times by two different people. Then everyone reads the summary of the paragraphs they didn’t read to completely read the article.</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rPr>
      </w:pPr>
      <w:r>
        <w:rPr>
          <w:rFonts w:cs="Arial" w:ascii="Times New Roman" w:hAnsi="Times New Roman"/>
          <w:b/>
          <w:bCs/>
        </w:rPr>
        <w:t>Please write a 250 word summary of the article.</w:t>
      </w:r>
    </w:p>
    <w:p>
      <w:pPr>
        <w:pStyle w:val="Normal"/>
        <w:jc w:val="both"/>
        <w:rPr>
          <w:rFonts w:ascii="Times New Roman" w:hAnsi="Times New Roman" w:cs="Arial"/>
          <w:b w:val="false"/>
          <w:b w:val="false"/>
          <w:bCs w:val="false"/>
        </w:rPr>
      </w:pPr>
      <w:r>
        <w:rPr>
          <w:rFonts w:cs="Arial" w:ascii="Times New Roman" w:hAnsi="Times New Roman"/>
          <w:b w:val="false"/>
          <w:bCs w:val="false"/>
        </w:rPr>
      </w:r>
    </w:p>
    <w:p>
      <w:pPr>
        <w:pStyle w:val="Normal"/>
        <w:jc w:val="both"/>
        <w:rPr/>
      </w:pPr>
      <w:r>
        <w:rPr>
          <w:rFonts w:cs="Arial" w:ascii="Times New Roman" w:hAnsi="Times New Roman"/>
          <w:b w:val="false"/>
          <w:bCs w:val="false"/>
        </w:rPr>
        <w:t xml:space="preserve">Machine interactions depicted in pop culture are not the only ways how robots/AIs will interact with human beings. Machines when used in the appropriately will help improve human performance, but if used incorrectly, can backfire horribly. </w:t>
      </w:r>
      <w:r>
        <w:rPr>
          <w:rFonts w:cs="Arial" w:ascii="Times New Roman" w:hAnsi="Times New Roman"/>
          <w:b w:val="false"/>
          <w:bCs w:val="false"/>
        </w:rPr>
        <w:t>The interaction of bot accounts on twitter and malicious Russian troll accounts leading to the polarization of 2016 US presidential elections and how children respond and interact with digital assistants like Alexa and Siri can be considered as examples of how interacting with machines might affect human beings directly or indirectly.</w:t>
      </w:r>
    </w:p>
    <w:p>
      <w:pPr>
        <w:pStyle w:val="Normal"/>
        <w:jc w:val="both"/>
        <w:rPr/>
      </w:pPr>
      <w:r>
        <w:rPr>
          <w:rFonts w:cs="Arial" w:ascii="Times New Roman" w:hAnsi="Times New Roman"/>
          <w:b w:val="false"/>
          <w:bCs w:val="false"/>
        </w:rPr>
        <w:t>Interaction with machines might result human beings loosing the intimate relations humans have with other human beings as machines/devices permeates our daily life and keeps getting new updates for being a better human than human themselves. As a result, r</w:t>
      </w:r>
      <w:r>
        <w:rPr>
          <w:rFonts w:cs="Arial" w:ascii="Times New Roman" w:hAnsi="Times New Roman"/>
          <w:b w:val="false"/>
          <w:bCs w:val="false"/>
        </w:rPr>
        <w:t>obots in sex industries might become the norm.</w:t>
      </w:r>
    </w:p>
    <w:p>
      <w:pPr>
        <w:pStyle w:val="Normal"/>
        <w:jc w:val="both"/>
        <w:rPr/>
      </w:pPr>
      <w:r>
        <w:rPr>
          <w:rFonts w:cs="Arial" w:ascii="Times New Roman" w:hAnsi="Times New Roman"/>
          <w:b w:val="false"/>
          <w:bCs w:val="false"/>
        </w:rPr>
        <w:t xml:space="preserve">Self-driving </w:t>
      </w:r>
      <w:r>
        <w:rPr>
          <w:rFonts w:cs="Arial" w:ascii="Times New Roman" w:hAnsi="Times New Roman"/>
          <w:b w:val="false"/>
          <w:bCs w:val="false"/>
        </w:rPr>
        <w:t>cars can affect humans in many ways. Generally speaking, they can improve human driving by giving better driving experience. Or the skill to drive can deteriorate as humans won’t be able to drive with other humans and will increase the risk of accidents.</w:t>
      </w:r>
    </w:p>
    <w:p>
      <w:pPr>
        <w:pStyle w:val="Normal"/>
        <w:jc w:val="both"/>
        <w:rPr/>
      </w:pPr>
      <w:r>
        <w:rPr>
          <w:rFonts w:cs="Arial" w:ascii="Times New Roman" w:hAnsi="Times New Roman"/>
          <w:b w:val="false"/>
          <w:bCs w:val="false"/>
        </w:rPr>
        <w:t xml:space="preserve">Scientists from across many fields are collecting in one place to study “Machine Behavior”. The goal of the research is to </w:t>
      </w:r>
      <w:r>
        <w:rPr>
          <w:rFonts w:cs="Arial" w:ascii="Times New Roman" w:hAnsi="Times New Roman"/>
          <w:b w:val="false"/>
          <w:bCs w:val="false"/>
        </w:rPr>
        <w:t>improve the theoretical and practical understanding of human and machine interaction. As machines will keep growing as not just man made objects but as an entirely new entity, it will change how humans interact with each other and with machines.</w:t>
      </w:r>
    </w:p>
    <w:p>
      <w:pPr>
        <w:pStyle w:val="Normal"/>
        <w:jc w:val="both"/>
        <w:rPr/>
      </w:pPr>
      <w:r>
        <w:rPr>
          <w:rFonts w:cs="Arial" w:ascii="Times New Roman" w:hAnsi="Times New Roman"/>
          <w:b w:val="false"/>
          <w:bCs w:val="false"/>
        </w:rPr>
        <w:t xml:space="preserve">Differentiating Good and Bad AI </w:t>
      </w:r>
      <w:r>
        <w:rPr>
          <w:rFonts w:cs="Arial" w:ascii="Times New Roman" w:hAnsi="Times New Roman"/>
          <w:b w:val="false"/>
          <w:bCs w:val="false"/>
        </w:rPr>
        <w:t>is hard and will require caution as one wrong step can lead to very drastic changes in the human-human and human-machine society in the future.</w:t>
      </w:r>
    </w:p>
    <w:p>
      <w:pPr>
        <w:pStyle w:val="Normal"/>
        <w:jc w:val="both"/>
        <w:rPr>
          <w:rFonts w:ascii="Times New Roman" w:hAnsi="Times New Roman" w:cs="Arial"/>
          <w:b w:val="false"/>
          <w:b w:val="false"/>
          <w:bCs w:val="false"/>
        </w:rPr>
      </w:pPr>
      <w:r>
        <w:rPr>
          <w:rFonts w:cs="Arial" w:ascii="Times New Roman" w:hAnsi="Times New Roman"/>
          <w:b w:val="false"/>
          <w:bCs w:val="false"/>
        </w:rPr>
      </w:r>
    </w:p>
    <w:p>
      <w:pPr>
        <w:pStyle w:val="Normal"/>
        <w:jc w:val="both"/>
        <w:rPr>
          <w:rFonts w:ascii="Times New Roman" w:hAnsi="Times New Roman" w:cs="Arial"/>
          <w:b w:val="false"/>
          <w:b w:val="false"/>
          <w:bCs w:val="false"/>
        </w:rPr>
      </w:pPr>
      <w:r>
        <w:rPr>
          <w:rFonts w:cs="Arial" w:ascii="Times New Roman" w:hAnsi="Times New Roman"/>
          <w:b w:val="false"/>
          <w:bCs w:val="false"/>
        </w:rPr>
      </w:r>
    </w:p>
    <w:p>
      <w:pPr>
        <w:pStyle w:val="Normal"/>
        <w:jc w:val="both"/>
        <w:rPr>
          <w:rFonts w:ascii="Avenir Next" w:hAnsi="Avenir Next" w:cs="Arial"/>
          <w:b/>
          <w:b/>
          <w:bCs/>
        </w:rPr>
      </w:pPr>
      <w:r>
        <w:rPr>
          <w:rFonts w:cs="Arial" w:ascii="Times New Roman" w:hAnsi="Times New Roman"/>
          <w:b/>
          <w:bCs/>
        </w:rPr>
        <w:t>Please write 150 words explaining what your group thought about the article.</w:t>
      </w:r>
    </w:p>
    <w:p>
      <w:pPr>
        <w:pStyle w:val="Normal"/>
        <w:jc w:val="both"/>
        <w:rPr>
          <w:rFonts w:ascii="Times New Roman" w:hAnsi="Times New Roman" w:cs="Arial"/>
          <w:b/>
          <w:b/>
          <w:bCs/>
        </w:rPr>
      </w:pPr>
      <w:r>
        <w:rPr>
          <w:rFonts w:cs="Arial" w:ascii="Times New Roman" w:hAnsi="Times New Roman"/>
          <w:b/>
          <w:bCs/>
        </w:rPr>
      </w:r>
    </w:p>
    <w:p>
      <w:pPr>
        <w:pStyle w:val="Normal"/>
        <w:jc w:val="both"/>
        <w:rPr/>
      </w:pPr>
      <w:r>
        <w:rPr>
          <w:rFonts w:cs="Arial" w:ascii="Times New Roman" w:hAnsi="Times New Roman"/>
          <w:b w:val="false"/>
          <w:bCs w:val="false"/>
        </w:rPr>
        <w:t>Humans having grown so much since the beginning of humanity, have faced so many problems. But the problem of co-existing with machines might be the biggest one yet. Bigger than humans living with other humans. As humans interacted with each other, the dangers and benefits were most of the time clear and thus could be avoided. But in case of machines, things that can and are better than humans in many aspects, the dangers and benefits are not visible as clearly.</w:t>
      </w:r>
    </w:p>
    <w:p>
      <w:pPr>
        <w:pStyle w:val="Normal"/>
        <w:jc w:val="both"/>
        <w:rPr/>
      </w:pPr>
      <w:r>
        <w:rPr>
          <w:rFonts w:cs="Arial" w:ascii="Times New Roman" w:hAnsi="Times New Roman"/>
          <w:b w:val="false"/>
          <w:bCs w:val="false"/>
        </w:rPr>
        <w:t xml:space="preserve">The applications of AI in the society can be beneficial in the short term, but very devastating in the long term. We do not know. That is why more research is needed and this topic should be handled seriously. </w:t>
      </w:r>
      <w:r>
        <w:rPr>
          <w:rFonts w:cs="Arial" w:ascii="Times New Roman" w:hAnsi="Times New Roman"/>
          <w:b w:val="false"/>
          <w:bCs w:val="false"/>
        </w:rPr>
        <w:t xml:space="preserve">AI in real life not </w:t>
      </w:r>
      <w:r>
        <w:rPr>
          <w:rFonts w:cs="Arial" w:ascii="Times New Roman" w:hAnsi="Times New Roman"/>
          <w:b w:val="false"/>
          <w:bCs w:val="false"/>
        </w:rPr>
        <w:t xml:space="preserve">a </w:t>
      </w:r>
      <w:r>
        <w:rPr>
          <w:rFonts w:cs="Arial" w:ascii="Times New Roman" w:hAnsi="Times New Roman"/>
          <w:b w:val="false"/>
          <w:bCs w:val="false"/>
        </w:rPr>
        <w:t xml:space="preserve">ball game. It is dangerous and if </w:t>
      </w:r>
      <w:r>
        <w:rPr>
          <w:rFonts w:cs="Arial" w:ascii="Times New Roman" w:hAnsi="Times New Roman"/>
          <w:b w:val="false"/>
          <w:bCs w:val="false"/>
        </w:rPr>
        <w:t xml:space="preserve">not </w:t>
      </w:r>
      <w:r>
        <w:rPr>
          <w:rFonts w:cs="Arial" w:ascii="Times New Roman" w:hAnsi="Times New Roman"/>
          <w:b w:val="false"/>
          <w:bCs w:val="false"/>
        </w:rPr>
        <w:t>implement</w:t>
      </w:r>
      <w:r>
        <w:rPr>
          <w:rFonts w:cs="Arial" w:ascii="Times New Roman" w:hAnsi="Times New Roman"/>
          <w:b w:val="false"/>
          <w:bCs w:val="false"/>
        </w:rPr>
        <w:t>ed properly</w:t>
      </w:r>
      <w:r>
        <w:rPr>
          <w:rFonts w:cs="Arial" w:ascii="Times New Roman" w:hAnsi="Times New Roman"/>
          <w:b w:val="false"/>
          <w:bCs w:val="false"/>
        </w:rPr>
        <w:t>, AI rather than helping humanity, might end up destroying humanity in a manner not depicted in movies yet.</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pPr>
      <w:r>
        <w:rPr>
          <w:rFonts w:cs="Arial" w:ascii="Times New Roman" w:hAnsi="Times New Roman"/>
          <w:b/>
          <w:bCs/>
        </w:rPr>
        <w:t>Please write any other comments about the article below that you would like to share with me. This is optional.</w:t>
      </w:r>
    </w:p>
    <w:p>
      <w:pPr>
        <w:pStyle w:val="Normal"/>
        <w:jc w:val="both"/>
        <w:rPr>
          <w:rFonts w:ascii="Times New Roman" w:hAnsi="Times New Roman" w:cs="Arial"/>
          <w:b/>
          <w:b/>
          <w:bCs/>
        </w:rPr>
      </w:pPr>
      <w:r>
        <w:rPr/>
      </w:r>
    </w:p>
    <w:p>
      <w:pPr>
        <w:pStyle w:val="Normal"/>
        <w:jc w:val="both"/>
        <w:rPr>
          <w:b w:val="false"/>
          <w:b w:val="false"/>
          <w:bCs w:val="false"/>
        </w:rPr>
      </w:pPr>
      <w:r>
        <w:rPr>
          <w:rFonts w:cs="Arial" w:ascii="Times New Roman" w:hAnsi="Times New Roman"/>
          <w:b w:val="false"/>
          <w:bCs w:val="false"/>
        </w:rPr>
        <w:t>Rawat Adwait (B16)-</w:t>
      </w:r>
    </w:p>
    <w:p>
      <w:pPr>
        <w:pStyle w:val="Normal"/>
        <w:jc w:val="both"/>
        <w:rPr>
          <w:b w:val="false"/>
          <w:b w:val="false"/>
          <w:bCs w:val="false"/>
        </w:rPr>
      </w:pPr>
      <w:r>
        <w:rPr>
          <w:rFonts w:cs="Arial" w:ascii="Times New Roman" w:hAnsi="Times New Roman"/>
          <w:b w:val="false"/>
          <w:bCs w:val="false"/>
        </w:rPr>
        <w:t xml:space="preserve">The article was very informative and interesting. The experiment data given in the article helped make the points made in the article more significant and thought worthy. As I have heard a lot of new of people marrying vocaloids (Japanese singing robots, to put it simply), the </w:t>
      </w:r>
      <w:r>
        <w:rPr>
          <w:rFonts w:cs="Arial" w:ascii="Times New Roman" w:hAnsi="Times New Roman"/>
          <w:b w:val="false"/>
          <w:bCs w:val="false"/>
        </w:rPr>
        <w:t>intimate</w:t>
      </w:r>
      <w:r>
        <w:rPr>
          <w:rFonts w:cs="Arial" w:ascii="Times New Roman" w:hAnsi="Times New Roman"/>
          <w:b w:val="false"/>
          <w:bCs w:val="false"/>
        </w:rPr>
        <w:t xml:space="preserve"> interactions between humans and machine </w:t>
      </w:r>
      <w:r>
        <w:rPr>
          <w:rFonts w:cs="Arial" w:ascii="Times New Roman" w:hAnsi="Times New Roman"/>
          <w:b w:val="false"/>
          <w:bCs w:val="false"/>
        </w:rPr>
        <w:t>may be increasing already. The reason that I can think of is the absolute perfectness of a machine.</w:t>
      </w:r>
    </w:p>
    <w:p>
      <w:pPr>
        <w:pStyle w:val="Normal"/>
        <w:jc w:val="both"/>
        <w:rPr>
          <w:b w:val="false"/>
          <w:b w:val="false"/>
          <w:bCs w:val="false"/>
        </w:rPr>
      </w:pPr>
      <w:r>
        <w:rPr>
          <w:rFonts w:cs="Arial" w:ascii="Times New Roman" w:hAnsi="Times New Roman"/>
          <w:b w:val="false"/>
          <w:bCs w:val="false"/>
        </w:rPr>
        <w:t>What I mean by that is since humans (or some humans) might have a hard time interacting, the best way to fulfill their social desires may be to interact with machines/fictional characters. The reason being, they will never, in a way, betray the human. And since they have a very specific and simple way to interact at the moment, they are easy to understand and communicate with compared to real human beings (since human beings make mistakes, as long as they are alive).</w:t>
      </w:r>
    </w:p>
    <w:p>
      <w:pPr>
        <w:pStyle w:val="Normal"/>
        <w:jc w:val="both"/>
        <w:rPr>
          <w:b w:val="false"/>
          <w:b w:val="false"/>
          <w:bCs w:val="false"/>
        </w:rPr>
      </w:pPr>
      <w:r>
        <w:rPr>
          <w:rFonts w:cs="Arial" w:ascii="Times New Roman" w:hAnsi="Times New Roman"/>
          <w:b w:val="false"/>
          <w:bCs w:val="false"/>
        </w:rPr>
        <w:t>W</w:t>
      </w:r>
      <w:r>
        <w:rPr>
          <w:rFonts w:cs="Arial" w:ascii="Times New Roman" w:hAnsi="Times New Roman"/>
          <w:b w:val="false"/>
          <w:bCs w:val="false"/>
        </w:rPr>
        <w:t>hat I mean is that, the rise in human and machine intimate relationships might be due to the lack of understanding between humans and machines being designed to do just that, some humans feel more comfortable being with a machine than humans.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venir Next">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dnote">
    <w:name w:val="Endnote Text"/>
    <w:basedOn w:val="Normal"/>
    <w:link w:val="EndnoteTextChar"/>
    <w:uiPriority w:val="99"/>
    <w:semiHidden/>
    <w:unhideWhenUsed/>
    <w:rsid w:val="00a619c3"/>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LibreOffice/6.0.7.3$Linux_X86_64 LibreOffice_project/00m0$Build-3</Application>
  <Pages>2</Pages>
  <Words>755</Words>
  <Characters>3740</Characters>
  <CharactersWithSpaces>4472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en-GB</dc:language>
  <cp:lastModifiedBy/>
  <dcterms:modified xsi:type="dcterms:W3CDTF">2019-07-06T21:21:51Z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