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147471004"/>
        <w:docPartObj>
          <w:docPartGallery w:val="Table of Contents"/>
          <w:docPartUnique/>
        </w:docPartObj>
      </w:sdtPr>
      <w:sdtContent>
        <w:p w14:paraId="5EB0ABDC">
          <w:pPr>
            <w:pStyle w:val="51"/>
          </w:pPr>
          <w:r>
            <w:t>Table of Contents</w:t>
          </w:r>
        </w:p>
        <w:p w14:paraId="5ADD04E3"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1F437743">
      <w:pPr>
        <w:pStyle w:val="2"/>
      </w:pPr>
      <w:bookmarkStart w:id="0" w:name="大学生社团参考指南"/>
      <w:r>
        <w:rPr>
          <w:rFonts w:hint="eastAsia"/>
        </w:rPr>
        <w:t>大学生社团参考指南</w:t>
      </w:r>
    </w:p>
    <w:p w14:paraId="0F2E2AEE">
      <w:pPr>
        <w:pStyle w:val="13"/>
      </w:pPr>
      <w:r>
        <w:rPr>
          <w:rFonts w:hint="eastAsia"/>
        </w:rPr>
        <w:t>面向大一新生科普用：六大类</w:t>
      </w:r>
      <w:r>
        <w:t xml:space="preserve"> 16 </w:t>
      </w:r>
      <w:r>
        <w:rPr>
          <w:rFonts w:hint="eastAsia"/>
        </w:rPr>
        <w:t>个代表性社团全解析，带专属徽章</w:t>
      </w:r>
      <w:r>
        <w:t xml:space="preserve"> </w:t>
      </w:r>
      <w:r>
        <w:rPr>
          <w:rFonts w:hint="eastAsia"/>
        </w:rPr>
        <w:t>Logo，帮你快速找到心仪的社团。</w:t>
      </w:r>
    </w:p>
    <w:p w14:paraId="78F14212">
      <w:pPr>
        <w:pStyle w:val="4"/>
      </w:pPr>
      <w:bookmarkStart w:id="1" w:name="社团选择小建议"/>
      <w:r>
        <w:rPr>
          <w:rFonts w:hint="eastAsia"/>
        </w:rPr>
        <w:t>社团选择小建议</w:t>
      </w:r>
    </w:p>
    <w:p w14:paraId="3C4A172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结合兴趣</w:t>
      </w:r>
      <w:r>
        <w:rPr>
          <w:rFonts w:hint="eastAsia"/>
        </w:rPr>
        <w:t>：先想清楚自己平时喜欢做什么——是写代码、画画、运动还是做公益，选与自己兴趣匹配的社团，才能坚持得久。</w:t>
      </w:r>
    </w:p>
    <w:p w14:paraId="54C3720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控制数量</w:t>
      </w:r>
      <w:r>
        <w:rPr>
          <w:rFonts w:hint="eastAsia"/>
        </w:rPr>
        <w:t>：建议</w:t>
      </w:r>
      <w:r>
        <w:t xml:space="preserve"> 1~2 </w:t>
      </w:r>
      <w:r>
        <w:rPr>
          <w:rFonts w:hint="eastAsia"/>
        </w:rPr>
        <w:t>个为宜，精力有限，贪多嚼不烂；留出时间给学业和社交。</w:t>
      </w:r>
    </w:p>
    <w:p w14:paraId="71B3CBF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坚持参与</w:t>
      </w:r>
      <w:r>
        <w:rPr>
          <w:rFonts w:hint="eastAsia"/>
        </w:rPr>
        <w:t>：社团的价值在于持续投入，参加几次活动、认识一群志同道合的朋友，比”报名了不去”收获大得多。</w:t>
      </w:r>
    </w:p>
    <w:p w14:paraId="54C8887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大胆尝试</w:t>
      </w:r>
      <w:r>
        <w:rPr>
          <w:rFonts w:hint="eastAsia"/>
        </w:rPr>
        <w:t>：大一正是试错成本最低的时候，多参加招新宣讲与体验活动，找到最让自己有归属感的那一个。</w:t>
      </w:r>
    </w:p>
    <w:bookmarkEnd w:id="1"/>
    <w:p w14:paraId="127EAE08">
      <w:pPr>
        <w:pStyle w:val="4"/>
      </w:pPr>
      <w:bookmarkStart w:id="2" w:name="一学术科技类"/>
      <w:r>
        <w:rPr>
          <w:rFonts w:hint="eastAsia"/>
        </w:rPr>
        <w:t>一、学术科技类</w:t>
      </w:r>
    </w:p>
    <w:p w14:paraId="495D1F6A">
      <w:pPr>
        <w:pStyle w:val="5"/>
      </w:pPr>
      <w:bookmarkStart w:id="3" w:name="计算机协会"/>
      <w:r>
        <w:t xml:space="preserve">1. </w:t>
      </w:r>
      <w:r>
        <w:rPr>
          <w:rFonts w:hint="eastAsia"/>
        </w:rPr>
        <w:t>计算机协会</w:t>
      </w:r>
    </w:p>
    <w:p w14:paraId="6496EB2A">
      <w:pPr>
        <w:pStyle w:val="47"/>
      </w:pPr>
      <w:r>
        <w:drawing>
          <wp:inline distT="0" distB="0" distL="114300" distR="114300">
            <wp:extent cx="5334000" cy="5334000"/>
            <wp:effectExtent l="0" t="0" r="0" b="0"/>
            <wp:docPr id="11" name="Picture" descr="计算机协会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计算机协会 Logo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A205AF">
      <w:pPr>
        <w:pStyle w:val="45"/>
      </w:pPr>
      <w:r>
        <w:rPr>
          <w:rFonts w:hint="eastAsia"/>
        </w:rPr>
        <w:t>计算机协会</w:t>
      </w:r>
      <w:r>
        <w:t xml:space="preserve"> Logo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5BE2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0271452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18136BFE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66E3C2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BFD2EB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416A28F7">
            <w:pPr>
              <w:pStyle w:val="24"/>
            </w:pPr>
            <w:r>
              <w:rPr>
                <w:rFonts w:hint="eastAsia"/>
              </w:rPr>
              <w:t>学术科技类</w:t>
            </w:r>
          </w:p>
        </w:tc>
      </w:tr>
      <w:tr w14:paraId="0EEC7F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FB3890">
            <w:pPr>
              <w:pStyle w:val="24"/>
            </w:pPr>
            <w:r>
              <w:rPr>
                <w:rFonts w:hint="eastAsia"/>
              </w:rPr>
              <w:t>简介</w:t>
            </w:r>
          </w:p>
        </w:tc>
        <w:tc>
          <w:p w14:paraId="0E8D1548">
            <w:pPr>
              <w:pStyle w:val="24"/>
            </w:pPr>
            <w:r>
              <w:rPr>
                <w:rFonts w:hint="eastAsia"/>
              </w:rPr>
              <w:t>面向全校编程与信息技术爱好者的学术社团，组织算法刷题、编程讲座、黑客松、项目实战，常组织蓝桥杯、ACM、计算机设计大赛等竞赛培训，是信息类专业同学打代码基本功和积累项目经验的最佳平台。</w:t>
            </w:r>
          </w:p>
        </w:tc>
      </w:tr>
      <w:tr w14:paraId="2A4F79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A362A6">
            <w:pPr>
              <w:pStyle w:val="24"/>
            </w:pPr>
            <w:r>
              <w:rPr>
                <w:rFonts w:hint="eastAsia"/>
              </w:rPr>
              <w:t>典型活动</w:t>
            </w:r>
          </w:p>
        </w:tc>
        <w:tc>
          <w:p w14:paraId="3F99E610">
            <w:pPr>
              <w:pStyle w:val="24"/>
            </w:pPr>
            <w:r>
              <w:rPr>
                <w:rFonts w:hint="eastAsia"/>
              </w:rPr>
              <w:t>算法周赛、C/C++/Python</w:t>
            </w:r>
            <w:r>
              <w:t xml:space="preserve"> </w:t>
            </w:r>
            <w:r>
              <w:rPr>
                <w:rFonts w:hint="eastAsia"/>
              </w:rPr>
              <w:t>训练营、网页与小程序开发实战、技术沙龙</w:t>
            </w:r>
          </w:p>
        </w:tc>
      </w:tr>
      <w:tr w14:paraId="428EC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13CBC8">
            <w:pPr>
              <w:pStyle w:val="24"/>
            </w:pPr>
            <w:r>
              <w:rPr>
                <w:rFonts w:hint="eastAsia"/>
              </w:rPr>
              <w:t>适合人群</w:t>
            </w:r>
          </w:p>
        </w:tc>
        <w:tc>
          <w:p w14:paraId="22CB9148">
            <w:pPr>
              <w:pStyle w:val="24"/>
            </w:pPr>
            <w:r>
              <w:rPr>
                <w:rFonts w:hint="eastAsia"/>
              </w:rPr>
              <w:t>对编程、软硬件、人工智能感兴趣的同学</w:t>
            </w:r>
          </w:p>
        </w:tc>
      </w:tr>
      <w:bookmarkEnd w:id="3"/>
    </w:tbl>
    <w:p w14:paraId="4153C180">
      <w:pPr>
        <w:pStyle w:val="5"/>
      </w:pPr>
      <w:bookmarkStart w:id="4" w:name="数学建模协会"/>
      <w:r>
        <w:t xml:space="preserve">2. </w:t>
      </w:r>
      <w:r>
        <w:rPr>
          <w:rFonts w:hint="eastAsia"/>
        </w:rPr>
        <w:t>数学建模协会</w:t>
      </w:r>
    </w:p>
    <w:p w14:paraId="258D7F47">
      <w:pPr>
        <w:pStyle w:val="47"/>
      </w:pPr>
      <w:r>
        <w:drawing>
          <wp:inline distT="0" distB="0" distL="114300" distR="114300">
            <wp:extent cx="5334000" cy="5334000"/>
            <wp:effectExtent l="0" t="0" r="0" b="0"/>
            <wp:docPr id="15" name="Picture" descr="数学建模协会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数学建模协会 Logo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92E0F7">
      <w:pPr>
        <w:pStyle w:val="45"/>
      </w:pPr>
      <w:r>
        <w:rPr>
          <w:rFonts w:hint="eastAsia"/>
        </w:rPr>
        <w:t>数学建模协会</w:t>
      </w:r>
      <w:r>
        <w:t xml:space="preserve"> Logo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A8544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05B8D1A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32830228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61B22D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E40E26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171D6EF6">
            <w:pPr>
              <w:pStyle w:val="24"/>
            </w:pPr>
            <w:r>
              <w:rPr>
                <w:rFonts w:hint="eastAsia"/>
              </w:rPr>
              <w:t>学术科技类</w:t>
            </w:r>
          </w:p>
        </w:tc>
      </w:tr>
      <w:tr w14:paraId="2E6CC9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5FA09D">
            <w:pPr>
              <w:pStyle w:val="24"/>
            </w:pPr>
            <w:r>
              <w:rPr>
                <w:rFonts w:hint="eastAsia"/>
              </w:rPr>
              <w:t>简介</w:t>
            </w:r>
          </w:p>
        </w:tc>
        <w:tc>
          <w:p w14:paraId="6002D9D4">
            <w:pPr>
              <w:pStyle w:val="24"/>
            </w:pPr>
            <w:r>
              <w:rPr>
                <w:rFonts w:hint="eastAsia"/>
              </w:rPr>
              <w:t>以全国大学生数学建模竞赛（CUMCM）、美国大学生数学建模竞赛（MCM/ICM）为核心备赛平台，开展建模方法讲座、真题训练、三人组队集训，锻炼数学思维、编程求解与论文写作能力，是理工经管类同学提升科研素养的热门社团。</w:t>
            </w:r>
          </w:p>
        </w:tc>
      </w:tr>
      <w:tr w14:paraId="146CCB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C43532">
            <w:pPr>
              <w:pStyle w:val="24"/>
            </w:pPr>
            <w:r>
              <w:rPr>
                <w:rFonts w:hint="eastAsia"/>
              </w:rPr>
              <w:t>典型活动</w:t>
            </w:r>
          </w:p>
        </w:tc>
        <w:tc>
          <w:p w14:paraId="5188941C">
            <w:pPr>
              <w:pStyle w:val="24"/>
            </w:pPr>
            <w:r>
              <w:rPr>
                <w:rFonts w:hint="eastAsia"/>
              </w:rPr>
              <w:t>建模入门讲座、赛题训练营、论文写作指导、校赛选拔</w:t>
            </w:r>
          </w:p>
        </w:tc>
      </w:tr>
      <w:tr w14:paraId="701EF3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D6F620">
            <w:pPr>
              <w:pStyle w:val="24"/>
            </w:pPr>
            <w:r>
              <w:rPr>
                <w:rFonts w:hint="eastAsia"/>
              </w:rPr>
              <w:t>适合人群</w:t>
            </w:r>
          </w:p>
        </w:tc>
        <w:tc>
          <w:p w14:paraId="1A942CAA">
            <w:pPr>
              <w:pStyle w:val="24"/>
            </w:pPr>
            <w:r>
              <w:rPr>
                <w:rFonts w:hint="eastAsia"/>
              </w:rPr>
              <w:t>数学基础较好、喜欢挑战实际问题的同学</w:t>
            </w:r>
          </w:p>
        </w:tc>
      </w:tr>
      <w:bookmarkEnd w:id="4"/>
    </w:tbl>
    <w:p w14:paraId="515B2981">
      <w:pPr>
        <w:pStyle w:val="5"/>
      </w:pPr>
      <w:bookmarkStart w:id="5" w:name="电子科技创新社机器人协会"/>
      <w:r>
        <w:t xml:space="preserve">3. </w:t>
      </w:r>
      <w:r>
        <w:rPr>
          <w:rFonts w:hint="eastAsia"/>
        </w:rPr>
        <w:t>电子科技创新社（机器人协会）</w:t>
      </w:r>
    </w:p>
    <w:p w14:paraId="7FFB8CDE">
      <w:pPr>
        <w:pStyle w:val="47"/>
      </w:pPr>
      <w:r>
        <w:drawing>
          <wp:inline distT="0" distB="0" distL="114300" distR="114300">
            <wp:extent cx="5334000" cy="5334000"/>
            <wp:effectExtent l="0" t="0" r="0" b="0"/>
            <wp:docPr id="19" name="Picture" descr="电子科技创新社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电子科技创新社 Logo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E53676">
      <w:pPr>
        <w:pStyle w:val="45"/>
      </w:pPr>
      <w:r>
        <w:rPr>
          <w:rFonts w:hint="eastAsia"/>
        </w:rPr>
        <w:t>电子科技创新社</w:t>
      </w:r>
      <w:r>
        <w:t xml:space="preserve"> Logo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48B04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BD145D6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0273D181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10F69D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577594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0DBAFC24">
            <w:pPr>
              <w:pStyle w:val="24"/>
            </w:pPr>
            <w:r>
              <w:rPr>
                <w:rFonts w:hint="eastAsia"/>
              </w:rPr>
              <w:t>学术科技类</w:t>
            </w:r>
          </w:p>
        </w:tc>
      </w:tr>
      <w:tr w14:paraId="5B2E84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8081DC">
            <w:pPr>
              <w:pStyle w:val="24"/>
            </w:pPr>
            <w:r>
              <w:rPr>
                <w:rFonts w:hint="eastAsia"/>
              </w:rPr>
              <w:t>简介</w:t>
            </w:r>
          </w:p>
        </w:tc>
        <w:tc>
          <w:p w14:paraId="22143832">
            <w:pPr>
              <w:pStyle w:val="24"/>
            </w:pPr>
            <w:r>
              <w:rPr>
                <w:rFonts w:hint="eastAsia"/>
              </w:rPr>
              <w:t>面向电子、机电、信息类同学的实践型社团，依托实验室开展电路设计、单片机开发、嵌入式编程、机器人搭建与调试，备战电子设计竞赛、智能汽车竞赛、RoboMaster</w:t>
            </w:r>
            <w:r>
              <w:t xml:space="preserve"> </w:t>
            </w:r>
            <w:r>
              <w:rPr>
                <w:rFonts w:hint="eastAsia"/>
              </w:rPr>
              <w:t>等赛事，动手能力提升快。</w:t>
            </w:r>
          </w:p>
        </w:tc>
      </w:tr>
      <w:tr w14:paraId="43766D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7DCE0F">
            <w:pPr>
              <w:pStyle w:val="24"/>
            </w:pPr>
            <w:r>
              <w:rPr>
                <w:rFonts w:hint="eastAsia"/>
              </w:rPr>
              <w:t>典型活动</w:t>
            </w:r>
          </w:p>
        </w:tc>
        <w:tc>
          <w:p w14:paraId="58129095">
            <w:pPr>
              <w:pStyle w:val="24"/>
            </w:pPr>
            <w:r>
              <w:rPr>
                <w:rFonts w:hint="eastAsia"/>
              </w:rPr>
              <w:t>焊接工作坊、单片机入门课、机器人对抗赛、竞赛组队备赛</w:t>
            </w:r>
          </w:p>
        </w:tc>
      </w:tr>
      <w:tr w14:paraId="7E41A3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1D955C">
            <w:pPr>
              <w:pStyle w:val="24"/>
            </w:pPr>
            <w:r>
              <w:rPr>
                <w:rFonts w:hint="eastAsia"/>
              </w:rPr>
              <w:t>适合人群</w:t>
            </w:r>
          </w:p>
        </w:tc>
        <w:tc>
          <w:p w14:paraId="268168BA">
            <w:pPr>
              <w:pStyle w:val="24"/>
            </w:pPr>
            <w:r>
              <w:rPr>
                <w:rFonts w:hint="eastAsia"/>
              </w:rPr>
              <w:t>爱动手、想玩硬件与机器人的同学</w:t>
            </w:r>
          </w:p>
        </w:tc>
      </w:tr>
      <w:bookmarkEnd w:id="5"/>
    </w:tbl>
    <w:p w14:paraId="75E166BB">
      <w:pPr>
        <w:pStyle w:val="5"/>
      </w:pPr>
      <w:bookmarkStart w:id="6" w:name="英语协会英语角"/>
      <w:r>
        <w:t xml:space="preserve">4. </w:t>
      </w:r>
      <w:r>
        <w:rPr>
          <w:rFonts w:hint="eastAsia"/>
        </w:rPr>
        <w:t>英语协会（英语角）</w:t>
      </w:r>
    </w:p>
    <w:p w14:paraId="0CB7E982">
      <w:pPr>
        <w:pStyle w:val="47"/>
      </w:pPr>
      <w:r>
        <w:drawing>
          <wp:inline distT="0" distB="0" distL="114300" distR="114300">
            <wp:extent cx="5334000" cy="5334000"/>
            <wp:effectExtent l="0" t="0" r="0" b="0"/>
            <wp:docPr id="23" name="Picture" descr="英语协会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英语协会 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3A0D70">
      <w:pPr>
        <w:pStyle w:val="45"/>
      </w:pPr>
      <w:r>
        <w:rPr>
          <w:rFonts w:hint="eastAsia"/>
        </w:rPr>
        <w:t>英语协会</w:t>
      </w:r>
      <w:r>
        <w:t xml:space="preserve"> Logo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5804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43B6BD9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700781F4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5C567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0EF27B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2D47B186">
            <w:pPr>
              <w:pStyle w:val="24"/>
            </w:pPr>
            <w:r>
              <w:rPr>
                <w:rFonts w:hint="eastAsia"/>
              </w:rPr>
              <w:t>学术科技类</w:t>
            </w:r>
          </w:p>
        </w:tc>
      </w:tr>
      <w:tr w14:paraId="29594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8B2403">
            <w:pPr>
              <w:pStyle w:val="24"/>
            </w:pPr>
            <w:r>
              <w:rPr>
                <w:rFonts w:hint="eastAsia"/>
              </w:rPr>
              <w:t>简介</w:t>
            </w:r>
          </w:p>
        </w:tc>
        <w:tc>
          <w:p w14:paraId="05C8DFF3">
            <w:pPr>
              <w:pStyle w:val="24"/>
            </w:pPr>
            <w:r>
              <w:rPr>
                <w:rFonts w:hint="eastAsia"/>
              </w:rPr>
              <w:t>聚集英语学习者的交流平台，通过英语角、晨读、演讲辩论培训、美剧赏析等活动提升口语与表达能力，为外研社杯、21</w:t>
            </w:r>
            <w:r>
              <w:t xml:space="preserve"> </w:t>
            </w:r>
            <w:r>
              <w:rPr>
                <w:rFonts w:hint="eastAsia"/>
              </w:rPr>
              <w:t>世纪杯、大英赛等赛事输送选手，也常承办校园外语文化活动。</w:t>
            </w:r>
          </w:p>
        </w:tc>
      </w:tr>
      <w:tr w14:paraId="128736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908181">
            <w:pPr>
              <w:pStyle w:val="24"/>
            </w:pPr>
            <w:r>
              <w:rPr>
                <w:rFonts w:hint="eastAsia"/>
              </w:rPr>
              <w:t>典型活动</w:t>
            </w:r>
          </w:p>
        </w:tc>
        <w:tc>
          <w:p w14:paraId="67F73032">
            <w:pPr>
              <w:pStyle w:val="24"/>
            </w:pPr>
            <w:r>
              <w:rPr>
                <w:rFonts w:hint="eastAsia"/>
              </w:rPr>
              <w:t>每周英语角、晨读打卡、演讲与辩论训练、四六级互助</w:t>
            </w:r>
          </w:p>
        </w:tc>
      </w:tr>
      <w:tr w14:paraId="513110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169EAA">
            <w:pPr>
              <w:pStyle w:val="24"/>
            </w:pPr>
            <w:r>
              <w:rPr>
                <w:rFonts w:hint="eastAsia"/>
              </w:rPr>
              <w:t>适合人群</w:t>
            </w:r>
          </w:p>
        </w:tc>
        <w:tc>
          <w:p w14:paraId="62F95017">
            <w:pPr>
              <w:pStyle w:val="24"/>
            </w:pPr>
            <w:r>
              <w:rPr>
                <w:rFonts w:hint="eastAsia"/>
              </w:rPr>
              <w:t>想练口语、备考四六级、热衷英语演讲的同学</w:t>
            </w:r>
          </w:p>
        </w:tc>
      </w:tr>
      <w:bookmarkEnd w:id="2"/>
      <w:bookmarkEnd w:id="6"/>
    </w:tbl>
    <w:p w14:paraId="40FCD281">
      <w:pPr>
        <w:pStyle w:val="4"/>
      </w:pPr>
      <w:bookmarkStart w:id="7" w:name="二创新创业类"/>
      <w:r>
        <w:rPr>
          <w:rFonts w:hint="eastAsia"/>
        </w:rPr>
        <w:t>二、创新创业类</w:t>
      </w:r>
    </w:p>
    <w:p w14:paraId="2348DBF5">
      <w:pPr>
        <w:pStyle w:val="5"/>
      </w:pPr>
      <w:bookmarkStart w:id="8" w:name="大学生创业协会"/>
      <w:r>
        <w:t xml:space="preserve">5. </w:t>
      </w:r>
      <w:r>
        <w:rPr>
          <w:rFonts w:hint="eastAsia"/>
        </w:rPr>
        <w:t>大学生创业协会</w:t>
      </w:r>
    </w:p>
    <w:p w14:paraId="4041B835">
      <w:pPr>
        <w:pStyle w:val="47"/>
      </w:pPr>
      <w:r>
        <w:drawing>
          <wp:inline distT="0" distB="0" distL="114300" distR="114300">
            <wp:extent cx="5334000" cy="5334000"/>
            <wp:effectExtent l="0" t="0" r="0" b="0"/>
            <wp:docPr id="28" name="Picture" descr="大学生创业协会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大学生创业协会 Logo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35A2D5">
      <w:pPr>
        <w:pStyle w:val="45"/>
      </w:pPr>
      <w:r>
        <w:rPr>
          <w:rFonts w:hint="eastAsia"/>
        </w:rPr>
        <w:t>大学生创业协会</w:t>
      </w:r>
      <w:r>
        <w:t xml:space="preserve"> Logo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960F8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6FC05C7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5BB9F66C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687EB1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48FFD8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16E601F6">
            <w:pPr>
              <w:pStyle w:val="24"/>
            </w:pPr>
            <w:r>
              <w:rPr>
                <w:rFonts w:hint="eastAsia"/>
              </w:rPr>
              <w:t>创新创业类</w:t>
            </w:r>
          </w:p>
        </w:tc>
      </w:tr>
      <w:tr w14:paraId="5373A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DC4784">
            <w:pPr>
              <w:pStyle w:val="24"/>
            </w:pPr>
            <w:r>
              <w:rPr>
                <w:rFonts w:hint="eastAsia"/>
              </w:rPr>
              <w:t>简介</w:t>
            </w:r>
          </w:p>
        </w:tc>
        <w:tc>
          <w:p w14:paraId="09C2006B">
            <w:pPr>
              <w:pStyle w:val="24"/>
            </w:pPr>
            <w:r>
              <w:rPr>
                <w:rFonts w:hint="eastAsia"/>
              </w:rPr>
              <w:t>以”双创”为宗旨的实践型社团，组织创业讲座、商业计划书撰写、路演模拟、创客沙龙，对接互联网+、挑战杯创业赛、iCAN</w:t>
            </w:r>
            <w:r>
              <w:t xml:space="preserve"> </w:t>
            </w:r>
            <w:r>
              <w:rPr>
                <w:rFonts w:hint="eastAsia"/>
              </w:rPr>
              <w:t>等创新创业赛事，帮助同学把想法变成项目，积累商业与团队经验。</w:t>
            </w:r>
          </w:p>
        </w:tc>
      </w:tr>
      <w:tr w14:paraId="2777FC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AE8782">
            <w:pPr>
              <w:pStyle w:val="24"/>
            </w:pPr>
            <w:r>
              <w:rPr>
                <w:rFonts w:hint="eastAsia"/>
              </w:rPr>
              <w:t>典型活动</w:t>
            </w:r>
          </w:p>
        </w:tc>
        <w:tc>
          <w:p w14:paraId="3A02284B">
            <w:pPr>
              <w:pStyle w:val="24"/>
            </w:pPr>
            <w:r>
              <w:rPr>
                <w:rFonts w:hint="eastAsia"/>
              </w:rPr>
              <w:t>创业导师讲座、BP</w:t>
            </w:r>
            <w:r>
              <w:t xml:space="preserve"> </w:t>
            </w:r>
            <w:r>
              <w:rPr>
                <w:rFonts w:hint="eastAsia"/>
              </w:rPr>
              <w:t>撰写工作坊、校园路演赛、项目孵化对接</w:t>
            </w:r>
          </w:p>
        </w:tc>
      </w:tr>
      <w:tr w14:paraId="1885AC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2A271F">
            <w:pPr>
              <w:pStyle w:val="24"/>
            </w:pPr>
            <w:r>
              <w:rPr>
                <w:rFonts w:hint="eastAsia"/>
              </w:rPr>
              <w:t>适合人群</w:t>
            </w:r>
          </w:p>
        </w:tc>
        <w:tc>
          <w:p w14:paraId="76A793D3">
            <w:pPr>
              <w:pStyle w:val="24"/>
            </w:pPr>
            <w:r>
              <w:rPr>
                <w:rFonts w:hint="eastAsia"/>
              </w:rPr>
              <w:t>有创业想法、想锻炼商业思维的同学</w:t>
            </w:r>
          </w:p>
        </w:tc>
      </w:tr>
      <w:bookmarkEnd w:id="7"/>
      <w:bookmarkEnd w:id="8"/>
    </w:tbl>
    <w:p w14:paraId="23A6E875">
      <w:pPr>
        <w:pStyle w:val="4"/>
      </w:pPr>
      <w:bookmarkStart w:id="9" w:name="三文化艺术类"/>
      <w:r>
        <w:rPr>
          <w:rFonts w:hint="eastAsia"/>
        </w:rPr>
        <w:t>三、文化艺术类</w:t>
      </w:r>
    </w:p>
    <w:p w14:paraId="540083D2">
      <w:pPr>
        <w:pStyle w:val="5"/>
      </w:pPr>
      <w:bookmarkStart w:id="10" w:name="摄影社"/>
      <w:r>
        <w:t xml:space="preserve">6. </w:t>
      </w:r>
      <w:r>
        <w:rPr>
          <w:rFonts w:hint="eastAsia"/>
        </w:rPr>
        <w:t>摄影社</w:t>
      </w:r>
    </w:p>
    <w:p w14:paraId="4E313A72">
      <w:pPr>
        <w:pStyle w:val="47"/>
      </w:pPr>
      <w:r>
        <w:drawing>
          <wp:inline distT="0" distB="0" distL="114300" distR="114300">
            <wp:extent cx="5334000" cy="5334000"/>
            <wp:effectExtent l="0" t="0" r="0" b="0"/>
            <wp:docPr id="33" name="Picture" descr="摄影社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摄影社 Logo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EE4F73">
      <w:pPr>
        <w:pStyle w:val="45"/>
      </w:pPr>
      <w:r>
        <w:rPr>
          <w:rFonts w:hint="eastAsia"/>
        </w:rPr>
        <w:t>摄影社</w:t>
      </w:r>
      <w:r>
        <w:t xml:space="preserve"> Logo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C05FE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B77E678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3E5B1A70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74264C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0EB496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77780890">
            <w:pPr>
              <w:pStyle w:val="24"/>
            </w:pPr>
            <w:r>
              <w:rPr>
                <w:rFonts w:hint="eastAsia"/>
              </w:rPr>
              <w:t>文化艺术类</w:t>
            </w:r>
          </w:p>
        </w:tc>
      </w:tr>
      <w:tr w14:paraId="5FD2DC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0D2F8A">
            <w:pPr>
              <w:pStyle w:val="24"/>
            </w:pPr>
            <w:r>
              <w:rPr>
                <w:rFonts w:hint="eastAsia"/>
              </w:rPr>
              <w:t>简介</w:t>
            </w:r>
          </w:p>
        </w:tc>
        <w:tc>
          <w:p w14:paraId="1F990657">
            <w:pPr>
              <w:pStyle w:val="24"/>
            </w:pPr>
            <w:r>
              <w:rPr>
                <w:rFonts w:hint="eastAsia"/>
              </w:rPr>
              <w:t>校园摄影爱好者的聚集地，定期组织外拍采风、主题摄影展、后期修图教学与器材交流，记录校园四季与生活瞬间，作品常登上学校官微与宣传片。</w:t>
            </w:r>
          </w:p>
        </w:tc>
      </w:tr>
      <w:tr w14:paraId="50F01F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5267BD">
            <w:pPr>
              <w:pStyle w:val="24"/>
            </w:pPr>
            <w:r>
              <w:rPr>
                <w:rFonts w:hint="eastAsia"/>
              </w:rPr>
              <w:t>典型活动</w:t>
            </w:r>
          </w:p>
        </w:tc>
        <w:tc>
          <w:p w14:paraId="48A306F3">
            <w:pPr>
              <w:pStyle w:val="24"/>
            </w:pPr>
            <w:r>
              <w:rPr>
                <w:rFonts w:hint="eastAsia"/>
              </w:rPr>
              <w:t>周末外拍、摄影展、Lightroom/PS</w:t>
            </w:r>
            <w:r>
              <w:t xml:space="preserve"> </w:t>
            </w:r>
            <w:r>
              <w:rPr>
                <w:rFonts w:hint="eastAsia"/>
              </w:rPr>
              <w:t>教学、约拍互助</w:t>
            </w:r>
          </w:p>
        </w:tc>
      </w:tr>
      <w:tr w14:paraId="32B77F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9877B0">
            <w:pPr>
              <w:pStyle w:val="24"/>
            </w:pPr>
            <w:r>
              <w:rPr>
                <w:rFonts w:hint="eastAsia"/>
              </w:rPr>
              <w:t>适合人群</w:t>
            </w:r>
          </w:p>
        </w:tc>
        <w:tc>
          <w:p w14:paraId="3AC131B4">
            <w:pPr>
              <w:pStyle w:val="24"/>
            </w:pPr>
            <w:r>
              <w:rPr>
                <w:rFonts w:hint="eastAsia"/>
              </w:rPr>
              <w:t>热爱记录生活、想学摄影技术的同学</w:t>
            </w:r>
          </w:p>
        </w:tc>
      </w:tr>
      <w:bookmarkEnd w:id="10"/>
    </w:tbl>
    <w:p w14:paraId="4B881F3D">
      <w:pPr>
        <w:pStyle w:val="5"/>
      </w:pPr>
      <w:bookmarkStart w:id="11" w:name="动漫社"/>
      <w:r>
        <w:t xml:space="preserve">7. </w:t>
      </w:r>
      <w:r>
        <w:rPr>
          <w:rFonts w:hint="eastAsia"/>
        </w:rPr>
        <w:t>动漫社</w:t>
      </w:r>
    </w:p>
    <w:p w14:paraId="2EFF1191">
      <w:pPr>
        <w:pStyle w:val="47"/>
      </w:pPr>
      <w:r>
        <w:drawing>
          <wp:inline distT="0" distB="0" distL="114300" distR="114300">
            <wp:extent cx="5334000" cy="5334000"/>
            <wp:effectExtent l="0" t="0" r="0" b="0"/>
            <wp:docPr id="37" name="Picture" descr="动漫社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动漫社 Logo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359E82">
      <w:pPr>
        <w:pStyle w:val="45"/>
      </w:pPr>
      <w:r>
        <w:rPr>
          <w:rFonts w:hint="eastAsia"/>
        </w:rPr>
        <w:t>动漫社</w:t>
      </w:r>
      <w:r>
        <w:t xml:space="preserve"> Logo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64910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743AD51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2E0506E2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6168AC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2F3AC3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0364F0E9">
            <w:pPr>
              <w:pStyle w:val="24"/>
            </w:pPr>
            <w:r>
              <w:rPr>
                <w:rFonts w:hint="eastAsia"/>
              </w:rPr>
              <w:t>文化艺术类</w:t>
            </w:r>
          </w:p>
        </w:tc>
      </w:tr>
      <w:tr w14:paraId="6E010B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51DEB9">
            <w:pPr>
              <w:pStyle w:val="24"/>
            </w:pPr>
            <w:r>
              <w:rPr>
                <w:rFonts w:hint="eastAsia"/>
              </w:rPr>
              <w:t>简介</w:t>
            </w:r>
          </w:p>
        </w:tc>
        <w:tc>
          <w:p w14:paraId="72628672">
            <w:pPr>
              <w:pStyle w:val="24"/>
            </w:pPr>
            <w:r>
              <w:rPr>
                <w:rFonts w:hint="eastAsia"/>
              </w:rPr>
              <w:t>二次元文化同好社团，开展动漫放映、cosplay</w:t>
            </w:r>
            <w:r>
              <w:t xml:space="preserve"> </w:t>
            </w:r>
            <w:r>
              <w:rPr>
                <w:rFonts w:hint="eastAsia"/>
              </w:rPr>
              <w:t>走秀、宅舞、绘画交流、配音与创作分享，是</w:t>
            </w:r>
            <w:r>
              <w:t xml:space="preserve"> ACG </w:t>
            </w:r>
            <w:r>
              <w:rPr>
                <w:rFonts w:hint="eastAsia"/>
              </w:rPr>
              <w:t>爱好者的温暖小窝，常在校庆晚会等舞台贡献精彩节目。</w:t>
            </w:r>
          </w:p>
        </w:tc>
      </w:tr>
      <w:tr w14:paraId="7B4D97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3B5DC8">
            <w:pPr>
              <w:pStyle w:val="24"/>
            </w:pPr>
            <w:r>
              <w:rPr>
                <w:rFonts w:hint="eastAsia"/>
              </w:rPr>
              <w:t>典型活动</w:t>
            </w:r>
          </w:p>
        </w:tc>
        <w:tc>
          <w:p w14:paraId="1552EE92">
            <w:pPr>
              <w:pStyle w:val="24"/>
            </w:pPr>
            <w:r>
              <w:rPr>
                <w:rFonts w:hint="eastAsia"/>
              </w:rPr>
              <w:t>动漫放映会、cos</w:t>
            </w:r>
            <w:r>
              <w:t xml:space="preserve"> </w:t>
            </w:r>
            <w:r>
              <w:rPr>
                <w:rFonts w:hint="eastAsia"/>
              </w:rPr>
              <w:t>展演、宅舞教学、同人创作交流</w:t>
            </w:r>
          </w:p>
        </w:tc>
      </w:tr>
      <w:tr w14:paraId="61A9B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2D9875">
            <w:pPr>
              <w:pStyle w:val="24"/>
            </w:pPr>
            <w:r>
              <w:rPr>
                <w:rFonts w:hint="eastAsia"/>
              </w:rPr>
              <w:t>适合人群</w:t>
            </w:r>
          </w:p>
        </w:tc>
        <w:tc>
          <w:p w14:paraId="380D0C91">
            <w:pPr>
              <w:pStyle w:val="24"/>
            </w:pPr>
            <w:r>
              <w:rPr>
                <w:rFonts w:hint="eastAsia"/>
              </w:rPr>
              <w:t>喜欢动漫、漫画、游戏、cosplay</w:t>
            </w:r>
            <w:r>
              <w:t xml:space="preserve"> </w:t>
            </w:r>
            <w:r>
              <w:rPr>
                <w:rFonts w:hint="eastAsia"/>
              </w:rPr>
              <w:t>的同学</w:t>
            </w:r>
          </w:p>
        </w:tc>
      </w:tr>
      <w:bookmarkEnd w:id="11"/>
    </w:tbl>
    <w:p w14:paraId="61B5A27C">
      <w:pPr>
        <w:pStyle w:val="5"/>
      </w:pPr>
      <w:bookmarkStart w:id="12" w:name="汉服社"/>
      <w:r>
        <w:t xml:space="preserve">8. </w:t>
      </w:r>
      <w:r>
        <w:rPr>
          <w:rFonts w:hint="eastAsia"/>
        </w:rPr>
        <w:t>汉服社</w:t>
      </w:r>
    </w:p>
    <w:p w14:paraId="29D5E5E6">
      <w:pPr>
        <w:pStyle w:val="47"/>
      </w:pPr>
      <w:r>
        <w:drawing>
          <wp:inline distT="0" distB="0" distL="114300" distR="114300">
            <wp:extent cx="5334000" cy="5334000"/>
            <wp:effectExtent l="0" t="0" r="0" b="0"/>
            <wp:docPr id="41" name="Picture" descr="汉服社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汉服社 Logo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937622">
      <w:pPr>
        <w:pStyle w:val="45"/>
      </w:pPr>
      <w:r>
        <w:rPr>
          <w:rFonts w:hint="eastAsia"/>
        </w:rPr>
        <w:t>汉服社</w:t>
      </w:r>
      <w:r>
        <w:t xml:space="preserve"> Logo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9A448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5805DF9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4A102262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462EFB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1D4BD4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2AF111B0">
            <w:pPr>
              <w:pStyle w:val="24"/>
            </w:pPr>
            <w:r>
              <w:rPr>
                <w:rFonts w:hint="eastAsia"/>
              </w:rPr>
              <w:t>文化艺术类</w:t>
            </w:r>
          </w:p>
        </w:tc>
      </w:tr>
      <w:tr w14:paraId="3EDA3D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78CDA8">
            <w:pPr>
              <w:pStyle w:val="24"/>
            </w:pPr>
            <w:r>
              <w:rPr>
                <w:rFonts w:hint="eastAsia"/>
              </w:rPr>
              <w:t>简介</w:t>
            </w:r>
          </w:p>
        </w:tc>
        <w:tc>
          <w:p w14:paraId="7A51E97D">
            <w:pPr>
              <w:pStyle w:val="24"/>
            </w:pPr>
            <w:r>
              <w:rPr>
                <w:rFonts w:hint="eastAsia"/>
              </w:rPr>
              <w:t>以弘扬中华传统服饰文化为宗旨，组织汉服出行、传统节日雅集（花朝、中秋、冬至）、妆造与礼仪课堂、古风手工制作，让同袍在校园里也能衣袂翩跹、传承文化。</w:t>
            </w:r>
          </w:p>
        </w:tc>
      </w:tr>
      <w:tr w14:paraId="2201DA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B3D9E4">
            <w:pPr>
              <w:pStyle w:val="24"/>
            </w:pPr>
            <w:r>
              <w:rPr>
                <w:rFonts w:hint="eastAsia"/>
              </w:rPr>
              <w:t>典型活动</w:t>
            </w:r>
          </w:p>
        </w:tc>
        <w:tc>
          <w:p w14:paraId="264C2E28">
            <w:pPr>
              <w:pStyle w:val="24"/>
            </w:pPr>
            <w:r>
              <w:rPr>
                <w:rFonts w:hint="eastAsia"/>
              </w:rPr>
              <w:t>花朝节踏青、汉服走秀、发簪团扇手工课、传统礼仪讲座</w:t>
            </w:r>
          </w:p>
        </w:tc>
      </w:tr>
      <w:tr w14:paraId="4BC797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AC9CFB">
            <w:pPr>
              <w:pStyle w:val="24"/>
            </w:pPr>
            <w:r>
              <w:rPr>
                <w:rFonts w:hint="eastAsia"/>
              </w:rPr>
              <w:t>适合人群</w:t>
            </w:r>
          </w:p>
        </w:tc>
        <w:tc>
          <w:p w14:paraId="222AF38C">
            <w:pPr>
              <w:pStyle w:val="24"/>
            </w:pPr>
            <w:r>
              <w:rPr>
                <w:rFonts w:hint="eastAsia"/>
              </w:rPr>
              <w:t>喜爱传统文化、汉服与国风的同学</w:t>
            </w:r>
          </w:p>
        </w:tc>
      </w:tr>
      <w:bookmarkEnd w:id="12"/>
    </w:tbl>
    <w:p w14:paraId="091CE9F5">
      <w:pPr>
        <w:pStyle w:val="5"/>
      </w:pPr>
      <w:bookmarkStart w:id="13" w:name="音乐社合唱团"/>
      <w:r>
        <w:t xml:space="preserve">9. </w:t>
      </w:r>
      <w:r>
        <w:rPr>
          <w:rFonts w:hint="eastAsia"/>
        </w:rPr>
        <w:t>音乐社（合唱团）</w:t>
      </w:r>
    </w:p>
    <w:p w14:paraId="50DE59EA">
      <w:pPr>
        <w:pStyle w:val="47"/>
      </w:pPr>
      <w:r>
        <w:drawing>
          <wp:inline distT="0" distB="0" distL="114300" distR="114300">
            <wp:extent cx="5334000" cy="5334000"/>
            <wp:effectExtent l="0" t="0" r="0" b="0"/>
            <wp:docPr id="45" name="Picture" descr="音乐社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音乐社 Logo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2D555B">
      <w:pPr>
        <w:pStyle w:val="45"/>
      </w:pPr>
      <w:r>
        <w:rPr>
          <w:rFonts w:hint="eastAsia"/>
        </w:rPr>
        <w:t>音乐社</w:t>
      </w:r>
      <w:r>
        <w:t xml:space="preserve"> Logo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A73D3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55A12BA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6E797AE4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793372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BE6BAB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1B50B589">
            <w:pPr>
              <w:pStyle w:val="24"/>
            </w:pPr>
            <w:r>
              <w:rPr>
                <w:rFonts w:hint="eastAsia"/>
              </w:rPr>
              <w:t>文化艺术类</w:t>
            </w:r>
          </w:p>
        </w:tc>
      </w:tr>
      <w:tr w14:paraId="3268A2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5BF3BC">
            <w:pPr>
              <w:pStyle w:val="24"/>
            </w:pPr>
            <w:r>
              <w:rPr>
                <w:rFonts w:hint="eastAsia"/>
              </w:rPr>
              <w:t>简介</w:t>
            </w:r>
          </w:p>
        </w:tc>
        <w:tc>
          <w:p w14:paraId="34683251">
            <w:pPr>
              <w:pStyle w:val="24"/>
            </w:pPr>
            <w:r>
              <w:rPr>
                <w:rFonts w:hint="eastAsia"/>
              </w:rPr>
              <w:t>汇集校园歌手与乐手，开设声乐、吉他、乐队排练等兴趣小组，定期举办草坪音乐会、校园歌手大赛、社团专场演出，用音乐连接热爱，是舞台感与表达力的孵化地。</w:t>
            </w:r>
          </w:p>
        </w:tc>
      </w:tr>
      <w:tr w14:paraId="3766E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FDDDD1">
            <w:pPr>
              <w:pStyle w:val="24"/>
            </w:pPr>
            <w:r>
              <w:rPr>
                <w:rFonts w:hint="eastAsia"/>
              </w:rPr>
              <w:t>典型活动</w:t>
            </w:r>
          </w:p>
        </w:tc>
        <w:tc>
          <w:p w14:paraId="7D9B888D">
            <w:pPr>
              <w:pStyle w:val="24"/>
            </w:pPr>
            <w:r>
              <w:rPr>
                <w:rFonts w:hint="eastAsia"/>
              </w:rPr>
              <w:t>草坪音乐会、乐队路演、K</w:t>
            </w:r>
            <w:r>
              <w:t xml:space="preserve"> </w:t>
            </w:r>
            <w:r>
              <w:rPr>
                <w:rFonts w:hint="eastAsia"/>
              </w:rPr>
              <w:t>歌之夜、年度专场演出</w:t>
            </w:r>
          </w:p>
        </w:tc>
      </w:tr>
      <w:tr w14:paraId="50A76D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50DD36">
            <w:pPr>
              <w:pStyle w:val="24"/>
            </w:pPr>
            <w:r>
              <w:rPr>
                <w:rFonts w:hint="eastAsia"/>
              </w:rPr>
              <w:t>适合人群</w:t>
            </w:r>
          </w:p>
        </w:tc>
        <w:tc>
          <w:p w14:paraId="7775B707">
            <w:pPr>
              <w:pStyle w:val="24"/>
            </w:pPr>
            <w:r>
              <w:rPr>
                <w:rFonts w:hint="eastAsia"/>
              </w:rPr>
              <w:t>爱唱歌、会乐器或想学音乐的同学</w:t>
            </w:r>
          </w:p>
        </w:tc>
      </w:tr>
      <w:bookmarkEnd w:id="13"/>
    </w:tbl>
    <w:p w14:paraId="29E82E9F">
      <w:pPr>
        <w:pStyle w:val="5"/>
      </w:pPr>
      <w:bookmarkStart w:id="14" w:name="书画协会"/>
      <w:r>
        <w:t xml:space="preserve">10. </w:t>
      </w:r>
      <w:r>
        <w:rPr>
          <w:rFonts w:hint="eastAsia"/>
        </w:rPr>
        <w:t>书画协会</w:t>
      </w:r>
    </w:p>
    <w:p w14:paraId="0CD83CFC">
      <w:pPr>
        <w:pStyle w:val="47"/>
      </w:pPr>
      <w:r>
        <w:drawing>
          <wp:inline distT="0" distB="0" distL="114300" distR="114300">
            <wp:extent cx="5334000" cy="5334000"/>
            <wp:effectExtent l="0" t="0" r="0" b="0"/>
            <wp:docPr id="49" name="Picture" descr="书画协会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书画协会 Logo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3696C8">
      <w:pPr>
        <w:pStyle w:val="45"/>
      </w:pPr>
      <w:r>
        <w:rPr>
          <w:rFonts w:hint="eastAsia"/>
        </w:rPr>
        <w:t>书画协会</w:t>
      </w:r>
      <w:r>
        <w:t xml:space="preserve"> Logo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26997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03E446F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77E1CA7B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14AB03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F59456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0732F146">
            <w:pPr>
              <w:pStyle w:val="24"/>
            </w:pPr>
            <w:r>
              <w:rPr>
                <w:rFonts w:hint="eastAsia"/>
              </w:rPr>
              <w:t>文化艺术类</w:t>
            </w:r>
          </w:p>
        </w:tc>
      </w:tr>
      <w:tr w14:paraId="723D4F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999A84">
            <w:pPr>
              <w:pStyle w:val="24"/>
            </w:pPr>
            <w:r>
              <w:rPr>
                <w:rFonts w:hint="eastAsia"/>
              </w:rPr>
              <w:t>简介</w:t>
            </w:r>
          </w:p>
        </w:tc>
        <w:tc>
          <w:p w14:paraId="5A37C257">
            <w:pPr>
              <w:pStyle w:val="24"/>
            </w:pPr>
            <w:r>
              <w:rPr>
                <w:rFonts w:hint="eastAsia"/>
              </w:rPr>
              <w:t>涵盖书法（硬笔、软笔）与美术（素描、水彩、国画）的传统文化社团，定期开设基础教学班、举办书画展与春联送福活动，在笔墨纸砚间静心养性，也常为校园文化节添彩。</w:t>
            </w:r>
          </w:p>
        </w:tc>
      </w:tr>
      <w:tr w14:paraId="01A957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D688F7">
            <w:pPr>
              <w:pStyle w:val="24"/>
            </w:pPr>
            <w:r>
              <w:rPr>
                <w:rFonts w:hint="eastAsia"/>
              </w:rPr>
              <w:t>典型活动</w:t>
            </w:r>
          </w:p>
        </w:tc>
        <w:tc>
          <w:p w14:paraId="39B2AAFC">
            <w:pPr>
              <w:pStyle w:val="24"/>
            </w:pPr>
            <w:r>
              <w:rPr>
                <w:rFonts w:hint="eastAsia"/>
              </w:rPr>
              <w:t>书法教学班、国画体验课、书画展、春节写春联送福</w:t>
            </w:r>
          </w:p>
        </w:tc>
      </w:tr>
      <w:tr w14:paraId="61266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4F149A">
            <w:pPr>
              <w:pStyle w:val="24"/>
            </w:pPr>
            <w:r>
              <w:rPr>
                <w:rFonts w:hint="eastAsia"/>
              </w:rPr>
              <w:t>适合人群</w:t>
            </w:r>
          </w:p>
        </w:tc>
        <w:tc>
          <w:p w14:paraId="4AF8872B">
            <w:pPr>
              <w:pStyle w:val="24"/>
            </w:pPr>
            <w:r>
              <w:rPr>
                <w:rFonts w:hint="eastAsia"/>
              </w:rPr>
              <w:t>想练字、爱画画、喜静修心的同学</w:t>
            </w:r>
          </w:p>
        </w:tc>
      </w:tr>
      <w:bookmarkEnd w:id="9"/>
      <w:bookmarkEnd w:id="14"/>
    </w:tbl>
    <w:p w14:paraId="3E0D6822">
      <w:pPr>
        <w:pStyle w:val="4"/>
      </w:pPr>
      <w:bookmarkStart w:id="15" w:name="四体育健身类"/>
      <w:r>
        <w:rPr>
          <w:rFonts w:hint="eastAsia"/>
        </w:rPr>
        <w:t>四、体育健身类</w:t>
      </w:r>
    </w:p>
    <w:p w14:paraId="5FFA56BE">
      <w:pPr>
        <w:pStyle w:val="5"/>
      </w:pPr>
      <w:bookmarkStart w:id="16" w:name="篮球协会"/>
      <w:r>
        <w:t xml:space="preserve">11. </w:t>
      </w:r>
      <w:r>
        <w:rPr>
          <w:rFonts w:hint="eastAsia"/>
        </w:rPr>
        <w:t>篮球协会</w:t>
      </w:r>
    </w:p>
    <w:p w14:paraId="20F28353">
      <w:pPr>
        <w:pStyle w:val="47"/>
      </w:pPr>
      <w:r>
        <w:drawing>
          <wp:inline distT="0" distB="0" distL="114300" distR="114300">
            <wp:extent cx="5334000" cy="5334000"/>
            <wp:effectExtent l="0" t="0" r="0" b="0"/>
            <wp:docPr id="54" name="Picture" descr="篮球协会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篮球协会 Logo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1FAE87">
      <w:pPr>
        <w:pStyle w:val="45"/>
      </w:pPr>
      <w:r>
        <w:rPr>
          <w:rFonts w:hint="eastAsia"/>
        </w:rPr>
        <w:t>篮球协会</w:t>
      </w:r>
      <w:r>
        <w:t xml:space="preserve"> Logo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BC9CA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EB2C12E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65C622A8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39061E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4F480B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704726AD">
            <w:pPr>
              <w:pStyle w:val="24"/>
            </w:pPr>
            <w:r>
              <w:rPr>
                <w:rFonts w:hint="eastAsia"/>
              </w:rPr>
              <w:t>体育健身类</w:t>
            </w:r>
          </w:p>
        </w:tc>
      </w:tr>
      <w:tr w14:paraId="1DCF14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B2CB51">
            <w:pPr>
              <w:pStyle w:val="24"/>
            </w:pPr>
            <w:r>
              <w:rPr>
                <w:rFonts w:hint="eastAsia"/>
              </w:rPr>
              <w:t>简介</w:t>
            </w:r>
          </w:p>
        </w:tc>
        <w:tc>
          <w:p w14:paraId="738CA067">
            <w:pPr>
              <w:pStyle w:val="24"/>
            </w:pPr>
            <w:r>
              <w:rPr>
                <w:rFonts w:hint="eastAsia"/>
              </w:rPr>
              <w:t>校园篮球爱好者的组织，组织日常约球、新生篮球赛、院际联赛与裁判培训，无论基础如何都能找到球友一起流汗，是结交朋友、强身健体的热门社团。</w:t>
            </w:r>
          </w:p>
        </w:tc>
      </w:tr>
      <w:tr w14:paraId="532DDC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80D2B9">
            <w:pPr>
              <w:pStyle w:val="24"/>
            </w:pPr>
            <w:r>
              <w:rPr>
                <w:rFonts w:hint="eastAsia"/>
              </w:rPr>
              <w:t>典型活动</w:t>
            </w:r>
          </w:p>
        </w:tc>
        <w:tc>
          <w:p w14:paraId="67FB15E7">
            <w:pPr>
              <w:pStyle w:val="24"/>
            </w:pPr>
            <w:r>
              <w:rPr>
                <w:rFonts w:hint="eastAsia"/>
              </w:rPr>
              <w:t>新生杯、院际联赛、裁判培训、日常约球</w:t>
            </w:r>
          </w:p>
        </w:tc>
      </w:tr>
      <w:tr w14:paraId="521E3A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8ACAF6">
            <w:pPr>
              <w:pStyle w:val="24"/>
            </w:pPr>
            <w:r>
              <w:rPr>
                <w:rFonts w:hint="eastAsia"/>
              </w:rPr>
              <w:t>适合人群</w:t>
            </w:r>
          </w:p>
        </w:tc>
        <w:tc>
          <w:p w14:paraId="4D4BC91E">
            <w:pPr>
              <w:pStyle w:val="24"/>
            </w:pPr>
            <w:r>
              <w:rPr>
                <w:rFonts w:hint="eastAsia"/>
              </w:rPr>
              <w:t>热爱篮球、想学打球或看球交流的同学</w:t>
            </w:r>
          </w:p>
        </w:tc>
      </w:tr>
      <w:bookmarkEnd w:id="16"/>
    </w:tbl>
    <w:p w14:paraId="7A54921A">
      <w:pPr>
        <w:pStyle w:val="5"/>
      </w:pPr>
      <w:bookmarkStart w:id="17" w:name="电竞社"/>
      <w:r>
        <w:t xml:space="preserve">12. </w:t>
      </w:r>
      <w:r>
        <w:rPr>
          <w:rFonts w:hint="eastAsia"/>
        </w:rPr>
        <w:t>电竞社</w:t>
      </w:r>
    </w:p>
    <w:p w14:paraId="531E8486">
      <w:pPr>
        <w:pStyle w:val="47"/>
      </w:pPr>
      <w:r>
        <w:drawing>
          <wp:inline distT="0" distB="0" distL="114300" distR="114300">
            <wp:extent cx="5334000" cy="5334000"/>
            <wp:effectExtent l="0" t="0" r="0" b="0"/>
            <wp:docPr id="58" name="Picture" descr="电竞社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电竞社 Logo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A9D15E">
      <w:pPr>
        <w:pStyle w:val="45"/>
      </w:pPr>
      <w:r>
        <w:rPr>
          <w:rFonts w:hint="eastAsia"/>
        </w:rPr>
        <w:t>电竞社</w:t>
      </w:r>
      <w:r>
        <w:t xml:space="preserve"> Logo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5A530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39E9E88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5FA02F9A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367836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70EB8C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72ED2493">
            <w:pPr>
              <w:pStyle w:val="24"/>
            </w:pPr>
            <w:r>
              <w:rPr>
                <w:rFonts w:hint="eastAsia"/>
              </w:rPr>
              <w:t>体育健身类</w:t>
            </w:r>
          </w:p>
        </w:tc>
      </w:tr>
      <w:tr w14:paraId="57B970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C5E6B5">
            <w:pPr>
              <w:pStyle w:val="24"/>
            </w:pPr>
            <w:r>
              <w:rPr>
                <w:rFonts w:hint="eastAsia"/>
              </w:rPr>
              <w:t>简介</w:t>
            </w:r>
          </w:p>
        </w:tc>
        <w:tc>
          <w:p w14:paraId="489157A4">
            <w:pPr>
              <w:pStyle w:val="24"/>
            </w:pPr>
            <w:r>
              <w:rPr>
                <w:rFonts w:hint="eastAsia"/>
              </w:rPr>
              <w:t>电子竞技爱好者的竞技与交流平台，组织英雄联盟、王者荣耀、CS、永劫无间等项目的校内赛、观赛活动与战队组队，倡导理性竞技、团队协作，也常代表学校参加高校电竞赛事。</w:t>
            </w:r>
          </w:p>
        </w:tc>
      </w:tr>
      <w:tr w14:paraId="50222C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F36C9D">
            <w:pPr>
              <w:pStyle w:val="24"/>
            </w:pPr>
            <w:r>
              <w:rPr>
                <w:rFonts w:hint="eastAsia"/>
              </w:rPr>
              <w:t>典型活动</w:t>
            </w:r>
          </w:p>
        </w:tc>
        <w:tc>
          <w:p w14:paraId="64FC3361">
            <w:pPr>
              <w:pStyle w:val="24"/>
            </w:pPr>
            <w:r>
              <w:rPr>
                <w:rFonts w:hint="eastAsia"/>
              </w:rPr>
              <w:t>校园联赛、观赛之夜、战队招新、电竞文化讲座</w:t>
            </w:r>
          </w:p>
        </w:tc>
      </w:tr>
      <w:tr w14:paraId="032C37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2E60C0">
            <w:pPr>
              <w:pStyle w:val="24"/>
            </w:pPr>
            <w:r>
              <w:rPr>
                <w:rFonts w:hint="eastAsia"/>
              </w:rPr>
              <w:t>适合人群</w:t>
            </w:r>
          </w:p>
        </w:tc>
        <w:tc>
          <w:p w14:paraId="2E147F4F">
            <w:pPr>
              <w:pStyle w:val="24"/>
            </w:pPr>
            <w:r>
              <w:rPr>
                <w:rFonts w:hint="eastAsia"/>
              </w:rPr>
              <w:t>喜欢打游戏、想找队友上分、对电竞产业感兴趣的同学</w:t>
            </w:r>
          </w:p>
        </w:tc>
      </w:tr>
      <w:bookmarkEnd w:id="15"/>
      <w:bookmarkEnd w:id="17"/>
    </w:tbl>
    <w:p w14:paraId="6CD9E45A">
      <w:pPr>
        <w:pStyle w:val="4"/>
      </w:pPr>
      <w:bookmarkStart w:id="18" w:name="五志愿公益类"/>
      <w:r>
        <w:rPr>
          <w:rFonts w:hint="eastAsia"/>
        </w:rPr>
        <w:t>五、志愿公益类</w:t>
      </w:r>
    </w:p>
    <w:p w14:paraId="005D2645">
      <w:pPr>
        <w:pStyle w:val="5"/>
      </w:pPr>
      <w:bookmarkStart w:id="19" w:name="青年志愿者协会"/>
      <w:r>
        <w:t xml:space="preserve">13. </w:t>
      </w:r>
      <w:r>
        <w:rPr>
          <w:rFonts w:hint="eastAsia"/>
        </w:rPr>
        <w:t>青年志愿者协会</w:t>
      </w:r>
    </w:p>
    <w:p w14:paraId="609F06AE">
      <w:pPr>
        <w:pStyle w:val="47"/>
      </w:pPr>
      <w:r>
        <w:drawing>
          <wp:inline distT="0" distB="0" distL="114300" distR="114300">
            <wp:extent cx="5334000" cy="5334000"/>
            <wp:effectExtent l="0" t="0" r="0" b="0"/>
            <wp:docPr id="63" name="Picture" descr="青年志愿者协会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青年志愿者协会 Logo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78DDF2">
      <w:pPr>
        <w:pStyle w:val="45"/>
      </w:pPr>
      <w:r>
        <w:rPr>
          <w:rFonts w:hint="eastAsia"/>
        </w:rPr>
        <w:t>青年志愿者协会</w:t>
      </w:r>
      <w:r>
        <w:t xml:space="preserve"> Logo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777C7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9B12F49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23F2097D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058570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C2DE78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60E1CC25">
            <w:pPr>
              <w:pStyle w:val="24"/>
            </w:pPr>
            <w:r>
              <w:rPr>
                <w:rFonts w:hint="eastAsia"/>
              </w:rPr>
              <w:t>志愿公益类</w:t>
            </w:r>
          </w:p>
        </w:tc>
      </w:tr>
      <w:tr w14:paraId="0B14C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F0B0C4">
            <w:pPr>
              <w:pStyle w:val="24"/>
            </w:pPr>
            <w:r>
              <w:rPr>
                <w:rFonts w:hint="eastAsia"/>
              </w:rPr>
              <w:t>简介</w:t>
            </w:r>
          </w:p>
        </w:tc>
        <w:tc>
          <w:p w14:paraId="5D24C81B">
            <w:pPr>
              <w:pStyle w:val="24"/>
            </w:pPr>
            <w:r>
              <w:rPr>
                <w:rFonts w:hint="eastAsia"/>
              </w:rPr>
              <w:t>校园志愿服务的核心组织，开展社区服务、敬老助残、支教助学、大型活动引导、环保公益等项目，提供志愿时长与实践证明，在奉献中锻炼沟通与组织能力。</w:t>
            </w:r>
          </w:p>
        </w:tc>
      </w:tr>
      <w:tr w14:paraId="6674E7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7B54B2">
            <w:pPr>
              <w:pStyle w:val="24"/>
            </w:pPr>
            <w:r>
              <w:rPr>
                <w:rFonts w:hint="eastAsia"/>
              </w:rPr>
              <w:t>典型活动</w:t>
            </w:r>
          </w:p>
        </w:tc>
        <w:tc>
          <w:p w14:paraId="48AD6DF2">
            <w:pPr>
              <w:pStyle w:val="24"/>
            </w:pPr>
            <w:r>
              <w:rPr>
                <w:rFonts w:hint="eastAsia"/>
              </w:rPr>
              <w:t>社区义教、敬老院探访、迎新引导、公益募捐、环保行动</w:t>
            </w:r>
          </w:p>
        </w:tc>
      </w:tr>
      <w:tr w14:paraId="283DE5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8AD27E">
            <w:pPr>
              <w:pStyle w:val="24"/>
            </w:pPr>
            <w:r>
              <w:rPr>
                <w:rFonts w:hint="eastAsia"/>
              </w:rPr>
              <w:t>适合人群</w:t>
            </w:r>
          </w:p>
        </w:tc>
        <w:tc>
          <w:p w14:paraId="4E7373D0">
            <w:pPr>
              <w:pStyle w:val="24"/>
            </w:pPr>
            <w:r>
              <w:rPr>
                <w:rFonts w:hint="eastAsia"/>
              </w:rPr>
              <w:t>热心公益、乐于助人、想积累实践经历的同学</w:t>
            </w:r>
          </w:p>
        </w:tc>
      </w:tr>
      <w:bookmarkEnd w:id="19"/>
    </w:tbl>
    <w:p w14:paraId="68504A49">
      <w:pPr>
        <w:pStyle w:val="5"/>
      </w:pPr>
      <w:bookmarkStart w:id="20" w:name="红十字会"/>
      <w:r>
        <w:t xml:space="preserve">14. </w:t>
      </w:r>
      <w:r>
        <w:rPr>
          <w:rFonts w:hint="eastAsia"/>
        </w:rPr>
        <w:t>红十字会</w:t>
      </w:r>
    </w:p>
    <w:p w14:paraId="71433034">
      <w:pPr>
        <w:pStyle w:val="47"/>
      </w:pPr>
      <w:r>
        <w:drawing>
          <wp:inline distT="0" distB="0" distL="114300" distR="114300">
            <wp:extent cx="5334000" cy="5334000"/>
            <wp:effectExtent l="0" t="0" r="0" b="0"/>
            <wp:docPr id="67" name="Picture" descr="红十字会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红十字会 Logo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1BDDEA">
      <w:pPr>
        <w:pStyle w:val="45"/>
      </w:pPr>
      <w:r>
        <w:rPr>
          <w:rFonts w:hint="eastAsia"/>
        </w:rPr>
        <w:t>红十字会</w:t>
      </w:r>
      <w:r>
        <w:t xml:space="preserve"> Logo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56F3D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3C5D43B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16569900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301C97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5E1238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75106057">
            <w:pPr>
              <w:pStyle w:val="24"/>
            </w:pPr>
            <w:r>
              <w:rPr>
                <w:rFonts w:hint="eastAsia"/>
              </w:rPr>
              <w:t>志愿公益类</w:t>
            </w:r>
          </w:p>
        </w:tc>
      </w:tr>
      <w:tr w14:paraId="2B3816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9A0BB8">
            <w:pPr>
              <w:pStyle w:val="24"/>
            </w:pPr>
            <w:r>
              <w:rPr>
                <w:rFonts w:hint="eastAsia"/>
              </w:rPr>
              <w:t>简介</w:t>
            </w:r>
          </w:p>
        </w:tc>
        <w:tc>
          <w:p w14:paraId="0673C815">
            <w:pPr>
              <w:pStyle w:val="24"/>
            </w:pPr>
            <w:r>
              <w:rPr>
                <w:rFonts w:hint="eastAsia"/>
              </w:rPr>
              <w:t>以”人道、博爱、奉献”为宗旨的公益社团，开展急救知识与技能培训（CPR、包扎）、无偿献血宣传、防艾健康科普、应急演练等活动，学习实用救护技能、守护生命安全。</w:t>
            </w:r>
          </w:p>
        </w:tc>
      </w:tr>
      <w:tr w14:paraId="712F12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20DD65">
            <w:pPr>
              <w:pStyle w:val="24"/>
            </w:pPr>
            <w:r>
              <w:rPr>
                <w:rFonts w:hint="eastAsia"/>
              </w:rPr>
              <w:t>典型活动</w:t>
            </w:r>
          </w:p>
        </w:tc>
        <w:tc>
          <w:p w14:paraId="34B3B17A">
            <w:pPr>
              <w:pStyle w:val="24"/>
            </w:pPr>
            <w:r>
              <w:rPr>
                <w:rFonts w:hint="eastAsia"/>
              </w:rPr>
              <w:t>急救培训课、献血车进校园、健康科普讲座、应急演练</w:t>
            </w:r>
          </w:p>
        </w:tc>
      </w:tr>
      <w:tr w14:paraId="2F4CC3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F687C1">
            <w:pPr>
              <w:pStyle w:val="24"/>
            </w:pPr>
            <w:r>
              <w:rPr>
                <w:rFonts w:hint="eastAsia"/>
              </w:rPr>
              <w:t>适合人群</w:t>
            </w:r>
          </w:p>
        </w:tc>
        <w:tc>
          <w:p w14:paraId="161EBC1E">
            <w:pPr>
              <w:pStyle w:val="24"/>
            </w:pPr>
            <w:r>
              <w:rPr>
                <w:rFonts w:hint="eastAsia"/>
              </w:rPr>
              <w:t>想学急救技能、关注健康与生命的同学</w:t>
            </w:r>
          </w:p>
        </w:tc>
      </w:tr>
      <w:bookmarkEnd w:id="18"/>
      <w:bookmarkEnd w:id="20"/>
    </w:tbl>
    <w:p w14:paraId="4AA52A8A">
      <w:pPr>
        <w:pStyle w:val="4"/>
      </w:pPr>
      <w:bookmarkStart w:id="21" w:name="六思想政治类"/>
      <w:r>
        <w:rPr>
          <w:rFonts w:hint="eastAsia"/>
        </w:rPr>
        <w:t>六、思想政治类</w:t>
      </w:r>
    </w:p>
    <w:p w14:paraId="0AFE04E2">
      <w:pPr>
        <w:pStyle w:val="5"/>
      </w:pPr>
      <w:bookmarkStart w:id="22" w:name="国旗护卫队"/>
      <w:r>
        <w:t xml:space="preserve">15. </w:t>
      </w:r>
      <w:r>
        <w:rPr>
          <w:rFonts w:hint="eastAsia"/>
        </w:rPr>
        <w:t>国旗护卫队</w:t>
      </w:r>
    </w:p>
    <w:p w14:paraId="663E2C0C">
      <w:pPr>
        <w:pStyle w:val="47"/>
      </w:pPr>
      <w:r>
        <w:drawing>
          <wp:inline distT="0" distB="0" distL="114300" distR="114300">
            <wp:extent cx="5334000" cy="5334000"/>
            <wp:effectExtent l="0" t="0" r="0" b="0"/>
            <wp:docPr id="72" name="Picture" descr="国旗护卫队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国旗护卫队 Logo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1C52AB">
      <w:pPr>
        <w:pStyle w:val="45"/>
      </w:pPr>
      <w:r>
        <w:rPr>
          <w:rFonts w:hint="eastAsia"/>
        </w:rPr>
        <w:t>国旗护卫队</w:t>
      </w:r>
      <w:r>
        <w:t xml:space="preserve"> Logo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98641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685F888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7C57EC57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09C5AB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E289AF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35DA34BC">
            <w:pPr>
              <w:pStyle w:val="24"/>
            </w:pPr>
            <w:r>
              <w:rPr>
                <w:rFonts w:hint="eastAsia"/>
              </w:rPr>
              <w:t>思想政治类</w:t>
            </w:r>
          </w:p>
        </w:tc>
      </w:tr>
      <w:tr w14:paraId="572026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4BB491">
            <w:pPr>
              <w:pStyle w:val="24"/>
            </w:pPr>
            <w:r>
              <w:rPr>
                <w:rFonts w:hint="eastAsia"/>
              </w:rPr>
              <w:t>简介</w:t>
            </w:r>
          </w:p>
        </w:tc>
        <w:tc>
          <w:p w14:paraId="01D731B9">
            <w:pPr>
              <w:pStyle w:val="24"/>
            </w:pPr>
            <w:r>
              <w:rPr>
                <w:rFonts w:hint="eastAsia"/>
              </w:rPr>
              <w:t>以护卫国旗为使命的庄重学生组织，承担每日升降旗与重大活动仪仗任务，训练队列与仪态，培养纪律意识、责任意识与爱国情怀，是校园里最亮眼的迷彩方阵。</w:t>
            </w:r>
          </w:p>
        </w:tc>
      </w:tr>
      <w:tr w14:paraId="6AAC41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9E3102">
            <w:pPr>
              <w:pStyle w:val="24"/>
            </w:pPr>
            <w:r>
              <w:rPr>
                <w:rFonts w:hint="eastAsia"/>
              </w:rPr>
              <w:t>典型活动</w:t>
            </w:r>
          </w:p>
        </w:tc>
        <w:tc>
          <w:p w14:paraId="02A34B1A">
            <w:pPr>
              <w:pStyle w:val="24"/>
            </w:pPr>
            <w:r>
              <w:rPr>
                <w:rFonts w:hint="eastAsia"/>
              </w:rPr>
              <w:t>日常升降旗、国庆升旗仪式、队列训练、国防教育宣传</w:t>
            </w:r>
          </w:p>
        </w:tc>
      </w:tr>
      <w:tr w14:paraId="686DCB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B1D956">
            <w:pPr>
              <w:pStyle w:val="24"/>
            </w:pPr>
            <w:r>
              <w:rPr>
                <w:rFonts w:hint="eastAsia"/>
              </w:rPr>
              <w:t>适合人群</w:t>
            </w:r>
          </w:p>
        </w:tc>
        <w:tc>
          <w:p w14:paraId="193E7E6E">
            <w:pPr>
              <w:pStyle w:val="24"/>
            </w:pPr>
            <w:r>
              <w:rPr>
                <w:rFonts w:hint="eastAsia"/>
              </w:rPr>
              <w:t>有军旅情怀、想锻炼意志与仪态的同学</w:t>
            </w:r>
          </w:p>
        </w:tc>
      </w:tr>
      <w:bookmarkEnd w:id="22"/>
    </w:tbl>
    <w:p w14:paraId="6DDB3F35">
      <w:pPr>
        <w:pStyle w:val="5"/>
      </w:pPr>
      <w:bookmarkStart w:id="23" w:name="校园记者团新媒体中心"/>
      <w:r>
        <w:t xml:space="preserve">16. </w:t>
      </w:r>
      <w:r>
        <w:rPr>
          <w:rFonts w:hint="eastAsia"/>
        </w:rPr>
        <w:t>校园记者团（新媒体中心）</w:t>
      </w:r>
    </w:p>
    <w:p w14:paraId="53C42984">
      <w:pPr>
        <w:pStyle w:val="47"/>
      </w:pPr>
      <w:r>
        <w:drawing>
          <wp:inline distT="0" distB="0" distL="114300" distR="114300">
            <wp:extent cx="5334000" cy="5334000"/>
            <wp:effectExtent l="0" t="0" r="0" b="0"/>
            <wp:docPr id="76" name="Picture" descr="校园记者团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校园记者团 Logo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342125">
      <w:pPr>
        <w:pStyle w:val="45"/>
      </w:pPr>
      <w:r>
        <w:rPr>
          <w:rFonts w:hint="eastAsia"/>
        </w:rPr>
        <w:t>校园记者团</w:t>
      </w:r>
      <w:r>
        <w:t xml:space="preserve"> Logo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E8E18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17F07C0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025124BD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0758B2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96DFDD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5C74A8DD">
            <w:pPr>
              <w:pStyle w:val="24"/>
            </w:pPr>
            <w:r>
              <w:rPr>
                <w:rFonts w:hint="eastAsia"/>
              </w:rPr>
              <w:t>思想政治类</w:t>
            </w:r>
          </w:p>
        </w:tc>
      </w:tr>
      <w:tr w14:paraId="430780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F9AE83">
            <w:pPr>
              <w:pStyle w:val="24"/>
            </w:pPr>
            <w:r>
              <w:rPr>
                <w:rFonts w:hint="eastAsia"/>
              </w:rPr>
              <w:t>简介</w:t>
            </w:r>
          </w:p>
        </w:tc>
        <w:tc>
          <w:p w14:paraId="601BAA5F">
            <w:pPr>
              <w:pStyle w:val="24"/>
            </w:pPr>
            <w:r>
              <w:rPr>
                <w:rFonts w:hint="eastAsia"/>
              </w:rPr>
              <w:t>学校官方宣传阵地，下设新闻采写、摄影摄像、微信运营、短视频等部门，参与校网、官微、抖音等平台的内容生产，从策划到发布全流程锻炼写作、拍摄、剪辑与运营能力。</w:t>
            </w:r>
          </w:p>
        </w:tc>
      </w:tr>
      <w:tr w14:paraId="712DEF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E0983E">
            <w:pPr>
              <w:pStyle w:val="24"/>
            </w:pPr>
            <w:r>
              <w:rPr>
                <w:rFonts w:hint="eastAsia"/>
              </w:rPr>
              <w:t>典型活动</w:t>
            </w:r>
          </w:p>
        </w:tc>
        <w:tc>
          <w:p w14:paraId="3AC5D9DB">
            <w:pPr>
              <w:pStyle w:val="24"/>
            </w:pPr>
            <w:r>
              <w:rPr>
                <w:rFonts w:hint="eastAsia"/>
              </w:rPr>
              <w:t>校园新闻采写、活动直播、短视频创作、新媒体运营</w:t>
            </w:r>
          </w:p>
        </w:tc>
      </w:tr>
      <w:tr w14:paraId="448D0A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F02971">
            <w:pPr>
              <w:pStyle w:val="24"/>
            </w:pPr>
            <w:r>
              <w:rPr>
                <w:rFonts w:hint="eastAsia"/>
              </w:rPr>
              <w:t>适合人群</w:t>
            </w:r>
          </w:p>
        </w:tc>
        <w:tc>
          <w:p w14:paraId="0AB68590">
            <w:pPr>
              <w:pStyle w:val="24"/>
            </w:pPr>
            <w:r>
              <w:rPr>
                <w:rFonts w:hint="eastAsia"/>
              </w:rPr>
              <w:t>爱写作、爱拍视频、想玩新媒体运营的同学</w:t>
            </w:r>
          </w:p>
        </w:tc>
      </w:tr>
      <w:bookmarkEnd w:id="21"/>
      <w:bookmarkEnd w:id="23"/>
    </w:tbl>
    <w:p w14:paraId="6FC97D94">
      <w:pPr>
        <w:pStyle w:val="4"/>
      </w:pPr>
      <w:bookmarkStart w:id="24" w:name="附注"/>
      <w:r>
        <w:rPr>
          <w:rFonts w:hint="eastAsia"/>
        </w:rPr>
        <w:t>附注</w:t>
      </w:r>
    </w:p>
    <w:p w14:paraId="7620709B">
      <w:pPr>
        <w:pStyle w:val="24"/>
        <w:numPr>
          <w:ilvl w:val="0"/>
          <w:numId w:val="1"/>
        </w:numPr>
      </w:pPr>
      <w:r>
        <w:rPr>
          <w:rFonts w:hint="eastAsia"/>
        </w:rPr>
        <w:t>以上社团名称与组织方式为高校常见形态，各校以本校实际社团为准。</w:t>
      </w:r>
    </w:p>
    <w:p w14:paraId="3E9E5901">
      <w:pPr>
        <w:pStyle w:val="24"/>
        <w:numPr>
          <w:ilvl w:val="0"/>
          <w:numId w:val="1"/>
        </w:numPr>
      </w:pPr>
      <w:r>
        <w:rPr>
          <w:rFonts w:hint="eastAsia"/>
        </w:rPr>
        <w:t>各社团徽章</w:t>
      </w:r>
      <w:r>
        <w:t xml:space="preserve"> Logo </w:t>
      </w:r>
      <w:r>
        <w:rPr>
          <w:rFonts w:hint="eastAsia"/>
        </w:rPr>
        <w:t>为本次整理的示意设计，供参考。</w:t>
      </w:r>
      <w:bookmarkEnd w:id="0"/>
      <w:bookmarkEnd w:id="24"/>
      <w:bookmarkStart w:id="25" w:name="_GoBack"/>
      <w:bookmarkEnd w:id="25"/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647C35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2768</Words>
  <Characters>2928</Characters>
  <Lines>12</Lines>
  <Paragraphs>8</Paragraphs>
  <TotalTime>6</TotalTime>
  <ScaleCrop>false</ScaleCrop>
  <LinksUpToDate>false</LinksUpToDate>
  <CharactersWithSpaces>2981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2026-10-11T08:53:00Z</dcterms:created>
  <dc:creator>Clown.</dc:creator>
  <cp:lastModifiedBy>Clown.</cp:lastModifiedBy>
  <dcterms:modified xsi:type="dcterms:W3CDTF">2026-10-11T09:00:46Z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d4af2f9d8e1fe3ec724b04224ec7ed97_661ef5ffc55111f19b82525400de85a5","ReservedCode1":"swzniB2KEBvH/kHwzR6ZdKUuC27zr3mcjj0F5PYuXumq/n4xCFtut5GxDcWbR4BcAHKFqoohn06W2DLGZR4ofuuPfxAoQFcSMzNPzItjnszaUAehbn/W7dV57RgySd0bnXdS/9llJlTjzh7fnbaWoEjMDl28VEhRpAZ3SZV33d2FBo+1N0OADbb1B+E=","ContentPropagator":"001191440300708461136T1XGW3","PropagateID":"d4af2f9d8e1fe3ec724b04224ec7ed97_661ef5ffc55111f19b82525400de85a5","ReservedCode2":"swzniB2KEBvH/kHwzR6ZdKUuC27zr3mcjj0F5PYuXumq/n4xCFtut5GxDcWbR4BcAHKFqoohn06W2DLGZR4ofuuPfxAoQFcSMzNPzItjnszaUAehbn/W7dV57RgySd0bnXdS/9llJlTjzh7fnbaWoEjMDl28VEhRpAZ3SZV33d2FBo+1N0OADbb1B+E="}</vt:lpwstr>
  </property>
  <property fmtid="{D5CDD505-2E9C-101B-9397-08002B2CF9AE}" pid="3" name="KSOTemplateDocerSaveRecord">
    <vt:lpwstr>eyJoZGlkIjoiNWMxZWRlNWRiMzZhYTA5ZmI5ODJhN2EzZjgwZmY4OWIiLCJ1c2VySWQiOiIxMjQ0NzE5NTQ4In0=</vt:lpwstr>
  </property>
  <property fmtid="{D5CDD505-2E9C-101B-9397-08002B2CF9AE}" pid="4" name="KSOProductBuildVer">
    <vt:lpwstr>2052-12.1.0.28505</vt:lpwstr>
  </property>
  <property fmtid="{D5CDD505-2E9C-101B-9397-08002B2CF9AE}" pid="5" name="ICV">
    <vt:lpwstr>EFE23DBA89FB4830862A947FEF61B85F_12</vt:lpwstr>
  </property>
</Properties>
</file>