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C0938" w14:textId="570130AF" w:rsidR="00C0594B" w:rsidRDefault="00121A81" w:rsidP="00121A81">
      <w:pPr>
        <w:jc w:val="center"/>
        <w:rPr>
          <w:b/>
          <w:bCs/>
          <w:sz w:val="52"/>
          <w:szCs w:val="52"/>
          <w:u w:val="single"/>
        </w:rPr>
      </w:pPr>
      <w:r w:rsidRPr="00121A81">
        <w:rPr>
          <w:b/>
          <w:bCs/>
          <w:sz w:val="52"/>
          <w:szCs w:val="52"/>
          <w:u w:val="single"/>
        </w:rPr>
        <w:t>Task 3 Explore Coding &amp; Collaboration Platforms</w:t>
      </w:r>
    </w:p>
    <w:p w14:paraId="2A3C6855" w14:textId="7EE35CB0" w:rsidR="00121A81" w:rsidRDefault="00121A81" w:rsidP="00121A81">
      <w:pPr>
        <w:rPr>
          <w:b/>
          <w:bCs/>
          <w:sz w:val="44"/>
          <w:szCs w:val="44"/>
          <w:u w:val="single"/>
        </w:rPr>
      </w:pPr>
      <w:r w:rsidRPr="005F1C75">
        <w:rPr>
          <w:rFonts w:ascii="Bodoni MT Poster Compressed" w:hAnsi="Bodoni MT Poster Compressed"/>
          <w:sz w:val="44"/>
          <w:szCs w:val="44"/>
          <w:lang w:val="en-US"/>
        </w:rPr>
        <w:drawing>
          <wp:anchor distT="0" distB="0" distL="114300" distR="114300" simplePos="0" relativeHeight="251659264" behindDoc="0" locked="0" layoutInCell="1" allowOverlap="1" wp14:anchorId="69D2E489" wp14:editId="0B6F2C0E">
            <wp:simplePos x="0" y="0"/>
            <wp:positionH relativeFrom="margin">
              <wp:posOffset>240086</wp:posOffset>
            </wp:positionH>
            <wp:positionV relativeFrom="page">
              <wp:posOffset>2416727</wp:posOffset>
            </wp:positionV>
            <wp:extent cx="5340350" cy="3478530"/>
            <wp:effectExtent l="0" t="0" r="0" b="7620"/>
            <wp:wrapSquare wrapText="bothSides"/>
            <wp:docPr id="97495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54140"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40350" cy="3478530"/>
                    </a:xfrm>
                    <a:prstGeom prst="rect">
                      <a:avLst/>
                    </a:prstGeom>
                  </pic:spPr>
                </pic:pic>
              </a:graphicData>
            </a:graphic>
            <wp14:sizeRelH relativeFrom="margin">
              <wp14:pctWidth>0</wp14:pctWidth>
            </wp14:sizeRelH>
            <wp14:sizeRelV relativeFrom="margin">
              <wp14:pctHeight>0</wp14:pctHeight>
            </wp14:sizeRelV>
          </wp:anchor>
        </w:drawing>
      </w:r>
      <w:r>
        <w:rPr>
          <w:b/>
          <w:bCs/>
          <w:sz w:val="44"/>
          <w:szCs w:val="44"/>
          <w:u w:val="single"/>
        </w:rPr>
        <w:t>Part-A:-</w:t>
      </w:r>
    </w:p>
    <w:p w14:paraId="60386704" w14:textId="59DEAB85" w:rsidR="00121A81" w:rsidRDefault="00121A81" w:rsidP="00121A81">
      <w:pPr>
        <w:jc w:val="center"/>
        <w:rPr>
          <w:b/>
          <w:bCs/>
          <w:sz w:val="44"/>
          <w:szCs w:val="44"/>
          <w:u w:val="single"/>
        </w:rPr>
      </w:pPr>
      <w:r>
        <w:rPr>
          <w:b/>
          <w:bCs/>
          <w:sz w:val="44"/>
          <w:szCs w:val="44"/>
          <w:u w:val="single"/>
        </w:rPr>
        <w:t>Ex-Codehacker.</w:t>
      </w:r>
    </w:p>
    <w:p w14:paraId="02C1E471" w14:textId="6C75A55A" w:rsidR="00121A81" w:rsidRDefault="00121A81" w:rsidP="00121A81">
      <w:pPr>
        <w:rPr>
          <w:b/>
          <w:bCs/>
          <w:sz w:val="44"/>
          <w:szCs w:val="44"/>
          <w:u w:val="single"/>
        </w:rPr>
      </w:pPr>
      <w:r>
        <w:rPr>
          <w:b/>
          <w:bCs/>
          <w:sz w:val="44"/>
          <w:szCs w:val="44"/>
          <w:u w:val="single"/>
        </w:rPr>
        <w:t>Part-B:-</w:t>
      </w:r>
    </w:p>
    <w:p w14:paraId="7BA5F8EE" w14:textId="4E66EB0D" w:rsidR="00121A81" w:rsidRPr="00121A81" w:rsidRDefault="00121A81" w:rsidP="00121A81">
      <w:pPr>
        <w:rPr>
          <w:b/>
          <w:bCs/>
          <w:sz w:val="44"/>
          <w:szCs w:val="44"/>
        </w:rPr>
      </w:pPr>
      <w:r w:rsidRPr="00121A81">
        <w:rPr>
          <w:b/>
          <w:bCs/>
          <w:sz w:val="44"/>
          <w:szCs w:val="44"/>
        </w:rPr>
        <w:drawing>
          <wp:anchor distT="0" distB="0" distL="114300" distR="114300" simplePos="0" relativeHeight="251660288" behindDoc="0" locked="0" layoutInCell="1" allowOverlap="1" wp14:anchorId="1DC408AB" wp14:editId="5A9B2F64">
            <wp:simplePos x="0" y="0"/>
            <wp:positionH relativeFrom="margin">
              <wp:posOffset>1049020</wp:posOffset>
            </wp:positionH>
            <wp:positionV relativeFrom="page">
              <wp:posOffset>7155815</wp:posOffset>
            </wp:positionV>
            <wp:extent cx="4528820" cy="3287395"/>
            <wp:effectExtent l="0" t="0" r="5080" b="8255"/>
            <wp:wrapSquare wrapText="bothSides"/>
            <wp:docPr id="81398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83637" name=""/>
                    <pic:cNvPicPr/>
                  </pic:nvPicPr>
                  <pic:blipFill>
                    <a:blip r:embed="rId5">
                      <a:extLst>
                        <a:ext uri="{28A0092B-C50C-407E-A947-70E740481C1C}">
                          <a14:useLocalDpi xmlns:a14="http://schemas.microsoft.com/office/drawing/2010/main" val="0"/>
                        </a:ext>
                      </a:extLst>
                    </a:blip>
                    <a:stretch>
                      <a:fillRect/>
                    </a:stretch>
                  </pic:blipFill>
                  <pic:spPr>
                    <a:xfrm>
                      <a:off x="0" y="0"/>
                      <a:ext cx="4528820" cy="3287395"/>
                    </a:xfrm>
                    <a:prstGeom prst="rect">
                      <a:avLst/>
                    </a:prstGeom>
                  </pic:spPr>
                </pic:pic>
              </a:graphicData>
            </a:graphic>
            <wp14:sizeRelH relativeFrom="margin">
              <wp14:pctWidth>0</wp14:pctWidth>
            </wp14:sizeRelH>
            <wp14:sizeRelV relativeFrom="margin">
              <wp14:pctHeight>0</wp14:pctHeight>
            </wp14:sizeRelV>
          </wp:anchor>
        </w:drawing>
      </w:r>
    </w:p>
    <w:p w14:paraId="039EF48C" w14:textId="512C2F1F" w:rsidR="00121A81" w:rsidRDefault="00121A81" w:rsidP="00121A81">
      <w:pPr>
        <w:rPr>
          <w:b/>
          <w:bCs/>
          <w:sz w:val="44"/>
          <w:szCs w:val="44"/>
          <w:u w:val="single"/>
        </w:rPr>
      </w:pPr>
    </w:p>
    <w:p w14:paraId="5F8145A2" w14:textId="77777777" w:rsidR="00121A81" w:rsidRDefault="00121A81" w:rsidP="00121A81">
      <w:pPr>
        <w:rPr>
          <w:b/>
          <w:bCs/>
          <w:sz w:val="44"/>
          <w:szCs w:val="44"/>
          <w:u w:val="single"/>
        </w:rPr>
      </w:pPr>
    </w:p>
    <w:p w14:paraId="62F957C8" w14:textId="77777777" w:rsidR="00121A81" w:rsidRDefault="00121A81" w:rsidP="00121A81">
      <w:pPr>
        <w:rPr>
          <w:b/>
          <w:bCs/>
          <w:sz w:val="44"/>
          <w:szCs w:val="44"/>
          <w:u w:val="single"/>
        </w:rPr>
      </w:pPr>
    </w:p>
    <w:p w14:paraId="090870BE" w14:textId="77777777" w:rsidR="00121A81" w:rsidRDefault="00121A81" w:rsidP="00121A81">
      <w:pPr>
        <w:rPr>
          <w:b/>
          <w:bCs/>
          <w:sz w:val="44"/>
          <w:szCs w:val="44"/>
          <w:u w:val="single"/>
        </w:rPr>
      </w:pPr>
    </w:p>
    <w:p w14:paraId="79799A52" w14:textId="77777777" w:rsidR="00121A81" w:rsidRDefault="00121A81" w:rsidP="00121A81">
      <w:pPr>
        <w:rPr>
          <w:b/>
          <w:bCs/>
          <w:sz w:val="44"/>
          <w:szCs w:val="44"/>
          <w:u w:val="single"/>
        </w:rPr>
      </w:pPr>
    </w:p>
    <w:p w14:paraId="6061927C" w14:textId="4DB42DB7" w:rsidR="00121A81" w:rsidRDefault="00121A81" w:rsidP="00121A81">
      <w:pPr>
        <w:jc w:val="center"/>
        <w:rPr>
          <w:b/>
          <w:bCs/>
          <w:sz w:val="44"/>
          <w:szCs w:val="44"/>
          <w:u w:val="single"/>
        </w:rPr>
      </w:pPr>
      <w:r>
        <w:rPr>
          <w:b/>
          <w:bCs/>
          <w:sz w:val="44"/>
          <w:szCs w:val="44"/>
          <w:u w:val="single"/>
        </w:rPr>
        <w:lastRenderedPageBreak/>
        <w:t>Report:-</w:t>
      </w:r>
    </w:p>
    <w:p w14:paraId="4C389F91" w14:textId="77777777" w:rsidR="00DD58A4" w:rsidRDefault="00121A81" w:rsidP="00121A81">
      <w:pPr>
        <w:rPr>
          <w:b/>
          <w:bCs/>
          <w:sz w:val="40"/>
          <w:szCs w:val="40"/>
        </w:rPr>
      </w:pPr>
      <w:r>
        <w:rPr>
          <w:b/>
          <w:bCs/>
          <w:sz w:val="40"/>
          <w:szCs w:val="40"/>
        </w:rPr>
        <w:t>I have used Google forms official website as a platform to test the knowledge of my batchmates to be as a part of my digital ambassador role.</w:t>
      </w:r>
      <w:r w:rsidR="00444A72">
        <w:rPr>
          <w:b/>
          <w:bCs/>
          <w:sz w:val="40"/>
          <w:szCs w:val="40"/>
        </w:rPr>
        <w:t>My using google , I built on how simple use of these apps can help as with the analysis of each and every thing in our data collection and separating on the basis of the data or the comparison provided with. It helps to classify data and the amount of people who did good in their responses.</w:t>
      </w:r>
      <w:r w:rsidR="00DD58A4">
        <w:rPr>
          <w:b/>
          <w:bCs/>
          <w:sz w:val="40"/>
          <w:szCs w:val="40"/>
        </w:rPr>
        <w:t xml:space="preserve"> </w:t>
      </w:r>
    </w:p>
    <w:p w14:paraId="0FFF653F" w14:textId="4748BAF2" w:rsidR="00121A81" w:rsidRDefault="00444A72" w:rsidP="00121A81">
      <w:pPr>
        <w:rPr>
          <w:b/>
          <w:bCs/>
          <w:sz w:val="40"/>
          <w:szCs w:val="40"/>
        </w:rPr>
      </w:pPr>
      <w:r>
        <w:rPr>
          <w:b/>
          <w:bCs/>
          <w:sz w:val="40"/>
          <w:szCs w:val="40"/>
        </w:rPr>
        <w:t xml:space="preserve">Tools like google form helps us </w:t>
      </w:r>
      <w:r w:rsidR="00DD58A4">
        <w:rPr>
          <w:b/>
          <w:bCs/>
          <w:sz w:val="40"/>
          <w:szCs w:val="40"/>
        </w:rPr>
        <w:t>academically by providing a overview by testing our knowledge skills. It also helps with the comparison on how far or how close we are to the goal we are suppose to achieve.</w:t>
      </w:r>
    </w:p>
    <w:p w14:paraId="62ADB006" w14:textId="05AF2DCB" w:rsidR="00DD58A4" w:rsidRDefault="00DD58A4" w:rsidP="00121A81">
      <w:pPr>
        <w:rPr>
          <w:b/>
          <w:bCs/>
          <w:sz w:val="40"/>
          <w:szCs w:val="40"/>
        </w:rPr>
      </w:pPr>
      <w:r>
        <w:rPr>
          <w:b/>
          <w:bCs/>
          <w:sz w:val="40"/>
          <w:szCs w:val="40"/>
        </w:rPr>
        <w:t>Concluding , Googl</w:t>
      </w:r>
      <w:r w:rsidR="0098035E">
        <w:rPr>
          <w:b/>
          <w:bCs/>
          <w:sz w:val="40"/>
          <w:szCs w:val="40"/>
        </w:rPr>
        <w:t>e forms helps as learn alot</w:t>
      </w:r>
    </w:p>
    <w:p w14:paraId="6DD609F4" w14:textId="77777777" w:rsidR="00DD58A4" w:rsidRPr="00121A81" w:rsidRDefault="00DD58A4" w:rsidP="00121A81">
      <w:pPr>
        <w:rPr>
          <w:b/>
          <w:bCs/>
          <w:sz w:val="40"/>
          <w:szCs w:val="40"/>
        </w:rPr>
      </w:pPr>
    </w:p>
    <w:sectPr w:rsidR="00DD58A4" w:rsidRPr="00121A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doni MT Poster Compressed">
    <w:panose1 w:val="02070706080601050204"/>
    <w:charset w:val="00"/>
    <w:family w:val="roman"/>
    <w:pitch w:val="variable"/>
    <w:sig w:usb0="00000007" w:usb1="00000000" w:usb2="00000000" w:usb3="00000000" w:csb0="0000001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A81"/>
    <w:rsid w:val="00121A81"/>
    <w:rsid w:val="00444A72"/>
    <w:rsid w:val="0098035E"/>
    <w:rsid w:val="00C0594B"/>
    <w:rsid w:val="00DD58A4"/>
    <w:rsid w:val="00E005BB"/>
    <w:rsid w:val="00E96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0FDC8"/>
  <w15:chartTrackingRefBased/>
  <w15:docId w15:val="{AB8E4817-0A2F-4588-88B2-EA2450E94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A81"/>
    <w:rPr>
      <w:rFonts w:eastAsiaTheme="majorEastAsia" w:cstheme="majorBidi"/>
      <w:color w:val="272727" w:themeColor="text1" w:themeTint="D8"/>
    </w:rPr>
  </w:style>
  <w:style w:type="paragraph" w:styleId="Title">
    <w:name w:val="Title"/>
    <w:basedOn w:val="Normal"/>
    <w:next w:val="Normal"/>
    <w:link w:val="TitleChar"/>
    <w:uiPriority w:val="10"/>
    <w:qFormat/>
    <w:rsid w:val="00121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A81"/>
    <w:pPr>
      <w:spacing w:before="160"/>
      <w:jc w:val="center"/>
    </w:pPr>
    <w:rPr>
      <w:i/>
      <w:iCs/>
      <w:color w:val="404040" w:themeColor="text1" w:themeTint="BF"/>
    </w:rPr>
  </w:style>
  <w:style w:type="character" w:customStyle="1" w:styleId="QuoteChar">
    <w:name w:val="Quote Char"/>
    <w:basedOn w:val="DefaultParagraphFont"/>
    <w:link w:val="Quote"/>
    <w:uiPriority w:val="29"/>
    <w:rsid w:val="00121A81"/>
    <w:rPr>
      <w:i/>
      <w:iCs/>
      <w:color w:val="404040" w:themeColor="text1" w:themeTint="BF"/>
    </w:rPr>
  </w:style>
  <w:style w:type="paragraph" w:styleId="ListParagraph">
    <w:name w:val="List Paragraph"/>
    <w:basedOn w:val="Normal"/>
    <w:uiPriority w:val="34"/>
    <w:qFormat/>
    <w:rsid w:val="00121A81"/>
    <w:pPr>
      <w:ind w:left="720"/>
      <w:contextualSpacing/>
    </w:pPr>
  </w:style>
  <w:style w:type="character" w:styleId="IntenseEmphasis">
    <w:name w:val="Intense Emphasis"/>
    <w:basedOn w:val="DefaultParagraphFont"/>
    <w:uiPriority w:val="21"/>
    <w:qFormat/>
    <w:rsid w:val="00121A81"/>
    <w:rPr>
      <w:i/>
      <w:iCs/>
      <w:color w:val="0F4761" w:themeColor="accent1" w:themeShade="BF"/>
    </w:rPr>
  </w:style>
  <w:style w:type="paragraph" w:styleId="IntenseQuote">
    <w:name w:val="Intense Quote"/>
    <w:basedOn w:val="Normal"/>
    <w:next w:val="Normal"/>
    <w:link w:val="IntenseQuoteChar"/>
    <w:uiPriority w:val="30"/>
    <w:qFormat/>
    <w:rsid w:val="00121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A81"/>
    <w:rPr>
      <w:i/>
      <w:iCs/>
      <w:color w:val="0F4761" w:themeColor="accent1" w:themeShade="BF"/>
    </w:rPr>
  </w:style>
  <w:style w:type="character" w:styleId="IntenseReference">
    <w:name w:val="Intense Reference"/>
    <w:basedOn w:val="DefaultParagraphFont"/>
    <w:uiPriority w:val="32"/>
    <w:qFormat/>
    <w:rsid w:val="00121A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Adwita Shrivastava</dc:creator>
  <cp:keywords/>
  <dc:description/>
  <cp:lastModifiedBy>Adwita Shrivastava</cp:lastModifiedBy>
  <cp:revision>1</cp:revision>
  <dcterms:created xsi:type="dcterms:W3CDTF">2026-03-24T18:06:00Z</dcterms:created>
  <dcterms:modified xsi:type="dcterms:W3CDTF">2026-03-24T19:02:00Z</dcterms:modified>
</cp:coreProperties>
</file>