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第10批-补录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M-T-074-V1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，用基本不等式定值域，再数形结合。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(-1,0)∪(0,+∞)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M-T-073-E1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 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，数形结合控制解的个数。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(0,1]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M-T-074-E1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，用基本不等式定值域，再数形结合数根。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,1)∪{0}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M-T-075-E1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换元，对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 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种情况讨论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的根数。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