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第23批-二阶求导与单调性求参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【答案】（1）见解析；（2）</w:t>
      </w:r>
      <m:oMath>
        <m:r>
          <m:rPr>
            <m:rFonts m:ascii="Cambria Math" m:hAnsi="Cambria Math"/>
            <m:sty m:val="p"/>
            <m:sz m:val="21"/>
            <m:szCs m:val="21"/>
          </m:rPr>
          <m:t>(1,+∞)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M-T-107-E1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，再求导得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讨论；（2）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  <m:r>
          <m:rPr>
            <m:rFonts m:ascii="Cambria Math" m:hAnsi="Cambria Math"/>
            <m:sty m:val="p"/>
            <m:sz m:val="21"/>
            <m:szCs m:val="21"/>
          </m:rPr>
          <m:t>'(0)=0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是必要的，还需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两侧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由负变正，对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分两种情况。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；（2）单调递增区间为 </w:t>
      </w:r>
      <m:oMath>
        <m:r>
          <m:rPr>
            <m:rFonts m:ascii="Cambria Math" m:hAnsi="Cambria Math"/>
            <m:sty m:val="p"/>
            <m:sz m:val="21"/>
            <m:szCs m:val="21"/>
          </m:rPr>
          <m:t>(0,1)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，单调递减区间为 </w:t>
      </w:r>
      <m:oMath>
        <m:r>
          <m:rPr>
            <m:rFonts m:ascii="Cambria Math" m:hAnsi="Cambria Math"/>
            <m:sty m:val="p"/>
            <m:sz m:val="21"/>
            <m:szCs m:val="21"/>
          </m:rPr>
          <m:t>(1,+∞)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M-T-107-V1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先求 </w:t>
      </w:r>
      <m:oMath>
        <m:r>
          <m:rPr>
            <m:rFonts m:ascii="Cambria Math" m:hAnsi="Cambria Math"/>
            <m:sty m:val="p"/>
            <m:sz m:val="21"/>
            <m:szCs m:val="21"/>
          </m:rPr>
          <m:t>A(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B(0,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，用两处切线斜率相等列方程解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；再代入求导，注意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-1</m:t>
                </m:r>
              </m:sup>
            </m:sSup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的符号由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)=1-</m:t>
        </m:r>
        <m:r>
          <m:rPr>
            <m:rFonts m:ascii="Cambria Math" m:hAnsi="Cambria Math"/>
            <m:i/>
            <m:sty m:val="i"/>
            <m:sz m:val="21"/>
            <m:szCs m:val="21"/>
          </m:rPr>
          <m:t>xmathrm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决定，而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恒递减且 </w:t>
      </w:r>
      <m:oMath>
        <m:r>
          <m:rPr>
            <m:rFonts m:ascii="Cambria Math" m:hAnsi="Cambria Math"/>
            <m:sty m:val="p"/>
            <m:sz m:val="21"/>
            <m:szCs m:val="21"/>
          </m:rPr>
          <m:t>h(1)=0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【答案】在 </w:t>
      </w:r>
      <m:oMath>
        <m:r>
          <m:rPr>
            <m:rFonts m:ascii="Cambria Math" m:hAnsi="Cambria Math"/>
            <m:sty m:val="p"/>
            <m:sz m:val="21"/>
            <m:szCs m:val="21"/>
          </m:rPr>
          <m:t>(2,+∞)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上为单调增函数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M-T-107-V2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的正负不易直接看出，再求导得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-2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时为正，从而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递增，落到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'(2)=ln2&gt;0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即可。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【答案】（1）单调递增区间为 </w:t>
      </w:r>
      <m:oMath>
        <m:r>
          <m:rPr>
            <m:rFonts m:ascii="Cambria Math" m:hAnsi="Cambria Math"/>
            <m:sty m:val="p"/>
            <m:sz m:val="21"/>
            <m:szCs m:val="21"/>
          </m:rPr>
          <m:t>(-1,+∞)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，不存在递减区间；（2）证明见解析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M-T-107-V3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)=ln(1+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''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的单调性、再落到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'(0)=0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递减（</w:t>
      </w:r>
      <m:oMath>
        <m:r>
          <m:rPr>
            <m:rFonts m:ascii="Cambria Math" m:hAnsi="Cambria Math"/>
            <m:sty m:val="p"/>
            <m:sz m:val="21"/>
            <m:szCs m:val="21"/>
          </m:rPr>
          <m:t>∂ 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/∂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=ln(1+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），故只需证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=-2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的情形。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≤1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（原书答案；严格应为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  <m:r>
          <m:rPr>
            <m:rFonts m:ascii="Cambria Math" m:hAnsi="Cambria Math"/>
            <m:i/>
            <m:sty m:val="i"/>
            <m:sz m:val="21"/>
            <m:szCs m:val="21"/>
          </m:rPr>
          <m:t>leqslanta</m:t>
        </m:r>
        <m:r>
          <m:rPr>
            <m:rFonts m:ascii="Cambria Math" m:hAnsi="Cambria Math"/>
            <m:sty m:val="p"/>
            <m:sz m:val="21"/>
            <m:szCs m:val="21"/>
          </m:rPr>
          <m:t>≤1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，见 review）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M-T-108-E1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三类讨论其在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上恒 </w:t>
      </w:r>
      <m:oMath>
        <m:r>
          <m:rPr>
            <m:rFonts m:ascii="Cambria Math" m:hAnsi="Cambria Math"/>
            <m:sty m:val="p"/>
            <m:sz m:val="21"/>
            <m:szCs m:val="21"/>
          </m:rPr>
          <m:t>≥0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的条件。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≤4+3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M-T-108-V1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≥0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[4,+∞)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上恒成立；去分母（需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+1&gt;0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）后化为二次式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，由对称轴位置知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[4,+∞)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上递增，只需 </w:t>
      </w:r>
      <m:oMath>
        <m:r>
          <m:rPr>
            <m:rFonts m:ascii="Cambria Math" m:hAnsi="Cambria Math"/>
            <m:sty m:val="p"/>
            <m:sz m:val="21"/>
            <m:szCs m:val="21"/>
          </m:rPr>
          <m:t>h(4)≥0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≤12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M-T-108-V2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定义域 </w:t>
      </w:r>
      <m:oMath>
        <m:r>
          <m:rPr>
            <m:rFonts m:ascii="Cambria Math" m:hAnsi="Cambria Math"/>
            <m:sty m:val="p"/>
            <m:sz m:val="21"/>
            <m:szCs m:val="21"/>
          </m:rPr>
          <m:t>(1,+∞)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num>
          <m:den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+2)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≥0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恒成立，分离得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≤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+2)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，求右侧最小值即可。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≤-\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72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M-T-108-V3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≤0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[1,2]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上恒成立；因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，等价于开口向上的二次式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-1≤0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[1,2]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上恒成立，只需两端点 </w:t>
      </w:r>
      <m:oMath>
        <m:r>
          <m:rPr>
            <m:rFonts m:ascii="Cambria Math" m:hAnsi="Cambria Math"/>
            <m:sty m:val="p"/>
            <m:sz m:val="21"/>
            <m:szCs m:val="21"/>
          </m:rPr>
          <m:t>≤0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