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第15批-函数与方程零点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M-T-060-E1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转化为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13)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的交点个数；两个都是偶函数，只需研究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∈[0,2)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M-T-061-E1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把方程化为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是偶函数；问题变成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有四个交点。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M-T-061-V1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先把 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段的解析式化出来：此时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-1∈(-1,0)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，从而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；再数形结合。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M-T-062-V1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=|ln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的两个交点；设 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&lt;1&lt;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，两式相减可得 </w:t>
      </w:r>
      <m:oMath>
        <m:r>
          <m:rPr>
            <m:rFonts m:ascii="Cambria Math" m:hAnsi="Cambria Math"/>
            <m:sty m:val="p"/>
            <m:sz m:val="21"/>
            <m:szCs m:val="21"/>
          </m:rPr>
          <m:t>ln(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，再估算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的范围夹出下界。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M-T-062-V2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左段（二次）给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=-2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，右段（对数绝对值）给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；代入后化为关于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的一元函数 </w:t>
      </w:r>
      <m:oMath>
        <m:r>
          <m:rPr>
            <m:rFonts m:ascii="Cambria Math" m:hAnsi="Cambria Math"/>
            <m:sty m:val="p"/>
            <m:sz m:val="21"/>
            <m:szCs m:val="21"/>
          </m:rPr>
          <m:t>-4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M-T-062-V3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两段各自用「积定」：左段 </w:t>
      </w:r>
      <m:oMath>
        <m:r>
          <m:rPr>
            <m:rFonts m:ascii="Cambria Math" m:hAnsi="Cambria Math"/>
            <m:sty m:val="p"/>
            <m:sz m:val="21"/>
            <m:szCs m:val="21"/>
          </m:rPr>
          <m:t>lg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=-lg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；右段关于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对称，</w:t>
      </w:r>
      <m:oMath>
        <m:r>
          <m:rPr>
            <m:rFonts m:ascii="Cambria Math" m:hAnsi="Cambria Math"/>
            <m:sty m:val="p"/>
            <m:sz m:val="21"/>
            <m:szCs m:val="21"/>
          </m:rPr>
          <m:t>(6-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)(6-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。再求和即可。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</w:t>
      </w:r>
      <m:oMath>
        <m:r>
          <m:rPr>
            <m:rFonts m:ascii="Cambria Math" m:hAnsi="Cambria Math"/>
            <m:sty m:val="p"/>
            <m:sz m:val="21"/>
            <m:szCs m:val="21"/>
          </m:rPr>
          <m:t>6(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-1)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M-T-060-V1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（i）用 </w:t>
      </w:r>
      <m:oMath>
        <m:r>
          <m:rPr>
            <m:rFonts m:ascii="Cambria Math" m:hAnsi="Cambria Math"/>
            <m:sty m:val="p"/>
            <m:sz m:val="21"/>
            <m:szCs m:val="21"/>
          </m:rPr>
          <m:t>f(3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)=3f(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迭代；（ii）数形结合，零点成对关于各段对称轴对称，配对后成等比数列求和。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den>
        </m:f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M-T-060-V2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有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个零点 </w:t>
      </w:r>
      <m:oMath>
        <m:r>
          <m:rPr>
            <m:rFonts m:ascii="Cambria Math" m:hAnsi="Cambria Math"/>
            <m:sty m:val="p"/>
            <m:sz m:val="21"/>
            <m:szCs m:val="21"/>
          </m:rPr>
          <m:t>⟺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有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个交点；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的图象关于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对称，分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≠0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讨论，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≠0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时找切线临界。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【答案】（1）（4）（5）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M-T-060-V3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 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知图象逐段减半（放大镜函数）；逐条判断：(1) 用最值；(2) 看 </w:t>
      </w:r>
      <m:oMath>
        <m:r>
          <m:rPr>
            <m:rFonts m:ascii="Cambria Math" m:hAnsi="Cambria Math"/>
            <m:sty m:val="p"/>
            <m:sz m:val="21"/>
            <m:szCs m:val="21"/>
          </m:rPr>
          <m:t>[4,5]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的形状；(3) 系数方向反了；(4)(5) 数形结合。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(-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97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{4})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M-T-061-V2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设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)-f(-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，问题化为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恰有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个交点；分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三段求出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的分段表达式。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M-T-061-V3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两个函数的图象都关于点 </w:t>
      </w:r>
      <m:oMath>
        <m:r>
          <m:rPr>
            <m:rFonts m:ascii="Cambria Math" m:hAnsi="Cambria Math"/>
            <m:sty m:val="p"/>
            <m:sz m:val="21"/>
            <m:szCs m:val="21"/>
          </m:rPr>
          <m:t>(1,1)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中心对称，故交点成对关于 </w:t>
      </w:r>
      <m:oMath>
        <m:r>
          <m:rPr>
            <m:rFonts m:ascii="Cambria Math" m:hAnsi="Cambria Math"/>
            <m:sty m:val="p"/>
            <m:sz m:val="21"/>
            <m:szCs m:val="21"/>
          </m:rPr>
          <m:t>(1,1)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对称；配对求和即可，不必知道有几个交点。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[4,5]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M-T-062-E1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由图象得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=-4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，代入后所求式化为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，再用导数求值域。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