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第105批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（即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=4,6,7,8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周期为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时集合最多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个元素，故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≥4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．逐一看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=4,5,6,7,8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时单位圆五等分点的正弦值只能有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个或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个不同值，取不到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个；其余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=4,6,7,8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均可构造．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{n(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M-T-189-V1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逐段推进：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有两根，必须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；同理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，累加即可．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10200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M-T-189-V2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cos\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nπ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为周期，故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也按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分组．算出每组的四项之和为</w:t>
      </w:r>
      <m:oMath>
        <m:r>
          <m:rPr>
            <m:rFonts m:ascii="Cambria Math" m:hAnsi="Cambria Math"/>
            <m:sty m:val="p"/>
            <m:sz m:val="21"/>
            <m:szCs m:val="21"/>
          </m:rPr>
          <m:t>8(4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，前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项即 </w:t>
      </w:r>
      <m:oMath>
        <m:r>
          <m:rPr>
            <m:rFonts m:ascii="Cambria Math" m:hAnsi="Cambria Math"/>
            <m:sty m:val="p"/>
            <m:sz m:val="21"/>
            <m:szCs m:val="21"/>
          </m:rPr>
          <m:t>25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组，等差数列求和．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5(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M-T-230-E1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（1）在两个直角三角形中分别写出 </w:t>
      </w:r>
      <m:oMath>
        <m:r>
          <m:rPr>
            <m:rFonts m:ascii="Cambria Math" m:hAnsi="Cambria Math"/>
            <m:sty m:val="p"/>
            <m:sz m:val="21"/>
            <m:szCs m:val="21"/>
          </m:rPr>
          <m:t>tan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tan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，再用二倍角公式</w:t>
      </w:r>
      <m:oMath>
        <m:r>
          <m:rPr>
            <m:rFonts m:ascii="Cambria Math" m:hAnsi="Cambria Math"/>
            <m:sty m:val="p"/>
            <m:sz m:val="21"/>
            <m:szCs m:val="21"/>
          </m:rPr>
          <m:t>tan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=tan2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列方程；（2）先求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面积的最大值，再用面积比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折算到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8(4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  <m:r>
              <m:rPr>
                <m:rFonts m:ascii="Cambria Math" m:hAnsi="Cambria Math"/>
                <m:sty m:val="p"/>
                <m:sz m:val="21"/>
                <m:szCs m:val="21"/>
              </m:rPr>
              <m:t>+3)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M-T-230-V1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（1）用正弦定理把边换成角，提取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；（2）先在 Rt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的三角函数，再用互补角关系转入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，正弦定理解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AEB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{7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M-T-230-V2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AEB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AEB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中用正弦定理，并用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DE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；（2）用外角关系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AEB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求出其正余弦，再在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AEB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中求 </w:t>
      </w:r>
      <m:oMath>
        <m:r>
          <m:rPr>
            <m:rFonts m:ascii="Cambria Math" m:hAnsi="Cambria Math"/>
            <m:sty m:val="p"/>
            <m:sz m:val="21"/>
            <m:szCs m:val="21"/>
          </m:rPr>
          <m:t>sin∠ </m:t>
        </m:r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14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M-T-230-V3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（1）在 Rt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BPC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中由勾股得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，再由余弦定理求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CBP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ABP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中用余弦定理求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；（2）设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PBA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的双正弦表示，解出 </w:t>
      </w:r>
      <m:oMath>
        <m:r>
          <m:rPr>
            <m:rFonts m:ascii="Cambria Math" m:hAnsi="Cambria Math"/>
            <m:sty m:val="p"/>
            <m:sz m:val="21"/>
            <m:szCs m:val="21"/>
          </m:rPr>
          <m:t>tan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M-T-270-E1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换成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再作差，约去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-1=2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，移项即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，展开后中间项首尾相消．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=-1+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(-1)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M-T-270-V1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（1）退位相减得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，由正项知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可约，得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=n(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，展开相消．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3(4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+3)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M-T-270-V2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（1）设公差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，由等比中项列方程解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，用「递增」舍负根；（2）代入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，展开相消．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；（2）对称中心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}2,0)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），单调递增区间 </w:t>
      </w:r>
      <m:oMath>
        <m:r>
          <m:rPr>
            <m:rFonts m:ascii="Cambria Math" m:hAnsi="Cambria Math"/>
            <m:sty m:val="p"/>
            <m:sz m:val="21"/>
            <m:szCs m:val="21"/>
          </m:rPr>
          <m:t>[-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{12}+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）；（3）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≤2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M-T-215-E1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（1）用二倍角公式化为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，由周期求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；（2）令相位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求对称中心，令相位 </w:t>
      </w:r>
      <m:oMath>
        <m:r>
          <m:rPr>
            <m:rFonts m:ascii="Cambria Math" m:hAnsi="Cambria Math"/>
            <m:sty m:val="p"/>
            <m:sz m:val="21"/>
            <m:szCs m:val="21"/>
          </m:rPr>
          <m:t>∈[-\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2+2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2+2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求递增区间；（3）先求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在区间上的值域，再由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|&lt;2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【答案】（1）最大值为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}8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-1}2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M-T-215-V1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（1）用二倍角化为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}3+\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∈(0,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定相位范围求最大值；（2）由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8)=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配正弦定理得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，解二次方程．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M-T-215-V2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（1）降幂 + 辅助角化为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)=2sin(2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，由对称轴条件定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，再由余弦定理配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上界，最后用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absin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