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第108批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【答案】（1）证明见解析；（2）存在，最大值为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23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M-T-320-E1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，故等腰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，从而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，两条相交直线都垂直即可．</w:t>
        <w:br/>
        <w:t>（2）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的面积固定，体积只取决于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的距离；利用面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ABE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把「到平面」化成「到直线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」，在正方形边界上找最大．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【答案】（Ⅰ）见解析；（Ⅱ）见解析；（Ⅲ）存在，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为线段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的中点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M-T-320-V1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（Ⅰ）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底面又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CB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在该平面内．</w:t>
        <w:br/>
        <w:t xml:space="preserve">（Ⅱ）侧面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是平行四边形，其对角线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交于中点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分别是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的中点，故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  <w:br/>
        <w:t xml:space="preserve">（Ⅲ）建系用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底面、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算出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的位置参数．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；（3）存在，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AH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}5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M-T-320-V2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CA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，再用面面垂直的性质得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CA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CAP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90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P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  <w:br/>
        <w:t>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PM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，由面面垂直得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PM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是高．</w:t>
        <w:br/>
        <w:t xml:space="preserve">（3）要使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BH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，只需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BH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BH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CA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；后者由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CA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自动给出，故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就是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的垂足，用余弦定理算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【答案】（Ⅰ）证明见解析；（Ⅱ）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}6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M-T-321-E1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（Ⅰ）菱形中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为等边三角形，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 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；折起后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ED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，由勾股逆定理得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  <w:br/>
        <w:t xml:space="preserve">于是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，进而面面垂直．</w:t>
        <w:br/>
        <w:t>（Ⅱ）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BCDE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是高，用中点把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ABD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BCD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M-T-321-V1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（在折痕两侧都成立）；直二面角给出面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DAE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，再加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即得线面垂直．</w:t>
        <w:br/>
        <w:t xml:space="preserve">（2）取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DM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，由面面垂直得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DM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是高．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【答案】（1）证明见解析；（2）证明见解析；（3）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43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M-T-322-E1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（1）正方体中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内．</w:t>
        <w:br/>
        <w:t xml:space="preserve">（2）正方形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的两条对角线互相垂直，故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CM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底面得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CM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CM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  <w:br/>
        <w:t>（3）由（1）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到该平面距离相等，可换顶点为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29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M-T-322-V1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作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DC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可得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CF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DF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，从而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DAC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90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底面得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  <w:br/>
        <w:t>（2）用割补：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ACE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ABC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ABC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成 </w:t>
      </w:r>
      <m:oMath>
        <m:r>
          <m:rPr>
            <m:rFonts m:ascii="Cambria Math" m:hAnsi="Cambria Math"/>
            <m:sty m:val="p"/>
            <m:sz m:val="21"/>
            <m:szCs m:val="21"/>
          </m:rPr>
          <m:t>1:2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给出高度比．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【答案】（Ⅰ）证明见解析；（Ⅱ）证明见解析；（Ⅲ）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M-T-323-E1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（Ⅰ）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CDparalleleq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CDFE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是平行四边形 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DF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CE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  <w:br/>
        <w:t>（Ⅱ）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GBparalleleq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菱形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GBEF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BF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EG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GC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ABEF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BF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CEG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  <w:br/>
        <w:t xml:space="preserve">（Ⅲ）多面体拆成三棱柱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ADF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GCE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GCE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PM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M-T-324-E1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（1）正三角形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的中线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PE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，配面面垂直得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PE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底面，故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PE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的中位线，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，而菱形中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  <w:br/>
        <w:t xml:space="preserve">（2）把两个体积都用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ABD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DEF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ABD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PAD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PM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PB</m:t>
            </m:r>
          </m:den>
        </m:f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ABD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【答案】（1）证明见解析；（2）存在，点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EG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M-T-324-V1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，两组相交直线分别平行即得面面平行．</w:t>
        <w:br/>
        <w:t xml:space="preserve">（2）设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EG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，把「上半部分」拆成两个三棱锥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EGM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EFG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MG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BF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定出），其体积分别是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t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12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}6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；再由总体积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{7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与比值 </w:t>
      </w:r>
      <m:oMath>
        <m:r>
          <m:rPr>
            <m:rFonts m:ascii="Cambria Math" m:hAnsi="Cambria Math"/>
            <m:sty m:val="p"/>
            <m:sz m:val="21"/>
            <m:szCs m:val="21"/>
          </m:rPr>
          <m:t>3:11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列方程．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58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M-T-326-E1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AM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，配面面垂直得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AM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AM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MC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MD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90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；再由中位线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  <w:br/>
        <w:t xml:space="preserve">（2）三棱锥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APD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面积固定，故只需最大化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的距离，即旋转角为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90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PCD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）时取到．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【答案】（Ⅰ）证明见解析；（Ⅱ）</w:t>
      </w:r>
      <m:oMath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12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M-T-326-V2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（Ⅰ）取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CA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的中位线故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GF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DGparalleleq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BG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；两组平行推出平面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BFG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  <w:br/>
        <w:t xml:space="preserve">（Ⅱ）多面体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CDEF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CDE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CDE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面积固定，故只需最大化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到底面的距离；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中点，其距离是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的一半，而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到底面距离在平面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底面时最大，为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中点）．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