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第92批-立体几何轨迹截面与数列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16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M-T-279-E1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为原点建系，设 </w:t>
      </w:r>
      <m:oMath>
        <m:r>
          <m:rPr>
            <m:rFonts m:ascii="Cambria Math" m:hAnsi="Cambria Math"/>
            <m:sty m:val="p"/>
            <m:sz m:val="21"/>
            <m:szCs m:val="21"/>
          </m:rPr>
          <m:t>P(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,0)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到棱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=0,</m:t>
        </m:r>
        <m:r>
          <m:rPr>
            <m:rFonts m:ascii="Cambria Math" m:hAnsi="Cambria Math"/>
            <m:i/>
            <m:sty m:val="i"/>
            <m:sz m:val="21"/>
            <m:szCs m:val="21"/>
          </m:rPr>
          <m:t>z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）的距离为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到棱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=0,</m:t>
        </m:r>
        <m:r>
          <m:rPr>
            <m:rFonts m:ascii="Cambria Math" m:hAnsi="Cambria Math"/>
            <m:i/>
            <m:sty m:val="i"/>
            <m:sz m:val="21"/>
            <m:szCs m:val="21"/>
          </m:rPr>
          <m:t>z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）的距离为 </w:t>
      </w:r>
      <m:oMath>
        <m:rad>
          <m:radPr>
            <m:degHide m:val="1"/>
          </m:radPr>
          <m:deg/>
          <m:e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。令两者相等后平方即得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M-T-279-V3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特殊化取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OP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底面，则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ODE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为直角三角形，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OQ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  <m:r>
          <m:rPr>
            <m:rFonts m:ascii="Cambria Math" m:hAnsi="Cambria Math"/>
            <m:i/>
            <m:sty m:val="i"/>
            <m:sz m:val="21"/>
            <m:szCs m:val="21"/>
          </m:rPr>
          <m:t>DE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的轨迹是以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为球心、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为半径的球面的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18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18⋅4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frac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2)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=3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6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M-T-278-E1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说明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在「过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且垂直于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」的平面上，该平面与侧面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的交线即为轨迹。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M-T-278-V1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先证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与面内两条相交直线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都垂直），则满足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AP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必在该平面内，轨迹为平面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与侧面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的交线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M-T-278-V3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与平面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AE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的垂线垂直」即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平面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AE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。取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，可证平面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MN</m:t>
        </m:r>
        <m:r>
          <m:rPr>
            <m:rFonts m:ascii="Cambria Math" m:hAnsi="Cambria Math"/>
            <m:sty m:val="p"/>
            <m:sz m:val="21"/>
            <m:szCs m:val="21"/>
          </m:rPr>
          <m:t>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平面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AE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落在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上（C 对）；当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重合时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，故 A 错。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M-T-283-V3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逐段讨论：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r>
          <m:rPr>
            <m:rFonts m:ascii="Cambria Math" m:hAnsi="Cambria Math"/>
            <m:sty m:val="p"/>
            <m:sz m:val="21"/>
            <m:szCs m:val="21"/>
          </m:rPr>
          <m:t>∈(0,\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为四边形；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为等腰梯形；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r>
          <m:rPr>
            <m:rFonts m:ascii="Cambria Math" m:hAnsi="Cambria Math"/>
            <m:sty m:val="p"/>
            <m:sz m:val="21"/>
            <m:szCs m:val="21"/>
          </m:rPr>
          <m:t>∈(\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34,1)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为五边形（不是六边形）；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重合，截面为菱形，面积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6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M-T-289-V1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设棱长为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。截面三角形是边长为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的正三角形，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3</m:t>
                </m:r>
              </m:e>
            </m:rad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16</m:t>
            </m:r>
          </m:den>
        </m:f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；正四面体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6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}4</m:t>
        </m:r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，球心到中位面的距离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6</m:t>
                </m:r>
              </m:e>
            </m:rad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12</m:t>
            </m:r>
          </m:den>
        </m:f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，截面圆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，故比值为 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3</m:t>
                </m:r>
              </m:e>
            </m:rad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16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π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M-T-289-V2 · 第 8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设高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h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、底面半边长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h</m:t>
        </m:r>
        <m:r>
          <m:rPr>
            <m:rFonts m:ascii="Cambria Math" m:hAnsi="Cambria Math"/>
            <m:sty m:val="p"/>
            <m:sz m:val="21"/>
            <m:szCs m:val="21"/>
          </m:rPr>
          <m:t>-3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+2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=9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。体积最大时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h</m:t>
        </m:r>
        <m:r>
          <m:rPr>
            <m:rFonts m:ascii="Cambria Math" m:hAnsi="Cambria Math"/>
            <m:sty m:val="p"/>
            <m:sz m:val="21"/>
            <m:szCs m:val="21"/>
          </m:rPr>
          <m:t>&gt;3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h</m:t>
        </m:r>
        <m:r>
          <m:rPr>
            <m:rFonts m:ascii="Cambria Math" m:hAnsi="Cambria Math"/>
            <m:sty m:val="p"/>
            <m:sz m:val="21"/>
            <m:szCs m:val="21"/>
          </m:rPr>
          <m:t>-3=3cos</m:t>
        </m:r>
        <m:r>
          <m:rPr>
            <m:rFonts m:ascii="Cambria Math" m:hAnsi="Cambria Math"/>
            <m:i/>
            <m:sty m:val="i"/>
            <m:sz m:val="21"/>
            <m:szCs m:val="21"/>
          </m:rPr>
          <m:t>θ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=3sin</m:t>
        </m:r>
        <m:r>
          <m:rPr>
            <m:rFonts m:ascii="Cambria Math" m:hAnsi="Cambria Math"/>
            <m:i/>
            <m:sty m:val="i"/>
            <m:sz m:val="21"/>
            <m:szCs m:val="21"/>
          </m:rPr>
          <m:t>θ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V</m:t>
        </m:r>
        <m:r>
          <m:rPr>
            <m:rFonts m:ascii="Cambria Math" m:hAnsi="Cambria Math"/>
            <m:sty m:val="p"/>
            <m:sz m:val="21"/>
            <m:szCs m:val="21"/>
          </m:rPr>
          <m:t>=18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(1+cos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θ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(1-cos</m:t>
        </m:r>
        <m:r>
          <m:rPr>
            <m:rFonts m:ascii="Cambria Math" m:hAnsi="Cambria Math"/>
            <m:i/>
            <m:sty m:val="i"/>
            <m:sz m:val="21"/>
            <m:szCs m:val="21"/>
          </m:rPr>
          <m:t>θ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，最大值在 </w:t>
      </w:r>
      <m:oMath>
        <m:r>
          <m:rPr>
            <m:rFonts m:ascii="Cambria Math" m:hAnsi="Cambria Math"/>
            <m:sty m:val="p"/>
            <m:sz m:val="21"/>
            <m:szCs m:val="21"/>
          </m:rPr>
          <m:t>cos</m:t>
        </m:r>
        <m:r>
          <m:rPr>
            <m:rFonts m:ascii="Cambria Math" m:hAnsi="Cambria Math"/>
            <m:i/>
            <m:sty m:val="i"/>
            <m:sz m:val="21"/>
            <m:szCs m:val="21"/>
          </m:rPr>
          <m:t>θ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处，此时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OE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，截面面积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(9-1)=8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M-T-289-V3 · 第 9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底面外接圆半径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，高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h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h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r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h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，球心到底面距离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。由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OE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，最小截面面积 </w:t>
      </w:r>
      <m:oMath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(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)=2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M-T-247-E1 · 第 10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令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，则递推化为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，用累加法求出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，于是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{12}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；再作差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-3)(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+4)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n(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+1)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，由符号判断单调性，得到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为最小项．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M-T-247-V1 · 第 11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令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，则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=ln\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+1}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；累加时对数相加化为真数相乘，连锁约去后只剩 </w:t>
      </w:r>
      <m:oMath>
        <m:r>
          <m:rPr>
            <m:rFonts m:ascii="Cambria Math" m:hAnsi="Cambria Math"/>
            <m:sty m:val="p"/>
            <m:sz m:val="21"/>
            <m:szCs m:val="21"/>
          </m:rPr>
          <m:t>ln 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=2+ln 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M-T-247-V3 · 第 12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两边同除以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，得 </w:t>
      </w:r>
      <m:oMath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+1</m:t>
                </m:r>
              </m:sub>
            </m:sSub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b>
            </m:sSub>
          </m:den>
        </m:f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n(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+1)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，对 </w:t>
      </w:r>
      <m:oMath>
        <m:r>
          <m:rPr>
            <m:rFonts m:ascii="Cambria Math" m:hAnsi="Cambria Math"/>
            <m:sty m:val="p"/>
            <m:sz m:val="21"/>
            <m:szCs m:val="21"/>
          </m:rPr>
          <m:t>{\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}}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累加即得．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【答案】ABC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M-T-284-V2 · 第 13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截面为三角形时可能是正三角形但不可能直角三角形；为四边形时可能是矩形、平行四边形、等腰梯形，但不可能直角梯形；为五边形时不可能正五边形；为六边形时可以是正六边形。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【答案】①③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M-T-284-V3 · 第 14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① 延长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延长线于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′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,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′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，再延长可作出六边形；② 五边形的分界点是 </w:t>
      </w:r>
      <m:oMath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CP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C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</m:den>
        </m:f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而非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；③ 四边形时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重合，由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MN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得四边形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AMN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为等腰梯形。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M-T-289-E1 · 第 15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知三条侧棱两两垂直，可补形为棱长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的正方体，外接球直径即正方体体对角线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。求出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OE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OE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时截面面积最小，为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(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)=3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</w:t>
        <w:br/>
        <w:t xml:space="preserve">(2) </w:t>
      </w:r>
      <m:oMath>
        <m:r>
          <m:rPr>
            <m:rFonts m:ascii="Cambria Math" m:hAnsi="Cambria Math"/>
            <m:sty m:val="p"/>
            <m:sz m:val="21"/>
            <m:szCs m:val="21"/>
          </m:rPr>
          <m:t>{1,2,3,4}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M-T-247-V2 · 第 16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(1) 两边同除以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，得 </w:t>
      </w:r>
      <m:oMath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b>
            </m:sSub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-1</m:t>
                </m:r>
              </m:sub>
            </m:sSub>
          </m:den>
        </m:f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-1}=-\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，累加时右端是等比数列求和；(2)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分成等差数列部分与「等差×等比」部分，后者用错位相减，最后逐项检验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&lt;12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