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第106批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第106批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第106批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4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},{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},{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},{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!,\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．则对于任意正整数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&gt;100</m:t>
        </m:r>
      </m:oMath>
      <w:r>
        <w:rPr>
          <w:rFonts w:ascii="Times New Roman" w:hAnsi="Times New Roman" w:eastAsia="宋体"/>
          <w:b w:val="0"/>
          <w:i w:val="0"/>
          <w:sz w:val="21"/>
        </w:rPr>
        <w:t>，有（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d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d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d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d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∈(0,1)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+⋯+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2021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=2020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，则下列成立的是（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ln 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⋅ln 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2021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1{2020}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ln 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⋅ln 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2021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1{2020}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ln 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⋅ln 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2021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1{2020}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以上均有可能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=ln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+b\ 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=-2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2020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=-2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2020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2020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2020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在棱长为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的中点，则过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三点的平面截正方体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所得的截面面积为（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98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2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已知正四棱柱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，则该四棱柱被过点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的平面截得的截面面积为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的棱长为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的交点、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的交点，则正方体被平面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截得的截面为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，其面积为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5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已知正项等差数列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满足：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+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+⋯+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b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项和．（1）求数列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的通项公式；（2）令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(-1)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(2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-1)(2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+⋯+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≤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的通项公式；（2）若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(-1)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已知等差数列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为正项等比数列，且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的通项公式；（2）若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num>
                    <m:den>
                      <m:sSub>
                        <m:e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S</m:t>
                          </m:r>
                        </m:e>
                        <m:sub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n</m:t>
                          </m:r>
                        </m:sub>
                      </m:sSub>
                    </m:den>
                  </m:f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为奇数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[2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] 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b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n</m:t>
                      </m:r>
                    </m:sub>
                  </m:sSub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为偶数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，设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为等差数列，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为等比数列，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=5(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=4(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．（Ⅰ）求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的通项公式；（Ⅱ）记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；（Ⅲ）对任意的正整数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(3</m:t>
                      </m:r>
                      <m:sSub>
                        <m:e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a</m:t>
                          </m:r>
                        </m:e>
                        <m:sub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n</m:t>
                          </m:r>
                        </m:sub>
                      </m:sSub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-2)</m:t>
                      </m:r>
                      <m:sSub>
                        <m:e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b</m:t>
                          </m:r>
                        </m:e>
                        <m:sub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a</m:t>
                          </m:r>
                        </m:e>
                        <m:sub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n</m:t>
                          </m:r>
                        </m:sub>
                      </m:sSub>
                      <m:sSub>
                        <m:e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a</m:t>
                          </m:r>
                        </m:e>
                        <m:sub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n</m:t>
                          </m:r>
                          <m:r>
                            <m:rPr>
                              <m:rFonts m:ascii="Cambria Math" m:hAnsi="Cambria Math"/>
                              <m:sty m:val="p"/>
                              <m:sz m:val="21"/>
                              <m:szCs m:val="21"/>
                            </m:rPr>
                            <m:t>+2</m:t>
                          </m:r>
                        </m:sub>
                      </m:sSub>
                    </m:den>
                  </m:f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为奇数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[2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]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a</m:t>
                          </m:r>
                        </m:e>
                        <m:sub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n</m:t>
                          </m:r>
                          <m:r>
                            <m:rPr>
                              <m:rFonts m:ascii="Cambria Math" m:hAnsi="Cambria Math"/>
                              <m:sty m:val="p"/>
                              <m:sz m:val="21"/>
                              <m:szCs m:val="21"/>
                            </m:rPr>
                            <m:t>-1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b</m:t>
                          </m:r>
                        </m:e>
                        <m:sub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n</m:t>
                          </m:r>
                          <m:r>
                            <m:rPr>
                              <m:rFonts m:ascii="Cambria Math" m:hAnsi="Cambria Math"/>
                              <m:sty m:val="p"/>
                              <m:sz m:val="21"/>
                              <m:szCs m:val="21"/>
                            </m:rPr>
                            <m:t>+1</m:t>
                          </m:r>
                        </m:sub>
                      </m:sSub>
                    </m:den>
                  </m:f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为偶数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是等差数列，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是等比数列．已知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的通项公式；（2）数列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=</m:t>
                  </m:r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  <m:sup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k</m:t>
                      </m:r>
                    </m:sup>
                  </m:sSup>
                </m:e>
              </m:mr>
              <m:mr>
                <m:e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a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n</m:t>
                      </m:r>
                    </m:sub>
                  </m:sSub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≠</m:t>
                  </m:r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  <m:sup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k</m:t>
                      </m:r>
                    </m:sup>
                  </m:sSup>
                </m:e>
              </m:mr>
            </m:m>
          </m:e>
        </m:d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，设数列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