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第13批-比较大小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第13批-比较大小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第13批-比较大小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16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-0.2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2022</m:t>
            </m:r>
          </m:e>
          <m:sup>
            <m:f>
              <m:fPr>
                <m:type m:val="bar"/>
              </m:fPr>
              <m:num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2021</m:t>
                </m:r>
              </m:den>
            </m:f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2022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2021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2022</m:t>
            </m:r>
          </m:sub>
        </m:sSub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2021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0.3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0.3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0.3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d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d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d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d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0.7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0.8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1.1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0.9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0.9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34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=6ln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=3πln2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=4πln1.5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b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log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0.1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0.7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0.3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0.6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0.5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3+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-0.4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sSub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log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3.4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sSub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log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3.6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sSub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log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  <m:f>
              <m:fPr>
                <m:type m:val="bar"/>
              </m:fPr>
              <m:num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10</m:t>
                </m:r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den>
            </m:f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&lt;2&lt;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为自然对数的底数）（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lg15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3&lt;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12&lt;lg15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12&lt;lg15&lt;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3&gt;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12&gt;lg15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12&lt;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3&lt;lg15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(3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(3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)&gt;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)&gt;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z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z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)&gt;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)&gt;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z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z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)&gt;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z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z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)&gt;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)&gt;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z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z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)&gt;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15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40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