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1B3B" w14:textId="77777777" w:rsidR="005D47A6" w:rsidRPr="00B31E20" w:rsidRDefault="005D47A6" w:rsidP="005D47A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1E20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</w:t>
      </w:r>
    </w:p>
    <w:p w14:paraId="61145B91" w14:textId="4C6EA7C7" w:rsidR="008A0D36" w:rsidRPr="00B31E20" w:rsidRDefault="008A0D36" w:rsidP="008A0D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31E20">
        <w:rPr>
          <w:rFonts w:ascii="Times New Roman" w:hAnsi="Times New Roman" w:cs="Times New Roman"/>
          <w:sz w:val="28"/>
          <w:szCs w:val="28"/>
        </w:rPr>
        <w:t>к проекту постановления Кабинета Министров Кыргызской Республики</w:t>
      </w:r>
    </w:p>
    <w:p w14:paraId="6759F1FB" w14:textId="62347C11" w:rsidR="005155C8" w:rsidRPr="00B31E20" w:rsidRDefault="008A0D36" w:rsidP="008A0D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31E20">
        <w:rPr>
          <w:rFonts w:ascii="Times New Roman" w:hAnsi="Times New Roman" w:cs="Times New Roman"/>
          <w:sz w:val="28"/>
          <w:szCs w:val="28"/>
        </w:rPr>
        <w:t>«</w:t>
      </w:r>
      <w:r w:rsidR="00D146B5" w:rsidRPr="00B31E20">
        <w:rPr>
          <w:rFonts w:ascii="Times New Roman" w:hAnsi="Times New Roman" w:cs="Times New Roman"/>
          <w:sz w:val="28"/>
          <w:szCs w:val="28"/>
        </w:rPr>
        <w:t>О внесении изменений в некоторые решения Кабинета Министров и Правительства Кыргызской Республики в сфере образования</w:t>
      </w:r>
      <w:r w:rsidR="005D47A6" w:rsidRPr="00B31E20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3"/>
        <w:tblW w:w="15304" w:type="dxa"/>
        <w:tblLook w:val="04A0" w:firstRow="1" w:lastRow="0" w:firstColumn="1" w:lastColumn="0" w:noHBand="0" w:noVBand="1"/>
      </w:tblPr>
      <w:tblGrid>
        <w:gridCol w:w="7416"/>
        <w:gridCol w:w="7888"/>
      </w:tblGrid>
      <w:tr w:rsidR="007240A9" w:rsidRPr="00B31E20" w14:paraId="5A7B9E52" w14:textId="77777777" w:rsidTr="00A24E50">
        <w:tc>
          <w:tcPr>
            <w:tcW w:w="15304" w:type="dxa"/>
            <w:gridSpan w:val="2"/>
          </w:tcPr>
          <w:p w14:paraId="10EFCC41" w14:textId="798F48A2" w:rsidR="00694AE8" w:rsidRPr="00B31E20" w:rsidRDefault="00694AE8" w:rsidP="005D47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1E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постановление Кабинета Министров Кыргызской Республики «О вопросах Министерства просвещения Кыргызской Республики» от 2 июля 2025 года № 391</w:t>
            </w:r>
          </w:p>
        </w:tc>
      </w:tr>
      <w:tr w:rsidR="00C33F67" w:rsidRPr="00B31E20" w14:paraId="5AE15E18" w14:textId="77777777" w:rsidTr="00A24E50">
        <w:tc>
          <w:tcPr>
            <w:tcW w:w="15304" w:type="dxa"/>
            <w:gridSpan w:val="2"/>
          </w:tcPr>
          <w:p w14:paraId="3C46BBD1" w14:textId="77777777" w:rsidR="00C33F67" w:rsidRPr="00C33F67" w:rsidRDefault="00C33F67" w:rsidP="00C33F6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F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Схема </w:t>
            </w:r>
          </w:p>
          <w:p w14:paraId="00A02363" w14:textId="77777777" w:rsidR="00C33F67" w:rsidRPr="00C33F67" w:rsidRDefault="00C33F67" w:rsidP="00C33F6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33F67">
              <w:rPr>
                <w:rFonts w:ascii="Times New Roman" w:hAnsi="Times New Roman" w:cs="Times New Roman"/>
                <w:b/>
                <w:sz w:val="28"/>
                <w:szCs w:val="28"/>
              </w:rPr>
              <w:t>управления Министерства просвещения Кыргызской Республики</w:t>
            </w:r>
          </w:p>
          <w:p w14:paraId="71A826B2" w14:textId="77777777" w:rsidR="00C33F67" w:rsidRPr="00B31E20" w:rsidRDefault="00C33F67" w:rsidP="005D47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40A9" w:rsidRPr="00B31E20" w14:paraId="28499BA9" w14:textId="77777777" w:rsidTr="00A24E50">
        <w:tc>
          <w:tcPr>
            <w:tcW w:w="7416" w:type="dxa"/>
          </w:tcPr>
          <w:p w14:paraId="63EA04CD" w14:textId="77777777" w:rsidR="00694AE8" w:rsidRPr="00B31E20" w:rsidRDefault="00694AE8" w:rsidP="00694A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1E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Действующая редакция</w:t>
            </w:r>
          </w:p>
          <w:p w14:paraId="0AD0C10A" w14:textId="77777777" w:rsidR="00694AE8" w:rsidRPr="00B31E20" w:rsidRDefault="00694AE8" w:rsidP="005D47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888" w:type="dxa"/>
          </w:tcPr>
          <w:p w14:paraId="058A5E20" w14:textId="0CCB8B79" w:rsidR="00694AE8" w:rsidRPr="00B31E20" w:rsidRDefault="00694AE8" w:rsidP="005D47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1E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Предлагаемая редакция</w:t>
            </w:r>
          </w:p>
        </w:tc>
      </w:tr>
      <w:tr w:rsidR="007240A9" w:rsidRPr="00B31E20" w14:paraId="25DC93DB" w14:textId="77777777" w:rsidTr="00A24E50">
        <w:trPr>
          <w:trHeight w:val="697"/>
        </w:trPr>
        <w:tc>
          <w:tcPr>
            <w:tcW w:w="7416" w:type="dxa"/>
          </w:tcPr>
          <w:p w14:paraId="3B23286F" w14:textId="3C3E9550" w:rsidR="00816F23" w:rsidRPr="00B31E20" w:rsidRDefault="00816F23" w:rsidP="005D47A6">
            <w:pPr>
              <w:jc w:val="both"/>
              <w:rPr>
                <w:noProof/>
                <w:sz w:val="28"/>
                <w:szCs w:val="28"/>
                <w:lang w:eastAsia="ru-RU"/>
              </w:rPr>
            </w:pPr>
            <w:r w:rsidRPr="00B31E20">
              <w:rPr>
                <w:noProof/>
                <w:sz w:val="28"/>
                <w:szCs w:val="28"/>
                <w:lang w:eastAsia="ru-RU"/>
              </w:rPr>
              <w:t xml:space="preserve">    </w:t>
            </w:r>
          </w:p>
          <w:p w14:paraId="109C7B58" w14:textId="30F243DE" w:rsidR="00816F23" w:rsidRPr="00B31E20" w:rsidRDefault="00C33F67" w:rsidP="005D47A6">
            <w:pPr>
              <w:jc w:val="both"/>
              <w:rPr>
                <w:noProof/>
                <w:sz w:val="28"/>
                <w:szCs w:val="28"/>
                <w:lang w:eastAsia="ru-RU"/>
              </w:rPr>
            </w:pPr>
            <w:r>
              <w:rPr>
                <w:noProof/>
                <w:sz w:val="28"/>
                <w:szCs w:val="28"/>
                <w:lang w:eastAsia="ru-RU"/>
              </w:rPr>
              <w:t xml:space="preserve">  </w:t>
            </w:r>
            <w:r w:rsidRPr="00B31E20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D884C2E" wp14:editId="54F582A1">
                  <wp:extent cx="4318702" cy="2892705"/>
                  <wp:effectExtent l="0" t="0" r="5715" b="3175"/>
                  <wp:docPr id="1" name="Рисунок 1" descr="C:\Users\User\Downloads\схема действующая_page-0001.jpg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схема действующая_page-0001.jpg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702" cy="289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CD4EB" w14:textId="6C57D6D3" w:rsidR="006E7D4C" w:rsidRPr="00B31E20" w:rsidRDefault="006E7D4C" w:rsidP="004A2B09">
            <w:pPr>
              <w:tabs>
                <w:tab w:val="left" w:pos="1260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</w:p>
          <w:p w14:paraId="66F6B076" w14:textId="77777777" w:rsidR="00C33F67" w:rsidRDefault="00A24E50" w:rsidP="00A24E50">
            <w:pPr>
              <w:tabs>
                <w:tab w:val="left" w:pos="6480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ab/>
            </w:r>
          </w:p>
          <w:p w14:paraId="755603AF" w14:textId="6055F0F1" w:rsidR="00A24E50" w:rsidRPr="00A24E50" w:rsidRDefault="00A24E50" w:rsidP="00A24E50">
            <w:pPr>
              <w:tabs>
                <w:tab w:val="left" w:pos="6480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ky-KG"/>
              </w:rPr>
            </w:pPr>
          </w:p>
        </w:tc>
        <w:tc>
          <w:tcPr>
            <w:tcW w:w="7888" w:type="dxa"/>
          </w:tcPr>
          <w:p w14:paraId="595B972A" w14:textId="17221172" w:rsidR="00DD1C53" w:rsidRPr="00B31E20" w:rsidRDefault="001077DF" w:rsidP="00A24E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1E20">
              <w:rPr>
                <w:rFonts w:ascii="Times New Roman" w:eastAsia="Calibri" w:hAnsi="Times New Roman" w:cs="Times New Roman"/>
                <w:b/>
                <w:noProof/>
                <w:color w:val="000000"/>
                <w:sz w:val="28"/>
                <w:szCs w:val="28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7140D89" wp14:editId="2AB3A83D">
                      <wp:simplePos x="0" y="0"/>
                      <wp:positionH relativeFrom="margin">
                        <wp:posOffset>5830570</wp:posOffset>
                      </wp:positionH>
                      <wp:positionV relativeFrom="paragraph">
                        <wp:posOffset>158271</wp:posOffset>
                      </wp:positionV>
                      <wp:extent cx="1231900" cy="290830"/>
                      <wp:effectExtent l="0" t="0" r="25400" b="13970"/>
                      <wp:wrapNone/>
                      <wp:docPr id="14" name="Блок-схема: процесс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1900" cy="29083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62BEA7" w14:textId="77777777" w:rsidR="001077DF" w:rsidRPr="00627F04" w:rsidRDefault="001077DF" w:rsidP="001077D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627F04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Коллегия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140D89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Блок-схема: процесс 14" o:spid="_x0000_s1026" type="#_x0000_t109" style="position:absolute;margin-left:459.1pt;margin-top:12.45pt;width:97pt;height:22.9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" fillcolor="window" strokecolor="windowText" strokeweight="1pt">
                      <v:textbox>
                        <w:txbxContent>
                          <w:p w14:paraId="7762BEA7" w14:textId="77777777" w:rsidR="001077DF" w:rsidRPr="00627F04" w:rsidRDefault="001077DF" w:rsidP="001077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7F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Коллегия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CE6E2B7" w14:textId="0C63CAE7" w:rsidR="00DD1C53" w:rsidRPr="00A24E50" w:rsidRDefault="00DD1C53" w:rsidP="00D7067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55CA4C46" w14:textId="77C897C9" w:rsidR="00DD1C53" w:rsidRPr="00B31E20" w:rsidRDefault="00DD1C53" w:rsidP="00D706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287E4E" w14:textId="05054706" w:rsidR="00DD1C53" w:rsidRPr="00B31E20" w:rsidRDefault="00DD1C53" w:rsidP="00D706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004996" w14:textId="31B98850" w:rsidR="00DD1C53" w:rsidRPr="00B31E20" w:rsidRDefault="00DD1C53" w:rsidP="00D7067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E7C8E8" w14:textId="4F8A0844" w:rsidR="00DD1C53" w:rsidRPr="00B31E20" w:rsidRDefault="00DD1C53" w:rsidP="007240A9">
            <w:pPr>
              <w:ind w:left="153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D83E57" w14:textId="31EB28ED" w:rsidR="000F2084" w:rsidRPr="00B31E20" w:rsidRDefault="00DD1C53" w:rsidP="007240A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1E20">
              <w:rPr>
                <w:sz w:val="28"/>
                <w:szCs w:val="28"/>
              </w:rPr>
              <w:t xml:space="preserve"> </w:t>
            </w:r>
          </w:p>
        </w:tc>
      </w:tr>
      <w:tr w:rsidR="00A13B8E" w14:paraId="2495EBC9" w14:textId="77777777" w:rsidTr="00A24E50">
        <w:trPr>
          <w:trHeight w:val="79"/>
        </w:trPr>
        <w:tc>
          <w:tcPr>
            <w:tcW w:w="7416" w:type="dxa"/>
          </w:tcPr>
          <w:p w14:paraId="37812B0D" w14:textId="3FA6FCB3" w:rsidR="00A13B8E" w:rsidRPr="00B31E20" w:rsidRDefault="00A13B8E" w:rsidP="00A13B8E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B31E2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Постановление Правительства Кыргызской Республики «Об утверждении типовых штатов учебно-методических кабинетов при районных (городских отделах (управлениях) образования» от 6 сентября 2016 года № 485</w:t>
            </w:r>
          </w:p>
        </w:tc>
        <w:tc>
          <w:tcPr>
            <w:tcW w:w="7888" w:type="dxa"/>
          </w:tcPr>
          <w:p w14:paraId="2CB75532" w14:textId="77777777" w:rsidR="00A6522A" w:rsidRPr="000575E8" w:rsidRDefault="00A6522A" w:rsidP="00A6522A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5E8">
              <w:rPr>
                <w:rFonts w:ascii="Times New Roman" w:hAnsi="Times New Roman" w:cs="Times New Roman"/>
                <w:sz w:val="28"/>
                <w:szCs w:val="28"/>
              </w:rPr>
              <w:t xml:space="preserve">Постановление Правительства Кыргызской Республики «Об утверждении типовых штатов учебно-методических кабинетов при районных (городских отделах (управлениях) образования» от 6 сентября 2016 года № 485 признать утратившим силу. </w:t>
            </w:r>
          </w:p>
          <w:p w14:paraId="715D5515" w14:textId="77777777" w:rsidR="00A13B8E" w:rsidRPr="00D7067A" w:rsidRDefault="00A13B8E" w:rsidP="004A2B09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E049994" w14:textId="77777777" w:rsidR="001077DF" w:rsidRPr="001077DF" w:rsidRDefault="001077DF" w:rsidP="001077DF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6C09703" w14:textId="7C4F42AC" w:rsidR="005D47A6" w:rsidRPr="005D47A6" w:rsidRDefault="005D47A6" w:rsidP="005D47A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D47A6" w:rsidRPr="005D47A6" w:rsidSect="004A0477">
      <w:footerReference w:type="default" r:id="rId7"/>
      <w:pgSz w:w="16838" w:h="11906" w:orient="landscape"/>
      <w:pgMar w:top="851" w:right="1134" w:bottom="284" w:left="1134" w:header="708" w:footer="2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60D32" w14:textId="77777777" w:rsidR="00E972B1" w:rsidRDefault="00E972B1" w:rsidP="004A2B09">
      <w:pPr>
        <w:spacing w:after="0" w:line="240" w:lineRule="auto"/>
      </w:pPr>
      <w:r>
        <w:separator/>
      </w:r>
    </w:p>
  </w:endnote>
  <w:endnote w:type="continuationSeparator" w:id="0">
    <w:p w14:paraId="541C4C76" w14:textId="77777777" w:rsidR="00E972B1" w:rsidRDefault="00E972B1" w:rsidP="004A2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B7F5" w14:textId="495E94AE" w:rsidR="004A0477" w:rsidRDefault="004A0477">
    <w:pPr>
      <w:pStyle w:val="a7"/>
    </w:pPr>
  </w:p>
  <w:p w14:paraId="5A9AD951" w14:textId="3BF16B4B" w:rsidR="004A0477" w:rsidRDefault="004A0477" w:rsidP="004A0477">
    <w:pPr>
      <w:pStyle w:val="a7"/>
      <w:rPr>
        <w:rFonts w:ascii="Times New Roman" w:hAnsi="Times New Roman"/>
        <w:sz w:val="24"/>
        <w:szCs w:val="24"/>
        <w:lang w:val="ky-KG"/>
      </w:rPr>
    </w:pPr>
    <w:r>
      <w:rPr>
        <w:rFonts w:ascii="Times New Roman" w:hAnsi="Times New Roman"/>
        <w:sz w:val="24"/>
        <w:szCs w:val="24"/>
        <w:lang w:val="ky-KG"/>
      </w:rPr>
      <w:t>Министр просвещения</w:t>
    </w:r>
    <w:r>
      <w:rPr>
        <w:rFonts w:ascii="Times New Roman" w:hAnsi="Times New Roman"/>
        <w:sz w:val="24"/>
        <w:szCs w:val="24"/>
        <w:lang w:val="ky-KG"/>
      </w:rPr>
      <w:tab/>
    </w:r>
    <w:r>
      <w:rPr>
        <w:rFonts w:ascii="Times New Roman" w:hAnsi="Times New Roman"/>
        <w:sz w:val="24"/>
        <w:szCs w:val="24"/>
        <w:lang w:val="ky-KG"/>
      </w:rPr>
      <w:tab/>
    </w:r>
    <w:r>
      <w:rPr>
        <w:rFonts w:ascii="Times New Roman" w:hAnsi="Times New Roman"/>
        <w:sz w:val="24"/>
        <w:szCs w:val="24"/>
        <w:lang w:val="ky-KG"/>
      </w:rPr>
      <w:br/>
      <w:t xml:space="preserve">Кыргызской Республики </w:t>
    </w:r>
    <w:r w:rsidRPr="00D225FF">
      <w:rPr>
        <w:rFonts w:ascii="Times New Roman" w:hAnsi="Times New Roman"/>
        <w:sz w:val="24"/>
        <w:szCs w:val="24"/>
      </w:rPr>
      <w:t>__</w:t>
    </w:r>
    <w:r>
      <w:rPr>
        <w:rFonts w:ascii="Times New Roman" w:hAnsi="Times New Roman"/>
        <w:sz w:val="24"/>
        <w:szCs w:val="24"/>
      </w:rPr>
      <w:t>______________________</w:t>
    </w:r>
    <w:r>
      <w:rPr>
        <w:rFonts w:ascii="Times New Roman" w:hAnsi="Times New Roman"/>
        <w:sz w:val="24"/>
        <w:szCs w:val="24"/>
        <w:lang w:val="ky-KG"/>
      </w:rPr>
      <w:t>Д.Ш. Кендирбаева</w:t>
    </w:r>
  </w:p>
  <w:p w14:paraId="018FF051" w14:textId="43A1EE1D" w:rsidR="004A0477" w:rsidRDefault="004A0477" w:rsidP="004A0477">
    <w:pPr>
      <w:pStyle w:val="a7"/>
    </w:pPr>
    <w:r>
      <w:rPr>
        <w:rFonts w:ascii="Times New Roman" w:hAnsi="Times New Roman"/>
        <w:sz w:val="24"/>
        <w:szCs w:val="24"/>
        <w:lang w:val="ky-KG"/>
      </w:rPr>
      <w:t xml:space="preserve">                                                                                         </w:t>
    </w:r>
    <w:r w:rsidRPr="00D225FF">
      <w:rPr>
        <w:rFonts w:ascii="Times New Roman" w:hAnsi="Times New Roman"/>
        <w:sz w:val="24"/>
        <w:szCs w:val="24"/>
      </w:rPr>
      <w:t>«___» ___</w:t>
    </w:r>
    <w:r>
      <w:rPr>
        <w:rFonts w:ascii="Times New Roman" w:hAnsi="Times New Roman"/>
        <w:sz w:val="24"/>
        <w:szCs w:val="24"/>
      </w:rPr>
      <w:t>__</w:t>
    </w:r>
    <w:r w:rsidRPr="00D225FF">
      <w:rPr>
        <w:rFonts w:ascii="Times New Roman" w:hAnsi="Times New Roman"/>
        <w:sz w:val="24"/>
        <w:szCs w:val="24"/>
      </w:rPr>
      <w:t>__202</w:t>
    </w:r>
    <w:r>
      <w:rPr>
        <w:rFonts w:ascii="Times New Roman" w:hAnsi="Times New Roman"/>
        <w:sz w:val="24"/>
        <w:szCs w:val="24"/>
        <w:lang w:val="ky-KG"/>
      </w:rPr>
      <w:t>6</w:t>
    </w:r>
    <w:r w:rsidRPr="00D225FF">
      <w:rPr>
        <w:rFonts w:ascii="Times New Roman" w:hAnsi="Times New Roman"/>
        <w:sz w:val="24"/>
        <w:szCs w:val="24"/>
      </w:rPr>
      <w:t xml:space="preserve"> г</w:t>
    </w:r>
  </w:p>
  <w:p w14:paraId="6E6F5F06" w14:textId="0E39CDDA" w:rsidR="004A0477" w:rsidRDefault="004A0477" w:rsidP="004A0477">
    <w:pPr>
      <w:pStyle w:val="a7"/>
      <w:tabs>
        <w:tab w:val="clear" w:pos="93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9346" w14:textId="77777777" w:rsidR="00E972B1" w:rsidRDefault="00E972B1" w:rsidP="004A2B09">
      <w:pPr>
        <w:spacing w:after="0" w:line="240" w:lineRule="auto"/>
      </w:pPr>
      <w:r>
        <w:separator/>
      </w:r>
    </w:p>
  </w:footnote>
  <w:footnote w:type="continuationSeparator" w:id="0">
    <w:p w14:paraId="4A4EE319" w14:textId="77777777" w:rsidR="00E972B1" w:rsidRDefault="00E972B1" w:rsidP="004A2B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663"/>
    <w:rsid w:val="000F2084"/>
    <w:rsid w:val="001077DF"/>
    <w:rsid w:val="00256410"/>
    <w:rsid w:val="002D2187"/>
    <w:rsid w:val="0036171D"/>
    <w:rsid w:val="003B5160"/>
    <w:rsid w:val="004676D7"/>
    <w:rsid w:val="00473FD9"/>
    <w:rsid w:val="004A0477"/>
    <w:rsid w:val="004A2B09"/>
    <w:rsid w:val="005155C8"/>
    <w:rsid w:val="0056759F"/>
    <w:rsid w:val="005D47A6"/>
    <w:rsid w:val="005D4D6A"/>
    <w:rsid w:val="00694AE8"/>
    <w:rsid w:val="006C3B65"/>
    <w:rsid w:val="006E3D4F"/>
    <w:rsid w:val="006E7D4C"/>
    <w:rsid w:val="00723DF6"/>
    <w:rsid w:val="007240A9"/>
    <w:rsid w:val="00747BDF"/>
    <w:rsid w:val="007541B8"/>
    <w:rsid w:val="0079785A"/>
    <w:rsid w:val="007B2465"/>
    <w:rsid w:val="007F26A2"/>
    <w:rsid w:val="00816F23"/>
    <w:rsid w:val="00885025"/>
    <w:rsid w:val="008A0D36"/>
    <w:rsid w:val="008B367E"/>
    <w:rsid w:val="00967394"/>
    <w:rsid w:val="00A13B8E"/>
    <w:rsid w:val="00A24E50"/>
    <w:rsid w:val="00A55663"/>
    <w:rsid w:val="00A6522A"/>
    <w:rsid w:val="00A66635"/>
    <w:rsid w:val="00AB3FE5"/>
    <w:rsid w:val="00AD2616"/>
    <w:rsid w:val="00AE53C4"/>
    <w:rsid w:val="00B05FCD"/>
    <w:rsid w:val="00B31E20"/>
    <w:rsid w:val="00BF5381"/>
    <w:rsid w:val="00C33F67"/>
    <w:rsid w:val="00CA5726"/>
    <w:rsid w:val="00D146B5"/>
    <w:rsid w:val="00D435D5"/>
    <w:rsid w:val="00D7067A"/>
    <w:rsid w:val="00DA48B3"/>
    <w:rsid w:val="00DD1C53"/>
    <w:rsid w:val="00E421E2"/>
    <w:rsid w:val="00E972B1"/>
    <w:rsid w:val="00F43CCE"/>
    <w:rsid w:val="00FA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E8901"/>
  <w15:chartTrackingRefBased/>
  <w15:docId w15:val="{81B29BD4-089F-4430-9EDF-401842C2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47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05FC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A2B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A2B09"/>
  </w:style>
  <w:style w:type="paragraph" w:styleId="a7">
    <w:name w:val="footer"/>
    <w:basedOn w:val="a"/>
    <w:link w:val="a8"/>
    <w:uiPriority w:val="99"/>
    <w:unhideWhenUsed/>
    <w:rsid w:val="004A2B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A2B09"/>
  </w:style>
  <w:style w:type="character" w:customStyle="1" w:styleId="50">
    <w:name w:val="Заголовок 5 Знак"/>
    <w:basedOn w:val="a0"/>
    <w:link w:val="5"/>
    <w:uiPriority w:val="9"/>
    <w:semiHidden/>
    <w:rsid w:val="004A0477"/>
    <w:rPr>
      <w:rFonts w:eastAsiaTheme="majorEastAsia" w:cstheme="majorBidi"/>
      <w:color w:val="2F5496" w:themeColor="accent1" w:themeShade="BF"/>
      <w:kern w:val="2"/>
      <w:sz w:val="28"/>
      <w14:ligatures w14:val="standardContextual"/>
    </w:rPr>
  </w:style>
  <w:style w:type="paragraph" w:styleId="a9">
    <w:name w:val="Balloon Text"/>
    <w:basedOn w:val="a"/>
    <w:link w:val="aa"/>
    <w:uiPriority w:val="99"/>
    <w:semiHidden/>
    <w:unhideWhenUsed/>
    <w:rsid w:val="004A04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A04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nargiza.kuletova@gmail.com</cp:lastModifiedBy>
  <cp:revision>2</cp:revision>
  <cp:lastPrinted>2026-03-13T04:28:00Z</cp:lastPrinted>
  <dcterms:created xsi:type="dcterms:W3CDTF">2026-05-25T10:13:00Z</dcterms:created>
  <dcterms:modified xsi:type="dcterms:W3CDTF">2026-05-25T10:13:00Z</dcterms:modified>
</cp:coreProperties>
</file>