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C764B" w14:textId="56A4667E" w:rsidR="00107978" w:rsidRPr="004D293A" w:rsidRDefault="00107978" w:rsidP="00107978">
      <w:pPr>
        <w:ind w:left="-720" w:right="-720"/>
        <w:rPr>
          <w:b/>
          <w:sz w:val="40"/>
          <w:szCs w:val="40"/>
        </w:rPr>
      </w:pPr>
      <w:r w:rsidRPr="004D293A">
        <w:rPr>
          <w:b/>
          <w:sz w:val="40"/>
          <w:szCs w:val="40"/>
        </w:rPr>
        <w:t xml:space="preserve">Step </w:t>
      </w:r>
      <w:r w:rsidR="00EC44A3">
        <w:rPr>
          <w:b/>
          <w:sz w:val="40"/>
          <w:szCs w:val="40"/>
        </w:rPr>
        <w:t>Four</w:t>
      </w:r>
      <w:r w:rsidRPr="004D293A">
        <w:rPr>
          <w:b/>
          <w:sz w:val="40"/>
          <w:szCs w:val="40"/>
        </w:rPr>
        <w:t xml:space="preserve">: </w:t>
      </w:r>
    </w:p>
    <w:p w14:paraId="54E2C2E2" w14:textId="18669AE6" w:rsidR="00107978" w:rsidRDefault="00C5193D" w:rsidP="00C5193D">
      <w:pPr>
        <w:ind w:left="-720" w:right="-720"/>
        <w:rPr>
          <w:sz w:val="28"/>
          <w:szCs w:val="28"/>
        </w:rPr>
      </w:pPr>
      <w:r w:rsidRPr="00C5193D">
        <w:rPr>
          <w:sz w:val="28"/>
          <w:szCs w:val="28"/>
        </w:rPr>
        <w:t>Setting up the imported project to auto-update changes to your DMS development port</w:t>
      </w:r>
    </w:p>
    <w:p w14:paraId="335134C9" w14:textId="77777777" w:rsidR="00C5193D" w:rsidRPr="00C5193D" w:rsidRDefault="00C5193D" w:rsidP="00C5193D">
      <w:pPr>
        <w:ind w:left="-720" w:right="-720"/>
      </w:pPr>
    </w:p>
    <w:p w14:paraId="4D62C495" w14:textId="7E715C5C" w:rsidR="00C5193D" w:rsidRDefault="00C5193D" w:rsidP="00C5193D">
      <w:pPr>
        <w:ind w:left="-720" w:right="-720"/>
      </w:pPr>
      <w:r>
        <w:t xml:space="preserve">One last missing piece – updating your </w:t>
      </w:r>
      <w:r w:rsidR="00E26234">
        <w:t xml:space="preserve">DMS </w:t>
      </w:r>
      <w:r w:rsidR="0023440D">
        <w:t>development</w:t>
      </w:r>
      <w:r>
        <w:t xml:space="preserve"> port </w:t>
      </w:r>
      <w:r w:rsidR="00E26234">
        <w:t xml:space="preserve">get </w:t>
      </w:r>
      <w:r w:rsidR="0023440D">
        <w:t>auto-</w:t>
      </w:r>
      <w:r w:rsidR="00E26234">
        <w:t xml:space="preserve">updated </w:t>
      </w:r>
      <w:r>
        <w:t xml:space="preserve">with changes you make in </w:t>
      </w:r>
      <w:proofErr w:type="spellStart"/>
      <w:r>
        <w:t>Zend</w:t>
      </w:r>
      <w:proofErr w:type="spellEnd"/>
      <w:r>
        <w:t>.</w:t>
      </w:r>
    </w:p>
    <w:p w14:paraId="0E883FBA" w14:textId="77777777" w:rsidR="00C5193D" w:rsidRDefault="00C5193D" w:rsidP="00C5193D">
      <w:pPr>
        <w:ind w:left="-720" w:right="-720"/>
      </w:pPr>
    </w:p>
    <w:p w14:paraId="1C016BA2" w14:textId="1EA338E3" w:rsidR="00C5193D" w:rsidRDefault="003A1B17" w:rsidP="00C5193D">
      <w:pPr>
        <w:ind w:left="-720" w:right="-720"/>
      </w:pPr>
      <w:r w:rsidRPr="003A1B17">
        <w:rPr>
          <w:b/>
        </w:rPr>
        <w:t>Right Click</w:t>
      </w:r>
      <w:r>
        <w:t xml:space="preserve"> on the new project and ‘Configure’ and ‘Add PHP Support’ menus:</w:t>
      </w:r>
    </w:p>
    <w:p w14:paraId="40187D02" w14:textId="5DF13D91" w:rsidR="003A1B17" w:rsidRDefault="003A1B17" w:rsidP="00C5193D">
      <w:pPr>
        <w:ind w:left="-720" w:right="-720"/>
      </w:pPr>
      <w:r>
        <w:rPr>
          <w:noProof/>
        </w:rPr>
        <w:drawing>
          <wp:inline distT="0" distB="0" distL="0" distR="0" wp14:anchorId="2C43FB92" wp14:editId="55566B90">
            <wp:extent cx="5486400" cy="6562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3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3E102FA" w14:textId="77EA2147" w:rsidR="009B2805" w:rsidRDefault="009B2805" w:rsidP="00C5193D">
      <w:pPr>
        <w:ind w:left="-720" w:right="-720"/>
      </w:pPr>
      <w:r>
        <w:lastRenderedPageBreak/>
        <w:t xml:space="preserve">Now set the properties for this repo.  Right click the repo and select properties. See the screen shot above for the </w:t>
      </w:r>
      <w:proofErr w:type="gramStart"/>
      <w:r>
        <w:t>right click</w:t>
      </w:r>
      <w:proofErr w:type="gramEnd"/>
      <w:r>
        <w:t xml:space="preserve"> menu options.</w:t>
      </w:r>
    </w:p>
    <w:p w14:paraId="392FC01E" w14:textId="77777777" w:rsidR="009B2805" w:rsidRDefault="009B2805" w:rsidP="00C5193D">
      <w:pPr>
        <w:ind w:left="-720" w:right="-720"/>
      </w:pPr>
    </w:p>
    <w:p w14:paraId="5C52FB4B" w14:textId="2A3C0065" w:rsidR="00FC415E" w:rsidRDefault="00FC415E" w:rsidP="00C5193D">
      <w:pPr>
        <w:ind w:left="-720" w:right="-720"/>
      </w:pPr>
      <w:r>
        <w:t>When you add PHP support, you also get ‘Automatic Upload’:</w:t>
      </w:r>
    </w:p>
    <w:p w14:paraId="0FDDDB8F" w14:textId="2C771534" w:rsidR="00FC415E" w:rsidRDefault="00FC415E" w:rsidP="00C5193D">
      <w:pPr>
        <w:ind w:left="-720" w:right="-720"/>
      </w:pPr>
      <w:r>
        <w:rPr>
          <w:noProof/>
        </w:rPr>
        <w:drawing>
          <wp:inline distT="0" distB="0" distL="0" distR="0" wp14:anchorId="6F7529B4" wp14:editId="658D339F">
            <wp:extent cx="6510020" cy="354660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3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35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4EE6" w14:textId="77777777" w:rsidR="00FC415E" w:rsidRDefault="00FC415E" w:rsidP="00C5193D">
      <w:pPr>
        <w:ind w:left="-720" w:right="-720"/>
      </w:pPr>
    </w:p>
    <w:p w14:paraId="6014E352" w14:textId="0B6AB188" w:rsidR="00DA6138" w:rsidRDefault="00FC415E" w:rsidP="00C5193D">
      <w:pPr>
        <w:ind w:left="-720" w:right="-720"/>
      </w:pPr>
      <w:r>
        <w:t>Check</w:t>
      </w:r>
      <w:r w:rsidR="00973DF0">
        <w:t xml:space="preserve"> the ‘Enable automatic upload’</w:t>
      </w:r>
      <w:r w:rsidR="00DA6138">
        <w:t xml:space="preserve"> </w:t>
      </w:r>
      <w:r w:rsidR="00973DF0">
        <w:t>and then</w:t>
      </w:r>
      <w:r w:rsidR="00DA6138">
        <w:t xml:space="preserve"> </w:t>
      </w:r>
      <w:r>
        <w:t xml:space="preserve">select </w:t>
      </w:r>
      <w:r w:rsidR="00973DF0">
        <w:t>the same ‘</w:t>
      </w:r>
      <w:r w:rsidR="00DA6138">
        <w:t>Remote Connection</w:t>
      </w:r>
      <w:r w:rsidR="00973DF0">
        <w:t>’ you were using before GIT came along</w:t>
      </w:r>
      <w:r>
        <w:t>.</w:t>
      </w:r>
      <w:r w:rsidR="00973DF0">
        <w:t xml:space="preserve"> Take a look at what you are using today with your current setup.</w:t>
      </w:r>
    </w:p>
    <w:p w14:paraId="6AA63F6E" w14:textId="77777777" w:rsidR="00DA6138" w:rsidRDefault="00DA6138" w:rsidP="00C5193D">
      <w:pPr>
        <w:ind w:left="-720" w:right="-720"/>
      </w:pPr>
    </w:p>
    <w:p w14:paraId="7499BC39" w14:textId="641A2DCF" w:rsidR="00FC415E" w:rsidRDefault="00FC415E" w:rsidP="00C5193D">
      <w:pPr>
        <w:ind w:left="-720" w:right="-720"/>
      </w:pPr>
      <w:r>
        <w:t>In this example, the development server is NEXTGIG.PLAZA.DS.ADP.COM.  The development port in the example is 8110 (your development port is a different number – 8110 is mine)</w:t>
      </w:r>
      <w:r w:rsidR="00DA6138">
        <w:t>.</w:t>
      </w:r>
    </w:p>
    <w:p w14:paraId="1729670E" w14:textId="77777777" w:rsidR="00973DF0" w:rsidRDefault="00973DF0" w:rsidP="00C5193D">
      <w:pPr>
        <w:ind w:left="-720" w:right="-720"/>
      </w:pPr>
    </w:p>
    <w:p w14:paraId="22A5D491" w14:textId="0B3887FD" w:rsidR="00DA6138" w:rsidRDefault="00DA6138" w:rsidP="00C5193D">
      <w:pPr>
        <w:ind w:left="-720" w:right="-720"/>
      </w:pPr>
      <w:r>
        <w:t xml:space="preserve">Once this is done, your </w:t>
      </w:r>
      <w:proofErr w:type="spellStart"/>
      <w:r>
        <w:t>Zend</w:t>
      </w:r>
      <w:proofErr w:type="spellEnd"/>
      <w:r>
        <w:t xml:space="preserve"> PHP explorer will look (something) like this:</w:t>
      </w:r>
    </w:p>
    <w:p w14:paraId="4ED87B71" w14:textId="77777777" w:rsidR="00DA6138" w:rsidRDefault="00DA6138" w:rsidP="00C5193D">
      <w:pPr>
        <w:ind w:left="-720" w:right="-720"/>
      </w:pPr>
    </w:p>
    <w:p w14:paraId="28D907AF" w14:textId="099A7756" w:rsidR="00F86C56" w:rsidRDefault="00015717" w:rsidP="00EC44A3">
      <w:pPr>
        <w:ind w:right="-720"/>
      </w:pPr>
      <w:r>
        <w:rPr>
          <w:noProof/>
        </w:rPr>
        <w:drawing>
          <wp:inline distT="0" distB="0" distL="0" distR="0" wp14:anchorId="05E0D013" wp14:editId="0468F4C0">
            <wp:extent cx="5168900" cy="162560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71D" w14:textId="77777777" w:rsidR="00D37858" w:rsidRDefault="00D37858" w:rsidP="00B01E31">
      <w:pPr>
        <w:ind w:left="-720" w:right="-720"/>
      </w:pPr>
    </w:p>
    <w:p w14:paraId="24B9F3B7" w14:textId="7DDEEA3B" w:rsidR="00EC44A3" w:rsidRDefault="00D37858" w:rsidP="00B01E31">
      <w:pPr>
        <w:ind w:left="-720" w:right="-720"/>
      </w:pPr>
      <w:r>
        <w:t>Congratulations – you can return to you</w:t>
      </w:r>
      <w:r w:rsidR="0008474C">
        <w:t>r</w:t>
      </w:r>
      <w:r>
        <w:t xml:space="preserve"> normal development now!</w:t>
      </w:r>
      <w:r w:rsidR="00EC44A3">
        <w:br w:type="page"/>
      </w:r>
    </w:p>
    <w:p w14:paraId="33DA6795" w14:textId="173A6A28" w:rsidR="00EC44A3" w:rsidRPr="004D293A" w:rsidRDefault="00EC44A3" w:rsidP="00EC44A3">
      <w:pPr>
        <w:ind w:left="-720" w:right="-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Using </w:t>
      </w:r>
      <w:proofErr w:type="spellStart"/>
      <w:r>
        <w:rPr>
          <w:b/>
          <w:sz w:val="40"/>
          <w:szCs w:val="40"/>
        </w:rPr>
        <w:t>Zend</w:t>
      </w:r>
      <w:proofErr w:type="spellEnd"/>
      <w:r>
        <w:rPr>
          <w:b/>
          <w:sz w:val="40"/>
          <w:szCs w:val="40"/>
        </w:rPr>
        <w:t xml:space="preserve"> Studio and Source Tree</w:t>
      </w:r>
      <w:r w:rsidRPr="004D293A">
        <w:rPr>
          <w:b/>
          <w:sz w:val="40"/>
          <w:szCs w:val="40"/>
        </w:rPr>
        <w:t xml:space="preserve">: </w:t>
      </w:r>
    </w:p>
    <w:p w14:paraId="5CC47B5F" w14:textId="7D85DFBF" w:rsidR="00EC44A3" w:rsidRPr="007A7BB2" w:rsidRDefault="00EC44A3" w:rsidP="00EC44A3">
      <w:pPr>
        <w:ind w:left="-720" w:right="-720"/>
        <w:rPr>
          <w:sz w:val="28"/>
          <w:szCs w:val="28"/>
        </w:rPr>
      </w:pPr>
      <w:r>
        <w:rPr>
          <w:sz w:val="28"/>
          <w:szCs w:val="28"/>
        </w:rPr>
        <w:t>This section shows some examples of basic</w:t>
      </w:r>
      <w:r w:rsidR="00A71C30">
        <w:rPr>
          <w:sz w:val="28"/>
          <w:szCs w:val="28"/>
        </w:rPr>
        <w:t xml:space="preserve"> operations using the new tools</w:t>
      </w:r>
    </w:p>
    <w:p w14:paraId="78BDC6D9" w14:textId="77777777" w:rsidR="00EC44A3" w:rsidRDefault="00EC44A3" w:rsidP="00EC44A3">
      <w:pPr>
        <w:ind w:left="-720" w:right="-720"/>
      </w:pPr>
    </w:p>
    <w:p w14:paraId="3B9E74FA" w14:textId="40F5EF53" w:rsidR="00EC44A3" w:rsidRDefault="00EC44A3" w:rsidP="00EC44A3">
      <w:pPr>
        <w:ind w:left="-720" w:right="-720"/>
      </w:pPr>
      <w:r>
        <w:t>Before you make any changes to your source code, the PHP explorer looks something like this:</w:t>
      </w:r>
    </w:p>
    <w:p w14:paraId="0CA790FA" w14:textId="77777777" w:rsidR="00015717" w:rsidRDefault="00015717" w:rsidP="00EC44A3">
      <w:pPr>
        <w:ind w:left="-720" w:right="-720"/>
      </w:pPr>
    </w:p>
    <w:p w14:paraId="48FA6A78" w14:textId="72C77C67" w:rsidR="00EC44A3" w:rsidRDefault="00015717" w:rsidP="00EC44A3">
      <w:pPr>
        <w:ind w:right="-720"/>
      </w:pPr>
      <w:r>
        <w:rPr>
          <w:noProof/>
        </w:rPr>
        <w:drawing>
          <wp:inline distT="0" distB="0" distL="0" distR="0" wp14:anchorId="69FC7FD0" wp14:editId="27B4D2F4">
            <wp:extent cx="5080000" cy="1155700"/>
            <wp:effectExtent l="0" t="0" r="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028B" w14:textId="77777777" w:rsidR="00EC44A3" w:rsidRDefault="00EC44A3" w:rsidP="00EC44A3">
      <w:pPr>
        <w:ind w:left="-720" w:right="-720"/>
      </w:pPr>
    </w:p>
    <w:p w14:paraId="482A4651" w14:textId="1F11DF53" w:rsidR="00EC44A3" w:rsidRDefault="00EC44A3" w:rsidP="00EC44A3">
      <w:pPr>
        <w:ind w:left="-720" w:right="-720"/>
      </w:pPr>
      <w:r>
        <w:t xml:space="preserve">Once you begin to make changes to the source code, </w:t>
      </w:r>
      <w:proofErr w:type="spellStart"/>
      <w:r>
        <w:t>Zend</w:t>
      </w:r>
      <w:proofErr w:type="spellEnd"/>
      <w:r>
        <w:t xml:space="preserve"> Studio give you </w:t>
      </w:r>
      <w:r w:rsidRPr="000E1957">
        <w:rPr>
          <w:b/>
        </w:rPr>
        <w:t>‘&gt;’</w:t>
      </w:r>
      <w:r>
        <w:t xml:space="preserve"> cues to show changes:</w:t>
      </w:r>
    </w:p>
    <w:p w14:paraId="1371913A" w14:textId="77777777" w:rsidR="00015717" w:rsidRDefault="00015717" w:rsidP="00EC44A3">
      <w:pPr>
        <w:ind w:left="-720" w:right="-720"/>
      </w:pPr>
    </w:p>
    <w:p w14:paraId="632BB6D4" w14:textId="4C779654" w:rsidR="00EC44A3" w:rsidRDefault="00015717" w:rsidP="000E1957">
      <w:pPr>
        <w:ind w:right="-720"/>
      </w:pPr>
      <w:r>
        <w:rPr>
          <w:noProof/>
        </w:rPr>
        <w:drawing>
          <wp:inline distT="0" distB="0" distL="0" distR="0" wp14:anchorId="22CEF64D" wp14:editId="450930F2">
            <wp:extent cx="5067300" cy="1371600"/>
            <wp:effectExtent l="0" t="0" r="1270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D8B7" w14:textId="77777777" w:rsidR="00EC44A3" w:rsidRDefault="00EC44A3" w:rsidP="00EC44A3">
      <w:pPr>
        <w:ind w:left="-720" w:right="-720"/>
      </w:pPr>
    </w:p>
    <w:p w14:paraId="6910B0AE" w14:textId="23EF29CF" w:rsidR="00EC44A3" w:rsidRDefault="00EC44A3" w:rsidP="00EC44A3">
      <w:pPr>
        <w:ind w:left="-720" w:right="-720"/>
      </w:pPr>
      <w:r>
        <w:t xml:space="preserve">In the example above, the </w:t>
      </w:r>
      <w:r w:rsidR="00015717">
        <w:t>rpg.xml</w:t>
      </w:r>
      <w:r>
        <w:t xml:space="preserve"> was updated, so we see the </w:t>
      </w:r>
      <w:r w:rsidRPr="000E1957">
        <w:rPr>
          <w:b/>
        </w:rPr>
        <w:t>‘&gt;’</w:t>
      </w:r>
      <w:r w:rsidR="000E1957">
        <w:t xml:space="preserve"> at that file and it’s parent directories.  These</w:t>
      </w:r>
      <w:r w:rsidR="00015717">
        <w:t xml:space="preserve"> visual cues</w:t>
      </w:r>
      <w:r w:rsidR="000E1957">
        <w:t xml:space="preserve"> will stay until we commit the change or discard the change.</w:t>
      </w:r>
    </w:p>
    <w:p w14:paraId="53F2A2D3" w14:textId="77777777" w:rsidR="000E1957" w:rsidRDefault="000E1957" w:rsidP="00EC44A3">
      <w:pPr>
        <w:ind w:left="-720" w:right="-720"/>
      </w:pPr>
    </w:p>
    <w:p w14:paraId="7FE73E46" w14:textId="707DDED7" w:rsidR="000E1957" w:rsidRDefault="000E1957" w:rsidP="00EC44A3">
      <w:pPr>
        <w:ind w:left="-720" w:right="-720"/>
      </w:pPr>
      <w:r>
        <w:t xml:space="preserve">A rough guide for folks coming from </w:t>
      </w:r>
      <w:r w:rsidRPr="000E1957">
        <w:rPr>
          <w:b/>
        </w:rPr>
        <w:t>Clear Case</w:t>
      </w:r>
      <w:r>
        <w:t>:</w:t>
      </w:r>
    </w:p>
    <w:p w14:paraId="48104CF3" w14:textId="77777777" w:rsidR="000E1957" w:rsidRDefault="000E1957" w:rsidP="00EC44A3">
      <w:pPr>
        <w:ind w:left="-720" w:right="-720"/>
      </w:pPr>
    </w:p>
    <w:p w14:paraId="2FC18BB0" w14:textId="64586413" w:rsidR="00594578" w:rsidRDefault="00594578" w:rsidP="00594578">
      <w:pPr>
        <w:pStyle w:val="ListParagraph"/>
        <w:numPr>
          <w:ilvl w:val="0"/>
          <w:numId w:val="5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When you start to edit a file; that is about equal to </w:t>
      </w:r>
      <w:r w:rsidRPr="000E1957">
        <w:rPr>
          <w:b/>
          <w:sz w:val="28"/>
          <w:szCs w:val="28"/>
        </w:rPr>
        <w:t>Clear Case</w:t>
      </w:r>
      <w:r w:rsidRPr="000E1957">
        <w:rPr>
          <w:sz w:val="28"/>
          <w:szCs w:val="28"/>
        </w:rPr>
        <w:t xml:space="preserve"> “</w:t>
      </w:r>
      <w:r>
        <w:rPr>
          <w:sz w:val="28"/>
          <w:szCs w:val="28"/>
        </w:rPr>
        <w:t>C</w:t>
      </w:r>
      <w:r w:rsidRPr="000E1957">
        <w:rPr>
          <w:sz w:val="28"/>
          <w:szCs w:val="28"/>
        </w:rPr>
        <w:t>heck Out”</w:t>
      </w:r>
    </w:p>
    <w:p w14:paraId="61A96525" w14:textId="15B6222E" w:rsidR="00594578" w:rsidRPr="00594578" w:rsidRDefault="00594578" w:rsidP="00594578">
      <w:pPr>
        <w:pStyle w:val="ListParagraph"/>
        <w:numPr>
          <w:ilvl w:val="0"/>
          <w:numId w:val="5"/>
        </w:numPr>
        <w:ind w:right="-720"/>
        <w:rPr>
          <w:sz w:val="28"/>
          <w:szCs w:val="28"/>
        </w:rPr>
      </w:pPr>
      <w:r w:rsidRPr="000E1957">
        <w:rPr>
          <w:sz w:val="28"/>
          <w:szCs w:val="28"/>
        </w:rPr>
        <w:t xml:space="preserve">GIT “Discard Changes” </w:t>
      </w:r>
      <w:r w:rsidR="009B2805">
        <w:rPr>
          <w:sz w:val="28"/>
          <w:szCs w:val="28"/>
        </w:rPr>
        <w:t>is</w:t>
      </w:r>
      <w:bookmarkStart w:id="0" w:name="_GoBack"/>
      <w:bookmarkEnd w:id="0"/>
      <w:r w:rsidRPr="000E1957">
        <w:rPr>
          <w:sz w:val="28"/>
          <w:szCs w:val="28"/>
        </w:rPr>
        <w:t xml:space="preserve"> about equal to </w:t>
      </w:r>
      <w:r w:rsidRPr="000E1957">
        <w:rPr>
          <w:b/>
          <w:sz w:val="28"/>
          <w:szCs w:val="28"/>
        </w:rPr>
        <w:t>Clear Case</w:t>
      </w:r>
      <w:r w:rsidRPr="000E1957">
        <w:rPr>
          <w:sz w:val="28"/>
          <w:szCs w:val="28"/>
        </w:rPr>
        <w:t xml:space="preserve"> “Uncheck Out”</w:t>
      </w:r>
    </w:p>
    <w:p w14:paraId="27DAD29F" w14:textId="5C6E4E14" w:rsidR="000E1957" w:rsidRPr="000E1957" w:rsidRDefault="000E1957" w:rsidP="000E1957">
      <w:pPr>
        <w:pStyle w:val="ListParagraph"/>
        <w:numPr>
          <w:ilvl w:val="0"/>
          <w:numId w:val="5"/>
        </w:numPr>
        <w:ind w:right="-720"/>
        <w:rPr>
          <w:sz w:val="28"/>
          <w:szCs w:val="28"/>
        </w:rPr>
      </w:pPr>
      <w:r w:rsidRPr="000E1957">
        <w:rPr>
          <w:sz w:val="28"/>
          <w:szCs w:val="28"/>
        </w:rPr>
        <w:t xml:space="preserve">GIT “Stage &amp; Commit” steps are about equal to </w:t>
      </w:r>
      <w:r w:rsidRPr="000E1957">
        <w:rPr>
          <w:b/>
          <w:sz w:val="28"/>
          <w:szCs w:val="28"/>
        </w:rPr>
        <w:t>Clear Case</w:t>
      </w:r>
      <w:r w:rsidRPr="000E1957">
        <w:rPr>
          <w:sz w:val="28"/>
          <w:szCs w:val="28"/>
        </w:rPr>
        <w:t xml:space="preserve"> “Check In”</w:t>
      </w:r>
    </w:p>
    <w:p w14:paraId="10CEE2A0" w14:textId="77777777" w:rsidR="000E1957" w:rsidRDefault="000E1957" w:rsidP="00EC44A3">
      <w:pPr>
        <w:ind w:left="-720" w:right="-720"/>
      </w:pPr>
    </w:p>
    <w:p w14:paraId="378D3C4C" w14:textId="17ED65C2" w:rsidR="00594578" w:rsidRDefault="000E1957" w:rsidP="00EC44A3">
      <w:pPr>
        <w:ind w:left="-720" w:right="-720"/>
      </w:pPr>
      <w:r>
        <w:t>Some examples are in order.</w:t>
      </w:r>
      <w:r w:rsidR="00594578">
        <w:br w:type="page"/>
      </w:r>
    </w:p>
    <w:p w14:paraId="0C19B5BF" w14:textId="77777777" w:rsidR="00594578" w:rsidRPr="00594578" w:rsidRDefault="00594578" w:rsidP="00594578">
      <w:pPr>
        <w:ind w:left="-720" w:right="-720"/>
        <w:rPr>
          <w:b/>
          <w:sz w:val="32"/>
          <w:szCs w:val="32"/>
        </w:rPr>
      </w:pPr>
      <w:r w:rsidRPr="00594578">
        <w:rPr>
          <w:b/>
          <w:sz w:val="32"/>
          <w:szCs w:val="32"/>
        </w:rPr>
        <w:t>Example One:</w:t>
      </w:r>
    </w:p>
    <w:p w14:paraId="673EEE6F" w14:textId="34B54F11" w:rsidR="00594578" w:rsidRPr="00594578" w:rsidRDefault="00594578" w:rsidP="00594578">
      <w:pPr>
        <w:ind w:left="-720" w:right="-720"/>
        <w:rPr>
          <w:sz w:val="28"/>
          <w:szCs w:val="28"/>
        </w:rPr>
      </w:pPr>
      <w:r w:rsidRPr="00594578">
        <w:rPr>
          <w:sz w:val="28"/>
          <w:szCs w:val="28"/>
        </w:rPr>
        <w:t>When you start to edit a file</w:t>
      </w:r>
      <w:r>
        <w:rPr>
          <w:sz w:val="28"/>
          <w:szCs w:val="28"/>
        </w:rPr>
        <w:t>;</w:t>
      </w:r>
      <w:r w:rsidRPr="00594578">
        <w:rPr>
          <w:sz w:val="28"/>
          <w:szCs w:val="28"/>
        </w:rPr>
        <w:t xml:space="preserve"> that is about equal to </w:t>
      </w:r>
      <w:r w:rsidRPr="00594578">
        <w:rPr>
          <w:b/>
          <w:sz w:val="28"/>
          <w:szCs w:val="28"/>
        </w:rPr>
        <w:t>Clear Case</w:t>
      </w:r>
      <w:r w:rsidRPr="00594578">
        <w:rPr>
          <w:sz w:val="28"/>
          <w:szCs w:val="28"/>
        </w:rPr>
        <w:t xml:space="preserve"> “Check Out”</w:t>
      </w:r>
    </w:p>
    <w:p w14:paraId="09657682" w14:textId="5C0281EB" w:rsidR="000E1957" w:rsidRDefault="000E1957" w:rsidP="00EC44A3">
      <w:pPr>
        <w:ind w:left="-720" w:right="-720"/>
        <w:rPr>
          <w:sz w:val="28"/>
          <w:szCs w:val="28"/>
        </w:rPr>
      </w:pPr>
    </w:p>
    <w:p w14:paraId="0DD91331" w14:textId="1D0277AF" w:rsidR="00594578" w:rsidRDefault="00594578" w:rsidP="00EC44A3">
      <w:pPr>
        <w:ind w:left="-720" w:right="-720"/>
      </w:pPr>
      <w:r>
        <w:t xml:space="preserve">I have edited the </w:t>
      </w:r>
      <w:r w:rsidR="00514C50">
        <w:t>rpg.xml</w:t>
      </w:r>
      <w:r>
        <w:t xml:space="preserve"> file using </w:t>
      </w:r>
      <w:proofErr w:type="spellStart"/>
      <w:r w:rsidRPr="00677DA5">
        <w:rPr>
          <w:b/>
        </w:rPr>
        <w:t>Zend</w:t>
      </w:r>
      <w:proofErr w:type="spellEnd"/>
      <w:r w:rsidRPr="00677DA5">
        <w:rPr>
          <w:b/>
        </w:rPr>
        <w:t xml:space="preserve"> Studio</w:t>
      </w:r>
      <w:r w:rsidR="00677DA5">
        <w:t xml:space="preserve"> and saved the changes to disk.</w:t>
      </w:r>
    </w:p>
    <w:p w14:paraId="6954EE1B" w14:textId="77777777" w:rsidR="00677DA5" w:rsidRDefault="00677DA5" w:rsidP="00EC44A3">
      <w:pPr>
        <w:ind w:left="-720" w:right="-720"/>
      </w:pPr>
    </w:p>
    <w:p w14:paraId="7A3F70ED" w14:textId="7AAC8BAA" w:rsidR="00677DA5" w:rsidRDefault="00677DA5" w:rsidP="00EC44A3">
      <w:pPr>
        <w:ind w:left="-720" w:right="-720"/>
      </w:pPr>
      <w:r>
        <w:t xml:space="preserve">In </w:t>
      </w:r>
      <w:proofErr w:type="spellStart"/>
      <w:r w:rsidRPr="00677DA5">
        <w:rPr>
          <w:b/>
        </w:rPr>
        <w:t>Zend</w:t>
      </w:r>
      <w:proofErr w:type="spellEnd"/>
      <w:r w:rsidRPr="00677DA5">
        <w:rPr>
          <w:b/>
        </w:rPr>
        <w:t xml:space="preserve"> Studio</w:t>
      </w:r>
      <w:r>
        <w:t xml:space="preserve"> I see:</w:t>
      </w:r>
    </w:p>
    <w:p w14:paraId="02B64008" w14:textId="77777777" w:rsidR="00514C50" w:rsidRDefault="00514C50" w:rsidP="00EC44A3">
      <w:pPr>
        <w:ind w:left="-720" w:right="-720"/>
      </w:pPr>
    </w:p>
    <w:p w14:paraId="6EDC1C3F" w14:textId="0B1F7145" w:rsidR="00677DA5" w:rsidRDefault="00514C50" w:rsidP="00677DA5">
      <w:pPr>
        <w:ind w:right="-720"/>
      </w:pPr>
      <w:r>
        <w:rPr>
          <w:noProof/>
        </w:rPr>
        <w:drawing>
          <wp:inline distT="0" distB="0" distL="0" distR="0" wp14:anchorId="50491525" wp14:editId="57A62AF3">
            <wp:extent cx="4109720" cy="1112405"/>
            <wp:effectExtent l="0" t="0" r="508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1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E5F2" w14:textId="77777777" w:rsidR="00677DA5" w:rsidRDefault="00677DA5" w:rsidP="00EC44A3">
      <w:pPr>
        <w:ind w:left="-720" w:right="-720"/>
      </w:pPr>
    </w:p>
    <w:p w14:paraId="388F81B5" w14:textId="7D8904ED" w:rsidR="00677DA5" w:rsidRDefault="00677DA5" w:rsidP="00EC44A3">
      <w:pPr>
        <w:ind w:left="-720" w:right="-720"/>
      </w:pPr>
      <w:r>
        <w:t>In Source Tree, the same change looks like this:</w:t>
      </w:r>
    </w:p>
    <w:p w14:paraId="1CCAA13E" w14:textId="77777777" w:rsidR="00514C50" w:rsidRDefault="00514C50" w:rsidP="00EC44A3">
      <w:pPr>
        <w:ind w:left="-720" w:right="-720"/>
      </w:pPr>
    </w:p>
    <w:p w14:paraId="746FBBEA" w14:textId="3B8CB397" w:rsidR="00677DA5" w:rsidRDefault="00514C50" w:rsidP="00514C50">
      <w:pPr>
        <w:ind w:left="-720" w:right="-720"/>
      </w:pPr>
      <w:r>
        <w:rPr>
          <w:noProof/>
        </w:rPr>
        <w:drawing>
          <wp:inline distT="0" distB="0" distL="0" distR="0" wp14:anchorId="1FD26AC5" wp14:editId="525AAEDB">
            <wp:extent cx="6456654" cy="2801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860" cy="28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014B" w14:textId="77777777" w:rsidR="00677DA5" w:rsidRDefault="00677DA5" w:rsidP="00EC44A3">
      <w:pPr>
        <w:ind w:left="-720" w:right="-720"/>
      </w:pPr>
    </w:p>
    <w:p w14:paraId="65316433" w14:textId="189BF30F" w:rsidR="00677DA5" w:rsidRDefault="00677DA5" w:rsidP="00EC44A3">
      <w:pPr>
        <w:ind w:left="-720" w:right="-720"/>
      </w:pPr>
      <w:r>
        <w:t xml:space="preserve">This operation is (about) the same as if I had done an ‘Unofficial Checkout’ in </w:t>
      </w:r>
      <w:r w:rsidRPr="00677DA5">
        <w:rPr>
          <w:b/>
        </w:rPr>
        <w:t>Clear Case</w:t>
      </w:r>
      <w:r>
        <w:t>. The biggest difference we didn’t go the Stash sever to do this. We just started editing our local copy.</w:t>
      </w:r>
    </w:p>
    <w:p w14:paraId="1C1D3E75" w14:textId="77777777" w:rsidR="00DE7D74" w:rsidRDefault="00DE7D74" w:rsidP="00EC44A3">
      <w:pPr>
        <w:ind w:left="-720" w:right="-720"/>
      </w:pPr>
    </w:p>
    <w:p w14:paraId="28F1CD85" w14:textId="1486B25B" w:rsidR="00DE7D74" w:rsidRDefault="00DE7D74" w:rsidP="00EC44A3">
      <w:pPr>
        <w:ind w:left="-720" w:right="-720"/>
      </w:pPr>
      <w:r>
        <w:t xml:space="preserve">It is not a bad idea to do a ‘Pull’ using </w:t>
      </w:r>
      <w:r w:rsidRPr="00DE7D74">
        <w:rPr>
          <w:b/>
        </w:rPr>
        <w:t>Source Tree</w:t>
      </w:r>
      <w:r>
        <w:t xml:space="preserve"> to get the most recent source code before you start a large editing session.</w:t>
      </w:r>
    </w:p>
    <w:p w14:paraId="27165BAF" w14:textId="77777777" w:rsidR="00677DA5" w:rsidRDefault="00677DA5" w:rsidP="00EC44A3">
      <w:pPr>
        <w:ind w:left="-720" w:right="-720"/>
      </w:pPr>
    </w:p>
    <w:p w14:paraId="1FC80558" w14:textId="27BD5686" w:rsidR="00677DA5" w:rsidRDefault="00677DA5" w:rsidP="00EC44A3">
      <w:pPr>
        <w:ind w:left="-720" w:right="-720"/>
      </w:pPr>
      <w:r>
        <w:br w:type="page"/>
      </w:r>
    </w:p>
    <w:p w14:paraId="7F0AA210" w14:textId="233D5FAE" w:rsidR="00677DA5" w:rsidRPr="00594578" w:rsidRDefault="00677DA5" w:rsidP="00677DA5">
      <w:pPr>
        <w:ind w:left="-720" w:right="-720"/>
        <w:rPr>
          <w:b/>
          <w:sz w:val="32"/>
          <w:szCs w:val="32"/>
        </w:rPr>
      </w:pPr>
      <w:r w:rsidRPr="00594578">
        <w:rPr>
          <w:b/>
          <w:sz w:val="32"/>
          <w:szCs w:val="32"/>
        </w:rPr>
        <w:t xml:space="preserve">Example </w:t>
      </w:r>
      <w:r>
        <w:rPr>
          <w:b/>
          <w:sz w:val="32"/>
          <w:szCs w:val="32"/>
        </w:rPr>
        <w:t>Two</w:t>
      </w:r>
      <w:r w:rsidRPr="00594578">
        <w:rPr>
          <w:b/>
          <w:sz w:val="32"/>
          <w:szCs w:val="32"/>
        </w:rPr>
        <w:t>:</w:t>
      </w:r>
    </w:p>
    <w:p w14:paraId="0F8DEF43" w14:textId="0E1F30DB" w:rsidR="00C26A7E" w:rsidRPr="00C26A7E" w:rsidRDefault="00C26A7E" w:rsidP="00C26A7E">
      <w:pPr>
        <w:ind w:left="-720" w:right="-720"/>
        <w:rPr>
          <w:sz w:val="28"/>
          <w:szCs w:val="28"/>
        </w:rPr>
      </w:pPr>
      <w:r w:rsidRPr="00C26A7E">
        <w:rPr>
          <w:sz w:val="28"/>
          <w:szCs w:val="28"/>
        </w:rPr>
        <w:t xml:space="preserve">GIT “Discard Changes” are about equal to </w:t>
      </w:r>
      <w:r w:rsidRPr="00C26A7E">
        <w:rPr>
          <w:b/>
          <w:sz w:val="28"/>
          <w:szCs w:val="28"/>
        </w:rPr>
        <w:t>Clear Case</w:t>
      </w:r>
      <w:r>
        <w:rPr>
          <w:sz w:val="28"/>
          <w:szCs w:val="28"/>
        </w:rPr>
        <w:t xml:space="preserve"> “Uncheck O</w:t>
      </w:r>
      <w:r w:rsidRPr="00C26A7E">
        <w:rPr>
          <w:sz w:val="28"/>
          <w:szCs w:val="28"/>
        </w:rPr>
        <w:t>ut”</w:t>
      </w:r>
    </w:p>
    <w:p w14:paraId="1796CEF3" w14:textId="77777777" w:rsidR="00C26A7E" w:rsidRDefault="00C26A7E" w:rsidP="00677DA5">
      <w:pPr>
        <w:ind w:left="-720" w:right="-720"/>
        <w:rPr>
          <w:sz w:val="28"/>
          <w:szCs w:val="28"/>
        </w:rPr>
      </w:pPr>
    </w:p>
    <w:p w14:paraId="1D249CD4" w14:textId="03B1BC88" w:rsidR="00C26A7E" w:rsidRDefault="00C26A7E" w:rsidP="00677DA5">
      <w:pPr>
        <w:ind w:left="-720" w:right="-720"/>
      </w:pPr>
      <w:r>
        <w:t xml:space="preserve">I have edited the </w:t>
      </w:r>
      <w:r w:rsidR="00D46A4E">
        <w:t>rpg.xml</w:t>
      </w:r>
      <w:r>
        <w:t xml:space="preserve"> file and just realized this is the wrong file. I want to put it back the way it was before I messed with it.  In </w:t>
      </w:r>
      <w:r w:rsidRPr="00C26A7E">
        <w:rPr>
          <w:b/>
        </w:rPr>
        <w:t>Clear Case</w:t>
      </w:r>
      <w:r>
        <w:t>, we woul</w:t>
      </w:r>
      <w:r w:rsidR="0034598D">
        <w:t xml:space="preserve">d </w:t>
      </w:r>
      <w:r>
        <w:t xml:space="preserve">do an “Uncheck Out”.  In </w:t>
      </w:r>
      <w:r w:rsidRPr="00C26A7E">
        <w:rPr>
          <w:b/>
        </w:rPr>
        <w:t>Source Tree</w:t>
      </w:r>
      <w:r>
        <w:t>, we do a ‘Discard Changes”.</w:t>
      </w:r>
    </w:p>
    <w:p w14:paraId="49A0E446" w14:textId="77777777" w:rsidR="00C26A7E" w:rsidRDefault="00C26A7E" w:rsidP="00677DA5">
      <w:pPr>
        <w:ind w:left="-720" w:right="-720"/>
      </w:pPr>
    </w:p>
    <w:p w14:paraId="7C22393B" w14:textId="45DE2664" w:rsidR="00514C50" w:rsidRDefault="0034598D" w:rsidP="00677DA5">
      <w:pPr>
        <w:ind w:left="-720" w:right="-720"/>
      </w:pPr>
      <w:r>
        <w:t>You can right click on the ‘Working Copy’ and select ‘Discard’ to discard all changes in the file:</w:t>
      </w:r>
    </w:p>
    <w:p w14:paraId="76EFA192" w14:textId="61FD45FD" w:rsidR="0034598D" w:rsidRDefault="00514C50" w:rsidP="0034598D">
      <w:pPr>
        <w:ind w:right="-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72F63E" wp14:editId="418C3EEF">
            <wp:extent cx="4338320" cy="2439802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78" cy="24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3664" w14:textId="77777777" w:rsidR="0034598D" w:rsidRPr="0034598D" w:rsidRDefault="0034598D" w:rsidP="00677DA5">
      <w:pPr>
        <w:ind w:left="-720" w:right="-720"/>
      </w:pPr>
    </w:p>
    <w:p w14:paraId="69D06E3E" w14:textId="7673946E" w:rsidR="00514C50" w:rsidRDefault="0034598D" w:rsidP="00677DA5">
      <w:pPr>
        <w:ind w:left="-720" w:right="-720"/>
      </w:pPr>
      <w:r w:rsidRPr="0034598D">
        <w:t>Or you can</w:t>
      </w:r>
      <w:r>
        <w:t xml:space="preserve"> use the buttons in the diff window:</w:t>
      </w:r>
    </w:p>
    <w:p w14:paraId="5CBE9453" w14:textId="0C88149F" w:rsidR="0034598D" w:rsidRDefault="00514C50" w:rsidP="00A71C30">
      <w:pPr>
        <w:ind w:right="-720"/>
      </w:pPr>
      <w:r>
        <w:rPr>
          <w:noProof/>
        </w:rPr>
        <w:drawing>
          <wp:inline distT="0" distB="0" distL="0" distR="0" wp14:anchorId="5B8BE11D" wp14:editId="790256FF">
            <wp:extent cx="5486400" cy="20345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81B0" w14:textId="77777777" w:rsidR="0034598D" w:rsidRDefault="0034598D" w:rsidP="00677DA5">
      <w:pPr>
        <w:ind w:left="-720" w:right="-720"/>
      </w:pPr>
    </w:p>
    <w:p w14:paraId="1BB42BD5" w14:textId="6BFDD4AA" w:rsidR="001F0356" w:rsidRDefault="0034598D" w:rsidP="00677DA5">
      <w:pPr>
        <w:ind w:left="-720" w:right="-720"/>
      </w:pPr>
      <w:r>
        <w:t>Note</w:t>
      </w:r>
      <w:r w:rsidR="00514C50">
        <w:t xml:space="preserve"> that</w:t>
      </w:r>
      <w:r>
        <w:t xml:space="preserve"> you have </w:t>
      </w:r>
      <w:r w:rsidR="001F0356">
        <w:t xml:space="preserve">two </w:t>
      </w:r>
      <w:r>
        <w:t>opt</w:t>
      </w:r>
      <w:r w:rsidR="001F0356">
        <w:t>ions in the diff window: T</w:t>
      </w:r>
      <w:r>
        <w:t>o discard the</w:t>
      </w:r>
      <w:r w:rsidR="00514C50">
        <w:t xml:space="preserve"> changes to the</w:t>
      </w:r>
      <w:r>
        <w:t xml:space="preserve"> </w:t>
      </w:r>
      <w:r w:rsidR="00514C50">
        <w:t>‘</w:t>
      </w:r>
      <w:r>
        <w:t>whole file</w:t>
      </w:r>
      <w:r w:rsidR="00514C50">
        <w:t>’</w:t>
      </w:r>
      <w:r>
        <w:t xml:space="preserve"> here </w:t>
      </w:r>
      <w:r w:rsidR="001F0356">
        <w:t>or</w:t>
      </w:r>
      <w:r>
        <w:t xml:space="preserve"> just discard the ‘hunk of changes’</w:t>
      </w:r>
      <w:r w:rsidR="001F0356">
        <w:t xml:space="preserve"> you are viewing.  If</w:t>
      </w:r>
      <w:r>
        <w:t xml:space="preserve"> you made two changes to a file and only </w:t>
      </w:r>
      <w:r w:rsidR="001F0356">
        <w:t xml:space="preserve">want </w:t>
      </w:r>
      <w:r>
        <w:t>to keep one, the ‘Discard Hunk’ allows that.</w:t>
      </w:r>
      <w:r w:rsidR="001F0356">
        <w:br w:type="page"/>
      </w:r>
    </w:p>
    <w:p w14:paraId="20C656E9" w14:textId="3DAC16E6" w:rsidR="00DB0478" w:rsidRPr="00594578" w:rsidRDefault="00DB0478" w:rsidP="00DB0478">
      <w:pPr>
        <w:ind w:left="-720" w:right="-720"/>
        <w:rPr>
          <w:b/>
          <w:sz w:val="32"/>
          <w:szCs w:val="32"/>
        </w:rPr>
      </w:pPr>
      <w:r w:rsidRPr="00594578">
        <w:rPr>
          <w:b/>
          <w:sz w:val="32"/>
          <w:szCs w:val="32"/>
        </w:rPr>
        <w:t xml:space="preserve">Example </w:t>
      </w:r>
      <w:r>
        <w:rPr>
          <w:b/>
          <w:sz w:val="32"/>
          <w:szCs w:val="32"/>
        </w:rPr>
        <w:t>Three</w:t>
      </w:r>
      <w:r w:rsidRPr="00594578">
        <w:rPr>
          <w:b/>
          <w:sz w:val="32"/>
          <w:szCs w:val="32"/>
        </w:rPr>
        <w:t>:</w:t>
      </w:r>
    </w:p>
    <w:p w14:paraId="278EEC02" w14:textId="77777777" w:rsidR="00DB0478" w:rsidRPr="00DB0478" w:rsidRDefault="00DB0478" w:rsidP="00DB0478">
      <w:pPr>
        <w:ind w:left="-720" w:right="-720"/>
        <w:rPr>
          <w:sz w:val="28"/>
          <w:szCs w:val="28"/>
        </w:rPr>
      </w:pPr>
      <w:r w:rsidRPr="00DB0478">
        <w:rPr>
          <w:sz w:val="28"/>
          <w:szCs w:val="28"/>
        </w:rPr>
        <w:t xml:space="preserve">GIT “Stage &amp; Commit” steps are about equal to </w:t>
      </w:r>
      <w:r w:rsidRPr="00DB0478">
        <w:rPr>
          <w:b/>
          <w:sz w:val="28"/>
          <w:szCs w:val="28"/>
        </w:rPr>
        <w:t>Clear Case</w:t>
      </w:r>
      <w:r w:rsidRPr="00DB0478">
        <w:rPr>
          <w:sz w:val="28"/>
          <w:szCs w:val="28"/>
        </w:rPr>
        <w:t xml:space="preserve"> “Check In”</w:t>
      </w:r>
    </w:p>
    <w:p w14:paraId="64B8FB56" w14:textId="77777777" w:rsidR="00DB0478" w:rsidRPr="00C26A7E" w:rsidRDefault="00DB0478" w:rsidP="00DB0478">
      <w:pPr>
        <w:ind w:right="-720"/>
        <w:rPr>
          <w:sz w:val="28"/>
          <w:szCs w:val="28"/>
        </w:rPr>
      </w:pPr>
    </w:p>
    <w:p w14:paraId="42708AE2" w14:textId="40A359DC" w:rsidR="0034598D" w:rsidRDefault="00D46A4E" w:rsidP="00677DA5">
      <w:pPr>
        <w:ind w:left="-720" w:right="-720"/>
      </w:pPr>
      <w:r>
        <w:t>I have edited the rpg.xml</w:t>
      </w:r>
      <w:r w:rsidR="00DB0478">
        <w:t xml:space="preserve"> file and tested it, so now I want to keep it.  In </w:t>
      </w:r>
      <w:r w:rsidR="00DB0478" w:rsidRPr="00DB0478">
        <w:rPr>
          <w:b/>
        </w:rPr>
        <w:t>Clear Case</w:t>
      </w:r>
      <w:r w:rsidR="00DB0478">
        <w:t xml:space="preserve"> we would ‘Check In’ the file.  Is </w:t>
      </w:r>
      <w:r w:rsidR="00DB0478" w:rsidRPr="00DB0478">
        <w:rPr>
          <w:b/>
        </w:rPr>
        <w:t>Source Tree</w:t>
      </w:r>
      <w:r w:rsidR="00DB0478">
        <w:t>, we ‘Stage</w:t>
      </w:r>
      <w:r w:rsidR="000715CD">
        <w:t xml:space="preserve"> &amp; Commit</w:t>
      </w:r>
      <w:r w:rsidR="00DB0478">
        <w:t xml:space="preserve">” </w:t>
      </w:r>
      <w:r w:rsidR="000715CD">
        <w:t>the set of changes we want to keep.</w:t>
      </w:r>
    </w:p>
    <w:p w14:paraId="481E2363" w14:textId="77777777" w:rsidR="000715CD" w:rsidRDefault="000715CD" w:rsidP="00677DA5">
      <w:pPr>
        <w:ind w:left="-720" w:right="-720"/>
      </w:pPr>
    </w:p>
    <w:p w14:paraId="59959C8A" w14:textId="0796B66E" w:rsidR="002B051C" w:rsidRDefault="00D46A4E" w:rsidP="00677DA5">
      <w:pPr>
        <w:ind w:left="-720" w:right="-720"/>
      </w:pPr>
      <w:r>
        <w:t>To stage the working copy, you</w:t>
      </w:r>
      <w:r w:rsidR="002B051C">
        <w:t xml:space="preserve"> can drag the whole file into the ‘Staged Changes’ window:</w:t>
      </w:r>
    </w:p>
    <w:p w14:paraId="67D00A2F" w14:textId="77777777" w:rsidR="00D46A4E" w:rsidRDefault="00D46A4E" w:rsidP="00D46A4E">
      <w:pPr>
        <w:ind w:right="-720"/>
      </w:pPr>
      <w:r>
        <w:rPr>
          <w:noProof/>
        </w:rPr>
        <w:drawing>
          <wp:inline distT="0" distB="0" distL="0" distR="0" wp14:anchorId="05245E55" wp14:editId="26F5BBFB">
            <wp:extent cx="4566920" cy="221263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2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3128" w14:textId="77777777" w:rsidR="00D46A4E" w:rsidRDefault="00D46A4E" w:rsidP="00D46A4E">
      <w:pPr>
        <w:ind w:right="-720"/>
      </w:pPr>
    </w:p>
    <w:p w14:paraId="0D039A5E" w14:textId="332391EE" w:rsidR="002B051C" w:rsidRDefault="00D46A4E" w:rsidP="00D46A4E">
      <w:pPr>
        <w:ind w:left="-720" w:right="-720"/>
      </w:pPr>
      <w:r>
        <w:t>T</w:t>
      </w:r>
      <w:r w:rsidR="002B051C">
        <w:t>he other option is to use the buttons in the diff window to stage the changes:</w:t>
      </w:r>
    </w:p>
    <w:p w14:paraId="04832F40" w14:textId="1BE6F03E" w:rsidR="002B051C" w:rsidRDefault="00D46A4E" w:rsidP="002B051C">
      <w:pPr>
        <w:ind w:right="-720"/>
      </w:pPr>
      <w:r>
        <w:rPr>
          <w:noProof/>
        </w:rPr>
        <w:drawing>
          <wp:inline distT="0" distB="0" distL="0" distR="0" wp14:anchorId="059B336F" wp14:editId="4413DAFD">
            <wp:extent cx="5486400" cy="1945005"/>
            <wp:effectExtent l="0" t="0" r="0" b="107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zn_6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98AB" w14:textId="77777777" w:rsidR="002B051C" w:rsidRDefault="002B051C" w:rsidP="00677DA5">
      <w:pPr>
        <w:ind w:left="-720" w:right="-720"/>
      </w:pPr>
    </w:p>
    <w:p w14:paraId="50D8FBED" w14:textId="3059CE36" w:rsidR="002B051C" w:rsidRDefault="002B051C" w:rsidP="002B051C">
      <w:pPr>
        <w:ind w:left="-720" w:right="-720"/>
      </w:pPr>
      <w:r>
        <w:t>Notice we have two choices here – We can stage the ‘whole file’ or just stage ‘hunks of changes’. For most of us, we will always ‘Stage File’.</w:t>
      </w:r>
    </w:p>
    <w:p w14:paraId="4DA14960" w14:textId="77777777" w:rsidR="00ED0176" w:rsidRDefault="00ED0176" w:rsidP="002B051C">
      <w:pPr>
        <w:ind w:left="-720" w:right="-720"/>
      </w:pPr>
    </w:p>
    <w:p w14:paraId="48C4EDA8" w14:textId="77777777" w:rsidR="00D46A4E" w:rsidRDefault="00D46A4E" w:rsidP="002B051C">
      <w:pPr>
        <w:ind w:left="-720" w:right="-720"/>
      </w:pPr>
    </w:p>
    <w:p w14:paraId="0048B4A7" w14:textId="004725A4" w:rsidR="002B051C" w:rsidRPr="00ED0176" w:rsidRDefault="002B051C" w:rsidP="002B051C">
      <w:pPr>
        <w:ind w:left="-720" w:right="-720"/>
        <w:rPr>
          <w:b/>
          <w:sz w:val="28"/>
          <w:szCs w:val="28"/>
        </w:rPr>
      </w:pPr>
      <w:r w:rsidRPr="00ED0176">
        <w:rPr>
          <w:b/>
          <w:sz w:val="28"/>
          <w:szCs w:val="28"/>
        </w:rPr>
        <w:t>General notes:</w:t>
      </w:r>
    </w:p>
    <w:p w14:paraId="729D0E98" w14:textId="13E595A1" w:rsidR="002B051C" w:rsidRDefault="002B051C" w:rsidP="00ED0176">
      <w:pPr>
        <w:pStyle w:val="ListParagraph"/>
        <w:numPr>
          <w:ilvl w:val="0"/>
          <w:numId w:val="6"/>
        </w:numPr>
        <w:ind w:right="-720"/>
      </w:pPr>
      <w:r>
        <w:t>Any staged change can be ‘</w:t>
      </w:r>
      <w:proofErr w:type="spellStart"/>
      <w:r>
        <w:t>unstaged</w:t>
      </w:r>
      <w:proofErr w:type="spellEnd"/>
      <w:r>
        <w:t xml:space="preserve">’ if you have not committed </w:t>
      </w:r>
      <w:r w:rsidR="00A71C30">
        <w:t xml:space="preserve">it </w:t>
      </w:r>
      <w:r>
        <w:t>yet.</w:t>
      </w:r>
    </w:p>
    <w:p w14:paraId="5EDFC1A9" w14:textId="48D75ED6" w:rsidR="00ED0176" w:rsidRDefault="00ED0176" w:rsidP="00ED0176">
      <w:pPr>
        <w:pStyle w:val="ListParagraph"/>
        <w:numPr>
          <w:ilvl w:val="0"/>
          <w:numId w:val="6"/>
        </w:numPr>
        <w:ind w:right="-720"/>
      </w:pPr>
      <w:r>
        <w:t>Once your changes are ‘committed’</w:t>
      </w:r>
      <w:r w:rsidR="00590A60">
        <w:t>, they</w:t>
      </w:r>
      <w:r>
        <w:t xml:space="preserve"> are still only on your local PC/VDI.</w:t>
      </w:r>
    </w:p>
    <w:p w14:paraId="2ACDA365" w14:textId="13E5B0D0" w:rsidR="00ED0176" w:rsidRDefault="00ED0176" w:rsidP="00ED0176">
      <w:pPr>
        <w:pStyle w:val="ListParagraph"/>
        <w:numPr>
          <w:ilvl w:val="0"/>
          <w:numId w:val="6"/>
        </w:numPr>
        <w:ind w:right="-720"/>
      </w:pPr>
      <w:r>
        <w:t xml:space="preserve">To get the committed changes to Stash, you will need to do a </w:t>
      </w:r>
      <w:r w:rsidR="00590A60">
        <w:t>‘Pull’,</w:t>
      </w:r>
      <w:r>
        <w:t xml:space="preserve"> and then a ‘Push’.</w:t>
      </w:r>
    </w:p>
    <w:p w14:paraId="25AD2900" w14:textId="71275C48" w:rsidR="00677DA5" w:rsidRDefault="00ED0176" w:rsidP="00D46A4E">
      <w:pPr>
        <w:pStyle w:val="ListParagraph"/>
        <w:numPr>
          <w:ilvl w:val="0"/>
          <w:numId w:val="6"/>
        </w:numPr>
        <w:ind w:right="-720"/>
      </w:pPr>
      <w:r>
        <w:t xml:space="preserve">Once you have done a ‘Pull’  &amp; ‘Push’, the changes are in Stash and your </w:t>
      </w:r>
      <w:r w:rsidR="00DE7D74">
        <w:t xml:space="preserve">pseudo </w:t>
      </w:r>
      <w:r>
        <w:t>‘check in’ is really complete (others can now see and use your new code).</w:t>
      </w:r>
    </w:p>
    <w:p w14:paraId="6BD650F8" w14:textId="77777777" w:rsidR="00D46A4E" w:rsidRPr="0034598D" w:rsidRDefault="00D46A4E" w:rsidP="00D46A4E">
      <w:pPr>
        <w:pStyle w:val="ListParagraph"/>
        <w:ind w:left="-720" w:right="-720"/>
      </w:pPr>
    </w:p>
    <w:sectPr w:rsidR="00D46A4E" w:rsidRPr="0034598D" w:rsidSect="00C53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756"/>
    <w:multiLevelType w:val="hybridMultilevel"/>
    <w:tmpl w:val="B4E073E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DA51FC"/>
    <w:multiLevelType w:val="hybridMultilevel"/>
    <w:tmpl w:val="E01AE6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F887C67"/>
    <w:multiLevelType w:val="hybridMultilevel"/>
    <w:tmpl w:val="8F18F40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1B459FF"/>
    <w:multiLevelType w:val="hybridMultilevel"/>
    <w:tmpl w:val="B2D2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00BB6"/>
    <w:multiLevelType w:val="hybridMultilevel"/>
    <w:tmpl w:val="F386EB16"/>
    <w:lvl w:ilvl="0" w:tplc="0409000F">
      <w:start w:val="1"/>
      <w:numFmt w:val="decimal"/>
      <w:lvlText w:val="%1."/>
      <w:lvlJc w:val="left"/>
      <w:pPr>
        <w:ind w:left="48" w:hanging="360"/>
      </w:pPr>
    </w:lvl>
    <w:lvl w:ilvl="1" w:tplc="04090019" w:tentative="1">
      <w:start w:val="1"/>
      <w:numFmt w:val="lowerLetter"/>
      <w:lvlText w:val="%2."/>
      <w:lvlJc w:val="left"/>
      <w:pPr>
        <w:ind w:left="768" w:hanging="360"/>
      </w:pPr>
    </w:lvl>
    <w:lvl w:ilvl="2" w:tplc="0409001B" w:tentative="1">
      <w:start w:val="1"/>
      <w:numFmt w:val="lowerRoman"/>
      <w:lvlText w:val="%3."/>
      <w:lvlJc w:val="right"/>
      <w:pPr>
        <w:ind w:left="1488" w:hanging="180"/>
      </w:pPr>
    </w:lvl>
    <w:lvl w:ilvl="3" w:tplc="0409000F" w:tentative="1">
      <w:start w:val="1"/>
      <w:numFmt w:val="decimal"/>
      <w:lvlText w:val="%4."/>
      <w:lvlJc w:val="left"/>
      <w:pPr>
        <w:ind w:left="2208" w:hanging="360"/>
      </w:pPr>
    </w:lvl>
    <w:lvl w:ilvl="4" w:tplc="04090019" w:tentative="1">
      <w:start w:val="1"/>
      <w:numFmt w:val="lowerLetter"/>
      <w:lvlText w:val="%5."/>
      <w:lvlJc w:val="left"/>
      <w:pPr>
        <w:ind w:left="2928" w:hanging="360"/>
      </w:pPr>
    </w:lvl>
    <w:lvl w:ilvl="5" w:tplc="0409001B" w:tentative="1">
      <w:start w:val="1"/>
      <w:numFmt w:val="lowerRoman"/>
      <w:lvlText w:val="%6."/>
      <w:lvlJc w:val="right"/>
      <w:pPr>
        <w:ind w:left="3648" w:hanging="180"/>
      </w:pPr>
    </w:lvl>
    <w:lvl w:ilvl="6" w:tplc="0409000F" w:tentative="1">
      <w:start w:val="1"/>
      <w:numFmt w:val="decimal"/>
      <w:lvlText w:val="%7."/>
      <w:lvlJc w:val="left"/>
      <w:pPr>
        <w:ind w:left="4368" w:hanging="360"/>
      </w:pPr>
    </w:lvl>
    <w:lvl w:ilvl="7" w:tplc="04090019" w:tentative="1">
      <w:start w:val="1"/>
      <w:numFmt w:val="lowerLetter"/>
      <w:lvlText w:val="%8."/>
      <w:lvlJc w:val="left"/>
      <w:pPr>
        <w:ind w:left="5088" w:hanging="360"/>
      </w:pPr>
    </w:lvl>
    <w:lvl w:ilvl="8" w:tplc="040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5">
    <w:nsid w:val="6BD77602"/>
    <w:multiLevelType w:val="hybridMultilevel"/>
    <w:tmpl w:val="183C1E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E5"/>
    <w:rsid w:val="00015717"/>
    <w:rsid w:val="000715CD"/>
    <w:rsid w:val="0008474C"/>
    <w:rsid w:val="000D5A99"/>
    <w:rsid w:val="000E1957"/>
    <w:rsid w:val="000E3F8C"/>
    <w:rsid w:val="00107978"/>
    <w:rsid w:val="001F0356"/>
    <w:rsid w:val="0023440D"/>
    <w:rsid w:val="002B051C"/>
    <w:rsid w:val="00321ED5"/>
    <w:rsid w:val="0034598D"/>
    <w:rsid w:val="003A1B17"/>
    <w:rsid w:val="003A27E5"/>
    <w:rsid w:val="00484E6F"/>
    <w:rsid w:val="004D293A"/>
    <w:rsid w:val="00514C50"/>
    <w:rsid w:val="00590A60"/>
    <w:rsid w:val="00594578"/>
    <w:rsid w:val="006663C2"/>
    <w:rsid w:val="00677DA5"/>
    <w:rsid w:val="00756565"/>
    <w:rsid w:val="007A7BB2"/>
    <w:rsid w:val="007C17AB"/>
    <w:rsid w:val="00973DF0"/>
    <w:rsid w:val="00995B49"/>
    <w:rsid w:val="009B2805"/>
    <w:rsid w:val="00A46018"/>
    <w:rsid w:val="00A71C30"/>
    <w:rsid w:val="00B01E31"/>
    <w:rsid w:val="00BE13BC"/>
    <w:rsid w:val="00C26A7E"/>
    <w:rsid w:val="00C5193D"/>
    <w:rsid w:val="00C535D4"/>
    <w:rsid w:val="00D03B5E"/>
    <w:rsid w:val="00D37858"/>
    <w:rsid w:val="00D46A4E"/>
    <w:rsid w:val="00DA6138"/>
    <w:rsid w:val="00DB0478"/>
    <w:rsid w:val="00DE52BC"/>
    <w:rsid w:val="00DE7D74"/>
    <w:rsid w:val="00E15D4A"/>
    <w:rsid w:val="00E26234"/>
    <w:rsid w:val="00EC44A3"/>
    <w:rsid w:val="00ED0176"/>
    <w:rsid w:val="00EF610A"/>
    <w:rsid w:val="00F4529C"/>
    <w:rsid w:val="00F86C56"/>
    <w:rsid w:val="00FC3E9E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CF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3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E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3465</Characters>
  <Application>Microsoft Macintosh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Hines</dc:creator>
  <cp:keywords/>
  <dc:description/>
  <cp:lastModifiedBy>Al Dynak</cp:lastModifiedBy>
  <cp:revision>2</cp:revision>
  <cp:lastPrinted>2014-08-07T22:46:00Z</cp:lastPrinted>
  <dcterms:created xsi:type="dcterms:W3CDTF">2014-08-11T22:15:00Z</dcterms:created>
  <dcterms:modified xsi:type="dcterms:W3CDTF">2014-08-11T22:15:00Z</dcterms:modified>
</cp:coreProperties>
</file>