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BB192" w14:textId="77777777" w:rsidR="00346983" w:rsidRPr="00D84DA6" w:rsidRDefault="00346983" w:rsidP="00C014C5">
      <w:pPr>
        <w:spacing w:after="0" w:line="240" w:lineRule="auto"/>
        <w:jc w:val="center"/>
        <w:rPr>
          <w:rFonts w:ascii="Arial" w:hAnsi="Arial" w:cs="Arial"/>
          <w:b/>
          <w:sz w:val="36"/>
          <w:u w:val="single"/>
        </w:rPr>
      </w:pPr>
    </w:p>
    <w:p w14:paraId="76A81BF5" w14:textId="77777777" w:rsidR="00C014C5" w:rsidRPr="00D84DA6" w:rsidRDefault="00C014C5" w:rsidP="00C014C5">
      <w:pPr>
        <w:spacing w:after="0" w:line="240" w:lineRule="auto"/>
        <w:jc w:val="center"/>
        <w:rPr>
          <w:rFonts w:ascii="Arial" w:hAnsi="Arial" w:cs="Arial"/>
          <w:b/>
          <w:sz w:val="36"/>
          <w:u w:val="single"/>
        </w:rPr>
      </w:pPr>
      <w:r w:rsidRPr="00D84DA6">
        <w:rPr>
          <w:rFonts w:ascii="Arial" w:hAnsi="Arial" w:cs="Arial"/>
          <w:b/>
          <w:sz w:val="36"/>
          <w:u w:val="single"/>
        </w:rPr>
        <w:t>Ficha de detalles de la invención</w:t>
      </w:r>
    </w:p>
    <w:p w14:paraId="2A4571C1" w14:textId="77777777" w:rsidR="00C014C5" w:rsidRPr="00D84DA6" w:rsidRDefault="00C014C5" w:rsidP="00C014C5">
      <w:pPr>
        <w:spacing w:after="0" w:line="240" w:lineRule="auto"/>
        <w:jc w:val="center"/>
        <w:rPr>
          <w:rFonts w:ascii="Arial" w:hAnsi="Arial" w:cs="Arial"/>
          <w:b/>
          <w:sz w:val="36"/>
        </w:rPr>
      </w:pPr>
    </w:p>
    <w:tbl>
      <w:tblPr>
        <w:tblStyle w:val="Tablaconcuadrcula"/>
        <w:tblW w:w="0" w:type="auto"/>
        <w:tblLayout w:type="fixed"/>
        <w:tblLook w:val="04A0" w:firstRow="1" w:lastRow="0" w:firstColumn="1" w:lastColumn="0" w:noHBand="0" w:noVBand="1"/>
      </w:tblPr>
      <w:tblGrid>
        <w:gridCol w:w="3369"/>
        <w:gridCol w:w="6599"/>
      </w:tblGrid>
      <w:tr w:rsidR="00C5518B" w:rsidRPr="00D84DA6" w14:paraId="6C3C8F0F" w14:textId="77777777" w:rsidTr="00C5518B">
        <w:trPr>
          <w:trHeight w:val="1048"/>
        </w:trPr>
        <w:tc>
          <w:tcPr>
            <w:tcW w:w="3369" w:type="dxa"/>
            <w:shd w:val="clear" w:color="auto" w:fill="000066"/>
            <w:vAlign w:val="center"/>
          </w:tcPr>
          <w:p w14:paraId="4529B462" w14:textId="77777777" w:rsidR="007561B4" w:rsidRPr="00D84DA6" w:rsidRDefault="007561B4" w:rsidP="007561B4">
            <w:pPr>
              <w:tabs>
                <w:tab w:val="left" w:pos="851"/>
              </w:tabs>
              <w:rPr>
                <w:rFonts w:ascii="Arial" w:hAnsi="Arial" w:cs="Arial"/>
                <w:b/>
                <w:sz w:val="26"/>
                <w:szCs w:val="26"/>
              </w:rPr>
            </w:pPr>
            <w:r w:rsidRPr="00D84DA6">
              <w:rPr>
                <w:rFonts w:ascii="Arial" w:hAnsi="Arial" w:cs="Arial"/>
                <w:b/>
                <w:sz w:val="28"/>
                <w:szCs w:val="26"/>
              </w:rPr>
              <w:t>Título de la invención:</w:t>
            </w:r>
          </w:p>
        </w:tc>
        <w:tc>
          <w:tcPr>
            <w:tcW w:w="6599" w:type="dxa"/>
            <w:vAlign w:val="center"/>
          </w:tcPr>
          <w:p w14:paraId="6BF9E113" w14:textId="5E7F97AE" w:rsidR="007561B4" w:rsidRPr="00D84DA6" w:rsidRDefault="00830DC0" w:rsidP="007561B4">
            <w:pPr>
              <w:tabs>
                <w:tab w:val="left" w:pos="851"/>
              </w:tabs>
              <w:rPr>
                <w:rFonts w:ascii="Arial" w:hAnsi="Arial" w:cs="Arial"/>
                <w:b/>
              </w:rPr>
            </w:pPr>
            <w:r>
              <w:rPr>
                <w:rFonts w:ascii="Arial" w:hAnsi="Arial" w:cs="Arial"/>
                <w:b/>
              </w:rPr>
              <w:t>FOMEX</w:t>
            </w:r>
          </w:p>
        </w:tc>
      </w:tr>
    </w:tbl>
    <w:p w14:paraId="6A4927B6" w14:textId="77777777" w:rsidR="007561B4" w:rsidRPr="00D84DA6" w:rsidRDefault="007561B4" w:rsidP="007561B4">
      <w:pPr>
        <w:tabs>
          <w:tab w:val="left" w:pos="851"/>
        </w:tabs>
        <w:spacing w:after="0" w:line="240" w:lineRule="auto"/>
        <w:rPr>
          <w:rFonts w:ascii="Arial" w:hAnsi="Arial" w:cs="Arial"/>
          <w:b/>
        </w:rPr>
      </w:pPr>
    </w:p>
    <w:p w14:paraId="1385554D" w14:textId="77777777" w:rsidR="00C014C5" w:rsidRPr="00D84DA6" w:rsidRDefault="002C2FA2" w:rsidP="00AD0A25">
      <w:pPr>
        <w:pStyle w:val="Prrafodelista"/>
        <w:numPr>
          <w:ilvl w:val="0"/>
          <w:numId w:val="3"/>
        </w:numPr>
        <w:tabs>
          <w:tab w:val="left" w:pos="851"/>
        </w:tabs>
        <w:spacing w:after="0" w:line="240" w:lineRule="auto"/>
        <w:jc w:val="both"/>
        <w:rPr>
          <w:rFonts w:ascii="Arial" w:hAnsi="Arial" w:cs="Arial"/>
          <w:b/>
          <w:color w:val="000000" w:themeColor="text1"/>
        </w:rPr>
      </w:pPr>
      <w:r w:rsidRPr="00D84DA6">
        <w:rPr>
          <w:rFonts w:ascii="Arial" w:hAnsi="Arial" w:cs="Arial"/>
          <w:b/>
          <w:color w:val="000000" w:themeColor="text1"/>
        </w:rPr>
        <w:t>DESCRIPCIÓN DEL PROBLEMA TÉCNICO</w:t>
      </w:r>
    </w:p>
    <w:p w14:paraId="7D2618D3" w14:textId="77777777" w:rsidR="005F2617" w:rsidRPr="00D84DA6" w:rsidRDefault="005F2617" w:rsidP="00AD72FD">
      <w:pPr>
        <w:tabs>
          <w:tab w:val="left" w:pos="851"/>
        </w:tabs>
        <w:spacing w:after="0" w:line="240" w:lineRule="auto"/>
        <w:rPr>
          <w:rFonts w:ascii="Arial" w:hAnsi="Arial" w:cs="Arial"/>
          <w:color w:val="FFFFFF" w:themeColor="background1"/>
          <w:sz w:val="18"/>
        </w:rPr>
      </w:pPr>
    </w:p>
    <w:p w14:paraId="39935D26" w14:textId="77777777" w:rsidR="00C014C5" w:rsidRPr="00D84DA6" w:rsidRDefault="00C014C5" w:rsidP="00346983">
      <w:pPr>
        <w:spacing w:after="0" w:line="240" w:lineRule="auto"/>
        <w:jc w:val="both"/>
        <w:rPr>
          <w:rFonts w:ascii="Arial" w:hAnsi="Arial" w:cs="Arial"/>
          <w:sz w:val="20"/>
          <w:szCs w:val="20"/>
        </w:rPr>
      </w:pPr>
      <w:r w:rsidRPr="00D84DA6">
        <w:rPr>
          <w:rFonts w:ascii="Arial" w:hAnsi="Arial" w:cs="Arial"/>
          <w:sz w:val="20"/>
          <w:szCs w:val="20"/>
        </w:rPr>
        <w:t xml:space="preserve">Indique y describa cuál es el problema técnico (o los problemas técnicos) que busca resolver la invención. </w:t>
      </w:r>
    </w:p>
    <w:p w14:paraId="65695671" w14:textId="77777777" w:rsidR="00C014C5" w:rsidRPr="00D84DA6" w:rsidRDefault="00C014C5" w:rsidP="00346983">
      <w:pPr>
        <w:spacing w:after="0" w:line="240" w:lineRule="auto"/>
        <w:jc w:val="both"/>
        <w:rPr>
          <w:rFonts w:ascii="Arial" w:hAnsi="Arial" w:cs="Arial"/>
          <w:i/>
          <w:sz w:val="20"/>
          <w:szCs w:val="20"/>
        </w:rPr>
      </w:pPr>
      <w:r w:rsidRPr="00D84DA6">
        <w:rPr>
          <w:rFonts w:ascii="Arial" w:hAnsi="Arial" w:cs="Arial"/>
          <w:i/>
          <w:sz w:val="20"/>
          <w:szCs w:val="20"/>
        </w:rPr>
        <w:t>Se considera problema técnico aquel aspecto técnico (estructura, configuración, entre otros), que antes de la invención no tenía solución o tenía soluciones distintas a la provista por la invención.</w:t>
      </w:r>
    </w:p>
    <w:p w14:paraId="15260C83" w14:textId="77777777" w:rsidR="00AD0A25" w:rsidRPr="00D84DA6" w:rsidRDefault="00AD0A25" w:rsidP="00AD0A25">
      <w:pPr>
        <w:spacing w:after="0" w:line="240" w:lineRule="auto"/>
        <w:jc w:val="both"/>
        <w:rPr>
          <w:rFonts w:ascii="Arial" w:hAnsi="Arial" w:cs="Arial"/>
          <w:i/>
          <w:sz w:val="20"/>
          <w:szCs w:val="20"/>
        </w:rPr>
      </w:pPr>
      <w:r w:rsidRPr="00D84DA6">
        <w:rPr>
          <w:rFonts w:ascii="Arial" w:hAnsi="Arial" w:cs="Arial"/>
          <w:i/>
          <w:sz w:val="20"/>
          <w:szCs w:val="20"/>
        </w:rPr>
        <w:t>En caso de Diseño Industrial, omitir esta parte.</w:t>
      </w:r>
    </w:p>
    <w:p w14:paraId="6FBAC0CC" w14:textId="77777777" w:rsidR="00346983" w:rsidRPr="00D84DA6" w:rsidRDefault="00F91667" w:rsidP="00EA4392">
      <w:pPr>
        <w:spacing w:after="0" w:line="240" w:lineRule="auto"/>
        <w:jc w:val="both"/>
        <w:rPr>
          <w:rFonts w:ascii="Arial" w:hAnsi="Arial" w:cs="Arial"/>
          <w:i/>
          <w:sz w:val="20"/>
          <w:szCs w:val="20"/>
        </w:rPr>
      </w:pPr>
      <w:r w:rsidRPr="00D84DA6">
        <w:rPr>
          <w:rFonts w:ascii="Arial" w:hAnsi="Arial" w:cs="Arial"/>
          <w:noProof/>
          <w:lang w:eastAsia="es-PE"/>
        </w:rPr>
        <mc:AlternateContent>
          <mc:Choice Requires="wps">
            <w:drawing>
              <wp:anchor distT="0" distB="0" distL="114300" distR="114300" simplePos="0" relativeHeight="251654656" behindDoc="0" locked="0" layoutInCell="1" allowOverlap="1" wp14:anchorId="6DF6C60A" wp14:editId="7A8FA112">
                <wp:simplePos x="0" y="0"/>
                <wp:positionH relativeFrom="column">
                  <wp:posOffset>12065</wp:posOffset>
                </wp:positionH>
                <wp:positionV relativeFrom="paragraph">
                  <wp:posOffset>53975</wp:posOffset>
                </wp:positionV>
                <wp:extent cx="6278245" cy="6732270"/>
                <wp:effectExtent l="0" t="0" r="27305" b="11430"/>
                <wp:wrapNone/>
                <wp:docPr id="4" name="4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78245" cy="673227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5069B92" w14:textId="623C3AEA" w:rsidR="00C65079" w:rsidRPr="00C65079" w:rsidRDefault="00C65079" w:rsidP="00C65079">
                            <w:pPr>
                              <w:jc w:val="both"/>
                            </w:pPr>
                            <w:r w:rsidRPr="00C65079">
                              <w:t>Los dispositivos existentes destinados a asistir la extensión de los dedos índice, medio, anular y meñique de la mano derecha en pacientes con espasticidad de grado 3 en la escala modificada de Ashworth presentan diversas limitaciones técnicas que afectan su eficacia, seguridad y adaptabilidad al usuario.</w:t>
                            </w:r>
                          </w:p>
                          <w:p w14:paraId="298B0396" w14:textId="77777777" w:rsidR="00C65079" w:rsidRPr="00C65079" w:rsidRDefault="00C65079" w:rsidP="00C65079">
                            <w:pPr>
                              <w:jc w:val="both"/>
                            </w:pPr>
                            <w:r w:rsidRPr="00C65079">
                              <w:t>En primer lugar, numerosos exoesqueletos y ortesis comerciales se fabrican bajo un diseño de talla estándar o tamaño único. Esta característica dificulta su adaptación a las variaciones anatómicas de la mano y antebrazo del paciente, generando puntos de presión, incomodidad durante el uso prolongado y una tolerancia reducida al dispositivo.</w:t>
                            </w:r>
                          </w:p>
                          <w:p w14:paraId="55155946" w14:textId="69BB6AB7" w:rsidR="00C65079" w:rsidRPr="00C65079" w:rsidRDefault="00C65079" w:rsidP="00C65079">
                            <w:pPr>
                              <w:jc w:val="both"/>
                            </w:pPr>
                            <w:r w:rsidRPr="00C65079">
                              <w:t>A</w:t>
                            </w:r>
                            <w:r>
                              <w:t>demás de esto</w:t>
                            </w:r>
                            <w:r w:rsidRPr="00C65079">
                              <w:t>, se observa que varios de los sistemas actualmente disponibles no reproducen la secuencia fisiológica de extensión digital correspondiente a las tres falanges. En muchos casos la extensión se ejecuta de manera simultánea o en un orden no fisiológico, lo cual puede inducir movimientos compensatorios, aumentar el tono muscular espástico y disminuir la efectividad del proceso terapéutico.</w:t>
                            </w:r>
                          </w:p>
                          <w:p w14:paraId="2F0EACB8" w14:textId="77777777" w:rsidR="00C65079" w:rsidRPr="00C65079" w:rsidRDefault="00C65079" w:rsidP="00C65079">
                            <w:pPr>
                              <w:jc w:val="both"/>
                            </w:pPr>
                            <w:r w:rsidRPr="00C65079">
                              <w:t>Asimismo, es frecuente la ausencia de mecanismos o límites mecánicos que prevengan la hiperextensión articular durante la asistencia del movimiento. La falta de topes adecuados puede permitir que las articulaciones interfalángicas o metacarpofalángicas superen rangos seguros, generando riesgo de lesión o dolor.</w:t>
                            </w:r>
                          </w:p>
                          <w:p w14:paraId="6104E3F6" w14:textId="26E3B439" w:rsidR="00C65079" w:rsidRDefault="00C65079" w:rsidP="00C65079">
                            <w:pPr>
                              <w:jc w:val="both"/>
                            </w:pPr>
                            <w:r w:rsidRPr="00C65079">
                              <w:t>Por otro lado, gran parte de los dispositivos existentes incorporan unidades de procesamiento o módulos electrónicos de dimensiones y peso significativos. Estas características restringen la portabilidad del sistema, condicionan su uso a espacios fijos y limitan la posibilidad de realizar rehabilitación de forma autónoma o en ambientes no clínicos, reduciendo así la adherencia terapéutica.</w:t>
                            </w:r>
                          </w:p>
                          <w:p w14:paraId="506CC54D" w14:textId="77777777" w:rsidR="009F4342" w:rsidRDefault="009F4342" w:rsidP="00E406CB">
                            <w:pPr>
                              <w:jc w:val="both"/>
                            </w:pPr>
                            <w:r w:rsidRPr="009F4342">
                              <w:t xml:space="preserve">Adicionalmente, en </w:t>
                            </w:r>
                            <w:r>
                              <w:t>la mayoría de invenciones no se observa la</w:t>
                            </w:r>
                            <w:r w:rsidRPr="009F4342">
                              <w:t xml:space="preserve"> integración </w:t>
                            </w:r>
                            <w:r>
                              <w:t xml:space="preserve">de </w:t>
                            </w:r>
                            <w:r w:rsidRPr="009F4342">
                              <w:t>plataformas lúdicas que permitan mantener la motivación del paciente durante la terapia. La mayoría de dispositivos o métodos disponibles no cuentan con aplicaciones interactivas capaces de adaptarse en tiempo real al desempeño motor del usuario, lo cual reduce el compromiso, la adherencia terapéutica y la repetición funcional, factores esenciales para la recuperación neuromotora</w:t>
                            </w:r>
                            <w:r>
                              <w:t>.</w:t>
                            </w:r>
                          </w:p>
                          <w:p w14:paraId="103FBD6D" w14:textId="1654DB46" w:rsidR="009F4342" w:rsidRDefault="00C65079" w:rsidP="00E406CB">
                            <w:pPr>
                              <w:jc w:val="both"/>
                            </w:pPr>
                            <w:r w:rsidRPr="00C65079">
                              <w:t>Estas deficiencias evidencian la necesidad de un dispositivo que aborde los problemas descritos y permita mejorar la seguridad, comodidad y eficacia terapéutica en la extensión digital asistida.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DF6C60A" id="_x0000_t202" coordsize="21600,21600" o:spt="202" path="m,l,21600r21600,l21600,xe">
                <v:stroke joinstyle="miter"/>
                <v:path gradientshapeok="t" o:connecttype="rect"/>
              </v:shapetype>
              <v:shape id="4 Cuadro de texto" o:spid="_x0000_s1026" type="#_x0000_t202" style="position:absolute;left:0;text-align:left;margin-left:.95pt;margin-top:4.25pt;width:494.35pt;height:530.1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" filled="f" strokeweight=".5pt">
                <v:path arrowok="t"/>
                <v:textbox>
                  <w:txbxContent>
                    <w:p w14:paraId="45069B92" w14:textId="623C3AEA" w:rsidR="00C65079" w:rsidRPr="00C65079" w:rsidRDefault="00C65079" w:rsidP="00C65079">
                      <w:pPr>
                        <w:jc w:val="both"/>
                      </w:pPr>
                      <w:r w:rsidRPr="00C65079">
                        <w:t>Los dispositivos existentes destinados a asistir la extensión de los dedos índice, medio, anular y meñique de la mano derecha en pacientes con espasticidad de grado 3 en la escala modificada de Ashworth presentan diversas limitaciones técnicas que afectan su eficacia, seguridad y adaptabilidad al usuario.</w:t>
                      </w:r>
                    </w:p>
                    <w:p w14:paraId="298B0396" w14:textId="77777777" w:rsidR="00C65079" w:rsidRPr="00C65079" w:rsidRDefault="00C65079" w:rsidP="00C65079">
                      <w:pPr>
                        <w:jc w:val="both"/>
                      </w:pPr>
                      <w:r w:rsidRPr="00C65079">
                        <w:t>En primer lugar, numerosos exoesqueletos y ortesis comerciales se fabrican bajo un diseño de talla estándar o tamaño único. Esta característica dificulta su adaptación a las variaciones anatómicas de la mano y antebrazo del paciente, generando puntos de presión, incomodidad durante el uso prolongado y una tolerancia reducida al dispositivo.</w:t>
                      </w:r>
                    </w:p>
                    <w:p w14:paraId="55155946" w14:textId="69BB6AB7" w:rsidR="00C65079" w:rsidRPr="00C65079" w:rsidRDefault="00C65079" w:rsidP="00C65079">
                      <w:pPr>
                        <w:jc w:val="both"/>
                      </w:pPr>
                      <w:r w:rsidRPr="00C65079">
                        <w:t>A</w:t>
                      </w:r>
                      <w:r>
                        <w:t>demás de esto</w:t>
                      </w:r>
                      <w:r w:rsidRPr="00C65079">
                        <w:t>, se observa que varios de los sistemas actualmente disponibles no reproducen la secuencia fisiológica de extensión digital correspondiente a las tres falanges. En muchos casos la extensión se ejecuta de manera simultánea o en un orden no fisiológico, lo cual puede inducir movimientos compensatorios, aumentar el tono muscular espástico y disminuir la efectividad del proceso terapéutico.</w:t>
                      </w:r>
                    </w:p>
                    <w:p w14:paraId="2F0EACB8" w14:textId="77777777" w:rsidR="00C65079" w:rsidRPr="00C65079" w:rsidRDefault="00C65079" w:rsidP="00C65079">
                      <w:pPr>
                        <w:jc w:val="both"/>
                      </w:pPr>
                      <w:r w:rsidRPr="00C65079">
                        <w:t>Asimismo, es frecuente la ausencia de mecanismos o límites mecánicos que prevengan la hiperextensión articular durante la asistencia del movimiento. La falta de topes adecuados puede permitir que las articulaciones interfalángicas o metacarpofalángicas superen rangos seguros, generando riesgo de lesión o dolor.</w:t>
                      </w:r>
                    </w:p>
                    <w:p w14:paraId="6104E3F6" w14:textId="26E3B439" w:rsidR="00C65079" w:rsidRDefault="00C65079" w:rsidP="00C65079">
                      <w:pPr>
                        <w:jc w:val="both"/>
                      </w:pPr>
                      <w:r w:rsidRPr="00C65079">
                        <w:t>Por otro lado, gran parte de los dispositivos existentes incorporan unidades de procesamiento o módulos electrónicos de dimensiones y peso significativos. Estas características restringen la portabilidad del sistema, condicionan su uso a espacios fijos y limitan la posibilidad de realizar rehabilitación de forma autónoma o en ambientes no clínicos, reduciendo así la adherencia terapéutica.</w:t>
                      </w:r>
                    </w:p>
                    <w:p w14:paraId="506CC54D" w14:textId="77777777" w:rsidR="009F4342" w:rsidRDefault="009F4342" w:rsidP="00E406CB">
                      <w:pPr>
                        <w:jc w:val="both"/>
                      </w:pPr>
                      <w:r w:rsidRPr="009F4342">
                        <w:t xml:space="preserve">Adicionalmente, en </w:t>
                      </w:r>
                      <w:r>
                        <w:t>la mayoría de invenciones no se observa la</w:t>
                      </w:r>
                      <w:r w:rsidRPr="009F4342">
                        <w:t xml:space="preserve"> integración </w:t>
                      </w:r>
                      <w:r>
                        <w:t xml:space="preserve">de </w:t>
                      </w:r>
                      <w:r w:rsidRPr="009F4342">
                        <w:t>plataformas lúdicas que permitan mantener la motivación del paciente durante la terapia. La mayoría de dispositivos o métodos disponibles no cuentan con aplicaciones interactivas capaces de adaptarse en tiempo real al desempeño motor del usuario, lo cual reduce el compromiso, la adherencia terapéutica y la repetición funcional, factores esenciales para la recuperación neuromotora</w:t>
                      </w:r>
                      <w:r>
                        <w:t>.</w:t>
                      </w:r>
                    </w:p>
                    <w:p w14:paraId="103FBD6D" w14:textId="1654DB46" w:rsidR="009F4342" w:rsidRDefault="00C65079" w:rsidP="00E406CB">
                      <w:pPr>
                        <w:jc w:val="both"/>
                      </w:pPr>
                      <w:r w:rsidRPr="00C65079">
                        <w:t>Estas deficiencias evidencian la necesidad de un dispositivo que aborde los problemas descritos y permita mejorar la seguridad, comodidad y eficacia terapéutica en la extensión digital asistida.</w:t>
                      </w:r>
                    </w:p>
                  </w:txbxContent>
                </v:textbox>
              </v:shape>
            </w:pict>
          </mc:Fallback>
        </mc:AlternateContent>
      </w:r>
    </w:p>
    <w:p w14:paraId="6A834FB0" w14:textId="77777777" w:rsidR="00E70137" w:rsidRPr="00D84DA6" w:rsidRDefault="00E70137" w:rsidP="00EA4392">
      <w:pPr>
        <w:spacing w:after="0" w:line="240" w:lineRule="auto"/>
        <w:jc w:val="both"/>
        <w:rPr>
          <w:rFonts w:ascii="Arial" w:hAnsi="Arial" w:cs="Arial"/>
          <w:i/>
          <w:sz w:val="20"/>
          <w:szCs w:val="20"/>
        </w:rPr>
      </w:pPr>
    </w:p>
    <w:p w14:paraId="4A94FD43" w14:textId="77777777" w:rsidR="00346983" w:rsidRPr="00D84DA6" w:rsidRDefault="00346983" w:rsidP="00EA4392">
      <w:pPr>
        <w:spacing w:after="0" w:line="240" w:lineRule="auto"/>
        <w:jc w:val="both"/>
        <w:rPr>
          <w:rFonts w:ascii="Arial" w:hAnsi="Arial" w:cs="Arial"/>
          <w:i/>
          <w:sz w:val="20"/>
          <w:szCs w:val="20"/>
        </w:rPr>
      </w:pPr>
    </w:p>
    <w:p w14:paraId="50C4C383" w14:textId="77777777" w:rsidR="00346983" w:rsidRPr="00D84DA6" w:rsidRDefault="00346983" w:rsidP="00EA4392">
      <w:pPr>
        <w:spacing w:after="0" w:line="240" w:lineRule="auto"/>
        <w:jc w:val="both"/>
        <w:rPr>
          <w:rFonts w:ascii="Arial" w:hAnsi="Arial" w:cs="Arial"/>
          <w:i/>
          <w:sz w:val="20"/>
          <w:szCs w:val="20"/>
        </w:rPr>
      </w:pPr>
    </w:p>
    <w:p w14:paraId="278D6011" w14:textId="77777777" w:rsidR="00346983" w:rsidRPr="00D84DA6" w:rsidRDefault="00346983" w:rsidP="00EA4392">
      <w:pPr>
        <w:spacing w:after="0" w:line="240" w:lineRule="auto"/>
        <w:jc w:val="both"/>
        <w:rPr>
          <w:rFonts w:ascii="Arial" w:hAnsi="Arial" w:cs="Arial"/>
          <w:i/>
          <w:sz w:val="20"/>
          <w:szCs w:val="20"/>
        </w:rPr>
      </w:pPr>
    </w:p>
    <w:p w14:paraId="75AB4018" w14:textId="77777777" w:rsidR="00346983" w:rsidRPr="00D84DA6" w:rsidRDefault="00346983" w:rsidP="00EA4392">
      <w:pPr>
        <w:spacing w:after="0" w:line="240" w:lineRule="auto"/>
        <w:jc w:val="both"/>
        <w:rPr>
          <w:rFonts w:ascii="Arial" w:hAnsi="Arial" w:cs="Arial"/>
          <w:i/>
          <w:sz w:val="20"/>
          <w:szCs w:val="20"/>
        </w:rPr>
      </w:pPr>
    </w:p>
    <w:p w14:paraId="45C6C357" w14:textId="77777777" w:rsidR="00346983" w:rsidRPr="00D84DA6" w:rsidRDefault="00346983" w:rsidP="00EA4392">
      <w:pPr>
        <w:spacing w:after="0" w:line="240" w:lineRule="auto"/>
        <w:jc w:val="both"/>
        <w:rPr>
          <w:rFonts w:ascii="Arial" w:hAnsi="Arial" w:cs="Arial"/>
          <w:i/>
          <w:sz w:val="20"/>
          <w:szCs w:val="20"/>
        </w:rPr>
      </w:pPr>
    </w:p>
    <w:p w14:paraId="7540CCB9" w14:textId="77777777" w:rsidR="00346983" w:rsidRPr="00D84DA6" w:rsidRDefault="00346983" w:rsidP="00EA4392">
      <w:pPr>
        <w:spacing w:after="0" w:line="240" w:lineRule="auto"/>
        <w:jc w:val="both"/>
        <w:rPr>
          <w:rFonts w:ascii="Arial" w:hAnsi="Arial" w:cs="Arial"/>
          <w:i/>
          <w:sz w:val="20"/>
          <w:szCs w:val="20"/>
        </w:rPr>
      </w:pPr>
    </w:p>
    <w:p w14:paraId="51FAD988" w14:textId="77777777" w:rsidR="00346983" w:rsidRPr="00D84DA6" w:rsidRDefault="00346983" w:rsidP="00EA4392">
      <w:pPr>
        <w:spacing w:after="0" w:line="240" w:lineRule="auto"/>
        <w:jc w:val="both"/>
        <w:rPr>
          <w:rFonts w:ascii="Arial" w:hAnsi="Arial" w:cs="Arial"/>
          <w:i/>
          <w:sz w:val="20"/>
          <w:szCs w:val="20"/>
        </w:rPr>
      </w:pPr>
    </w:p>
    <w:p w14:paraId="1F7807DB" w14:textId="77777777" w:rsidR="00346983" w:rsidRPr="00D84DA6" w:rsidRDefault="00346983" w:rsidP="00EA4392">
      <w:pPr>
        <w:spacing w:after="0" w:line="240" w:lineRule="auto"/>
        <w:jc w:val="both"/>
        <w:rPr>
          <w:rFonts w:ascii="Arial" w:hAnsi="Arial" w:cs="Arial"/>
          <w:i/>
          <w:sz w:val="20"/>
          <w:szCs w:val="20"/>
        </w:rPr>
      </w:pPr>
    </w:p>
    <w:p w14:paraId="5AD2210B" w14:textId="77777777" w:rsidR="00346983" w:rsidRPr="00D84DA6" w:rsidRDefault="00346983" w:rsidP="00EA4392">
      <w:pPr>
        <w:spacing w:after="0" w:line="240" w:lineRule="auto"/>
        <w:jc w:val="both"/>
        <w:rPr>
          <w:rFonts w:ascii="Arial" w:hAnsi="Arial" w:cs="Arial"/>
          <w:i/>
          <w:sz w:val="20"/>
          <w:szCs w:val="20"/>
        </w:rPr>
      </w:pPr>
    </w:p>
    <w:p w14:paraId="4A4A7D96" w14:textId="77777777" w:rsidR="00346983" w:rsidRPr="00D84DA6" w:rsidRDefault="00346983" w:rsidP="00EA4392">
      <w:pPr>
        <w:spacing w:after="0" w:line="240" w:lineRule="auto"/>
        <w:jc w:val="both"/>
        <w:rPr>
          <w:rFonts w:ascii="Arial" w:hAnsi="Arial" w:cs="Arial"/>
          <w:i/>
          <w:sz w:val="20"/>
          <w:szCs w:val="20"/>
        </w:rPr>
      </w:pPr>
    </w:p>
    <w:p w14:paraId="26C0AE1F" w14:textId="77777777" w:rsidR="00346983" w:rsidRPr="00D84DA6" w:rsidRDefault="00346983" w:rsidP="00EA4392">
      <w:pPr>
        <w:spacing w:after="0" w:line="240" w:lineRule="auto"/>
        <w:jc w:val="both"/>
        <w:rPr>
          <w:rFonts w:ascii="Arial" w:hAnsi="Arial" w:cs="Arial"/>
          <w:i/>
          <w:sz w:val="20"/>
          <w:szCs w:val="20"/>
        </w:rPr>
      </w:pPr>
    </w:p>
    <w:p w14:paraId="48E4B1CE" w14:textId="77777777" w:rsidR="00346983" w:rsidRPr="00D84DA6" w:rsidRDefault="00346983" w:rsidP="00EA4392">
      <w:pPr>
        <w:spacing w:after="0" w:line="240" w:lineRule="auto"/>
        <w:jc w:val="both"/>
        <w:rPr>
          <w:rFonts w:ascii="Arial" w:hAnsi="Arial" w:cs="Arial"/>
          <w:i/>
          <w:sz w:val="20"/>
          <w:szCs w:val="20"/>
        </w:rPr>
      </w:pPr>
    </w:p>
    <w:p w14:paraId="0885FDD0" w14:textId="77777777" w:rsidR="00346983" w:rsidRPr="00D84DA6" w:rsidRDefault="00346983" w:rsidP="00EA4392">
      <w:pPr>
        <w:spacing w:after="0" w:line="240" w:lineRule="auto"/>
        <w:jc w:val="both"/>
        <w:rPr>
          <w:rFonts w:ascii="Arial" w:hAnsi="Arial" w:cs="Arial"/>
          <w:i/>
          <w:sz w:val="20"/>
          <w:szCs w:val="20"/>
        </w:rPr>
      </w:pPr>
    </w:p>
    <w:p w14:paraId="1766BD1A" w14:textId="77777777" w:rsidR="00346983" w:rsidRPr="00D84DA6" w:rsidRDefault="00346983" w:rsidP="00EA4392">
      <w:pPr>
        <w:spacing w:after="0" w:line="240" w:lineRule="auto"/>
        <w:jc w:val="both"/>
        <w:rPr>
          <w:rFonts w:ascii="Arial" w:hAnsi="Arial" w:cs="Arial"/>
          <w:i/>
          <w:sz w:val="20"/>
          <w:szCs w:val="20"/>
        </w:rPr>
      </w:pPr>
    </w:p>
    <w:p w14:paraId="5B714C2F" w14:textId="77777777" w:rsidR="00346983" w:rsidRPr="00D84DA6" w:rsidRDefault="00346983" w:rsidP="00EA4392">
      <w:pPr>
        <w:spacing w:after="0" w:line="240" w:lineRule="auto"/>
        <w:jc w:val="both"/>
        <w:rPr>
          <w:rFonts w:ascii="Arial" w:hAnsi="Arial" w:cs="Arial"/>
          <w:i/>
          <w:sz w:val="20"/>
          <w:szCs w:val="20"/>
        </w:rPr>
      </w:pPr>
    </w:p>
    <w:p w14:paraId="24849AB1" w14:textId="77777777" w:rsidR="00346983" w:rsidRPr="00D84DA6" w:rsidRDefault="00346983" w:rsidP="00EA4392">
      <w:pPr>
        <w:spacing w:after="0" w:line="240" w:lineRule="auto"/>
        <w:jc w:val="both"/>
        <w:rPr>
          <w:rFonts w:ascii="Arial" w:hAnsi="Arial" w:cs="Arial"/>
          <w:i/>
          <w:sz w:val="20"/>
          <w:szCs w:val="20"/>
        </w:rPr>
      </w:pPr>
    </w:p>
    <w:p w14:paraId="0E2F3632" w14:textId="77777777" w:rsidR="00346983" w:rsidRPr="00D84DA6" w:rsidRDefault="00346983" w:rsidP="00EA4392">
      <w:pPr>
        <w:spacing w:after="0" w:line="240" w:lineRule="auto"/>
        <w:jc w:val="both"/>
        <w:rPr>
          <w:rFonts w:ascii="Arial" w:hAnsi="Arial" w:cs="Arial"/>
          <w:i/>
          <w:sz w:val="20"/>
          <w:szCs w:val="20"/>
        </w:rPr>
      </w:pPr>
    </w:p>
    <w:p w14:paraId="443ED0FD" w14:textId="77777777" w:rsidR="00346983" w:rsidRPr="00D84DA6" w:rsidRDefault="00346983" w:rsidP="00EA4392">
      <w:pPr>
        <w:spacing w:after="0" w:line="240" w:lineRule="auto"/>
        <w:jc w:val="both"/>
        <w:rPr>
          <w:rFonts w:ascii="Arial" w:hAnsi="Arial" w:cs="Arial"/>
          <w:i/>
          <w:sz w:val="20"/>
          <w:szCs w:val="20"/>
        </w:rPr>
      </w:pPr>
    </w:p>
    <w:p w14:paraId="38E455EC" w14:textId="77777777" w:rsidR="00346983" w:rsidRPr="00D84DA6" w:rsidRDefault="00346983" w:rsidP="00EA4392">
      <w:pPr>
        <w:spacing w:after="0" w:line="240" w:lineRule="auto"/>
        <w:jc w:val="both"/>
        <w:rPr>
          <w:rFonts w:ascii="Arial" w:hAnsi="Arial" w:cs="Arial"/>
          <w:i/>
          <w:sz w:val="20"/>
          <w:szCs w:val="20"/>
        </w:rPr>
      </w:pPr>
    </w:p>
    <w:p w14:paraId="2AC11AAC" w14:textId="77777777" w:rsidR="00346983" w:rsidRPr="00D84DA6" w:rsidRDefault="00346983" w:rsidP="00EA4392">
      <w:pPr>
        <w:spacing w:after="0" w:line="240" w:lineRule="auto"/>
        <w:jc w:val="both"/>
        <w:rPr>
          <w:rFonts w:ascii="Arial" w:hAnsi="Arial" w:cs="Arial"/>
          <w:i/>
          <w:sz w:val="20"/>
          <w:szCs w:val="20"/>
        </w:rPr>
      </w:pPr>
    </w:p>
    <w:p w14:paraId="4D290D74" w14:textId="77777777" w:rsidR="00346983" w:rsidRPr="00D84DA6" w:rsidRDefault="00346983" w:rsidP="00EA4392">
      <w:pPr>
        <w:spacing w:after="0" w:line="240" w:lineRule="auto"/>
        <w:jc w:val="both"/>
        <w:rPr>
          <w:rFonts w:ascii="Arial" w:hAnsi="Arial" w:cs="Arial"/>
          <w:i/>
          <w:sz w:val="20"/>
          <w:szCs w:val="20"/>
        </w:rPr>
      </w:pPr>
    </w:p>
    <w:p w14:paraId="3AF5F43B" w14:textId="77777777" w:rsidR="00346983" w:rsidRPr="00D84DA6" w:rsidRDefault="00346983" w:rsidP="00EA4392">
      <w:pPr>
        <w:spacing w:after="0" w:line="240" w:lineRule="auto"/>
        <w:jc w:val="both"/>
        <w:rPr>
          <w:rFonts w:ascii="Arial" w:hAnsi="Arial" w:cs="Arial"/>
          <w:i/>
          <w:sz w:val="20"/>
          <w:szCs w:val="20"/>
        </w:rPr>
      </w:pPr>
    </w:p>
    <w:p w14:paraId="08A75427" w14:textId="77777777" w:rsidR="00346983" w:rsidRPr="00D84DA6" w:rsidRDefault="00346983" w:rsidP="00EA4392">
      <w:pPr>
        <w:spacing w:after="0" w:line="240" w:lineRule="auto"/>
        <w:jc w:val="both"/>
        <w:rPr>
          <w:rFonts w:ascii="Arial" w:hAnsi="Arial" w:cs="Arial"/>
          <w:i/>
          <w:sz w:val="20"/>
          <w:szCs w:val="20"/>
        </w:rPr>
      </w:pPr>
    </w:p>
    <w:p w14:paraId="1654120B" w14:textId="77777777" w:rsidR="00346983" w:rsidRPr="00D84DA6" w:rsidRDefault="00346983" w:rsidP="00EA4392">
      <w:pPr>
        <w:spacing w:after="0" w:line="240" w:lineRule="auto"/>
        <w:jc w:val="both"/>
        <w:rPr>
          <w:rFonts w:ascii="Arial" w:hAnsi="Arial" w:cs="Arial"/>
          <w:i/>
          <w:sz w:val="20"/>
          <w:szCs w:val="20"/>
        </w:rPr>
      </w:pPr>
    </w:p>
    <w:p w14:paraId="3244FA7A" w14:textId="77777777" w:rsidR="00346983" w:rsidRPr="00D84DA6" w:rsidRDefault="00346983" w:rsidP="00EA4392">
      <w:pPr>
        <w:spacing w:after="0" w:line="240" w:lineRule="auto"/>
        <w:jc w:val="both"/>
        <w:rPr>
          <w:rFonts w:ascii="Arial" w:hAnsi="Arial" w:cs="Arial"/>
          <w:i/>
          <w:sz w:val="20"/>
          <w:szCs w:val="20"/>
        </w:rPr>
      </w:pPr>
    </w:p>
    <w:p w14:paraId="1B49E2EE" w14:textId="77777777" w:rsidR="00346983" w:rsidRPr="00D84DA6" w:rsidRDefault="00346983" w:rsidP="00EA4392">
      <w:pPr>
        <w:spacing w:after="0" w:line="240" w:lineRule="auto"/>
        <w:jc w:val="both"/>
        <w:rPr>
          <w:rFonts w:ascii="Arial" w:hAnsi="Arial" w:cs="Arial"/>
          <w:i/>
          <w:sz w:val="20"/>
          <w:szCs w:val="20"/>
        </w:rPr>
      </w:pPr>
    </w:p>
    <w:p w14:paraId="7C93784F" w14:textId="77777777" w:rsidR="00346983" w:rsidRPr="00D84DA6" w:rsidRDefault="00346983" w:rsidP="00EA4392">
      <w:pPr>
        <w:spacing w:after="0" w:line="240" w:lineRule="auto"/>
        <w:jc w:val="both"/>
        <w:rPr>
          <w:rFonts w:ascii="Arial" w:hAnsi="Arial" w:cs="Arial"/>
          <w:i/>
          <w:sz w:val="20"/>
          <w:szCs w:val="20"/>
        </w:rPr>
      </w:pPr>
    </w:p>
    <w:p w14:paraId="407B6337" w14:textId="77777777" w:rsidR="00346983" w:rsidRPr="00D84DA6" w:rsidRDefault="00346983" w:rsidP="00EA4392">
      <w:pPr>
        <w:spacing w:after="0" w:line="240" w:lineRule="auto"/>
        <w:jc w:val="both"/>
        <w:rPr>
          <w:rFonts w:ascii="Arial" w:hAnsi="Arial" w:cs="Arial"/>
          <w:i/>
          <w:sz w:val="20"/>
          <w:szCs w:val="20"/>
        </w:rPr>
      </w:pPr>
    </w:p>
    <w:p w14:paraId="5899F9D7" w14:textId="77777777" w:rsidR="00346983" w:rsidRPr="00D84DA6" w:rsidRDefault="00346983" w:rsidP="00EA4392">
      <w:pPr>
        <w:spacing w:after="0" w:line="240" w:lineRule="auto"/>
        <w:jc w:val="both"/>
        <w:rPr>
          <w:rFonts w:ascii="Arial" w:hAnsi="Arial" w:cs="Arial"/>
          <w:i/>
          <w:sz w:val="20"/>
          <w:szCs w:val="20"/>
        </w:rPr>
      </w:pPr>
    </w:p>
    <w:p w14:paraId="2612842D" w14:textId="77777777" w:rsidR="00346983" w:rsidRPr="00D84DA6" w:rsidRDefault="00346983" w:rsidP="00EA4392">
      <w:pPr>
        <w:spacing w:after="0" w:line="240" w:lineRule="auto"/>
        <w:jc w:val="both"/>
        <w:rPr>
          <w:rFonts w:ascii="Arial" w:hAnsi="Arial" w:cs="Arial"/>
          <w:i/>
          <w:sz w:val="20"/>
          <w:szCs w:val="20"/>
        </w:rPr>
      </w:pPr>
    </w:p>
    <w:p w14:paraId="2F65685F" w14:textId="77777777" w:rsidR="00346983" w:rsidRPr="00D84DA6" w:rsidRDefault="00346983" w:rsidP="00EA4392">
      <w:pPr>
        <w:spacing w:after="0" w:line="240" w:lineRule="auto"/>
        <w:jc w:val="both"/>
        <w:rPr>
          <w:rFonts w:ascii="Arial" w:hAnsi="Arial" w:cs="Arial"/>
          <w:i/>
          <w:sz w:val="20"/>
          <w:szCs w:val="20"/>
        </w:rPr>
      </w:pPr>
    </w:p>
    <w:p w14:paraId="6061DCED" w14:textId="77777777" w:rsidR="00346983" w:rsidRPr="00D84DA6" w:rsidRDefault="00346983" w:rsidP="00EA4392">
      <w:pPr>
        <w:spacing w:after="0" w:line="240" w:lineRule="auto"/>
        <w:jc w:val="both"/>
        <w:rPr>
          <w:rFonts w:ascii="Arial" w:hAnsi="Arial" w:cs="Arial"/>
          <w:i/>
          <w:sz w:val="20"/>
          <w:szCs w:val="20"/>
        </w:rPr>
      </w:pPr>
    </w:p>
    <w:p w14:paraId="256556D4" w14:textId="77777777" w:rsidR="00346983" w:rsidRPr="00D84DA6" w:rsidRDefault="00346983" w:rsidP="00EA4392">
      <w:pPr>
        <w:spacing w:after="0" w:line="240" w:lineRule="auto"/>
        <w:jc w:val="both"/>
        <w:rPr>
          <w:rFonts w:ascii="Arial" w:hAnsi="Arial" w:cs="Arial"/>
          <w:i/>
          <w:sz w:val="20"/>
          <w:szCs w:val="20"/>
        </w:rPr>
      </w:pPr>
    </w:p>
    <w:p w14:paraId="3BC0B79E" w14:textId="77777777" w:rsidR="00346983" w:rsidRPr="00D84DA6" w:rsidRDefault="00346983" w:rsidP="00EA4392">
      <w:pPr>
        <w:spacing w:after="0" w:line="240" w:lineRule="auto"/>
        <w:jc w:val="both"/>
        <w:rPr>
          <w:rFonts w:ascii="Arial" w:hAnsi="Arial" w:cs="Arial"/>
          <w:i/>
          <w:sz w:val="20"/>
          <w:szCs w:val="20"/>
        </w:rPr>
      </w:pPr>
    </w:p>
    <w:p w14:paraId="6B50EF81" w14:textId="77777777" w:rsidR="00346983" w:rsidRPr="00D84DA6" w:rsidRDefault="00346983" w:rsidP="00EA4392">
      <w:pPr>
        <w:spacing w:after="0" w:line="240" w:lineRule="auto"/>
        <w:jc w:val="both"/>
        <w:rPr>
          <w:rFonts w:ascii="Arial" w:hAnsi="Arial" w:cs="Arial"/>
          <w:i/>
          <w:sz w:val="20"/>
          <w:szCs w:val="20"/>
        </w:rPr>
      </w:pPr>
    </w:p>
    <w:p w14:paraId="1B01102B" w14:textId="77777777" w:rsidR="00346983" w:rsidRPr="00D84DA6" w:rsidRDefault="00346983" w:rsidP="00EA4392">
      <w:pPr>
        <w:spacing w:after="0" w:line="240" w:lineRule="auto"/>
        <w:jc w:val="both"/>
        <w:rPr>
          <w:rFonts w:ascii="Arial" w:hAnsi="Arial" w:cs="Arial"/>
          <w:i/>
          <w:sz w:val="20"/>
          <w:szCs w:val="20"/>
        </w:rPr>
      </w:pPr>
    </w:p>
    <w:p w14:paraId="12D5EF1B" w14:textId="77777777" w:rsidR="00346983" w:rsidRPr="00D84DA6" w:rsidRDefault="00346983" w:rsidP="00EA4392">
      <w:pPr>
        <w:spacing w:after="0" w:line="240" w:lineRule="auto"/>
        <w:jc w:val="both"/>
        <w:rPr>
          <w:rFonts w:ascii="Arial" w:hAnsi="Arial" w:cs="Arial"/>
          <w:i/>
          <w:sz w:val="20"/>
          <w:szCs w:val="20"/>
        </w:rPr>
      </w:pPr>
    </w:p>
    <w:p w14:paraId="34429C1A" w14:textId="77777777" w:rsidR="00346983" w:rsidRPr="00D84DA6" w:rsidRDefault="00346983" w:rsidP="00EA4392">
      <w:pPr>
        <w:spacing w:after="0" w:line="240" w:lineRule="auto"/>
        <w:jc w:val="both"/>
        <w:rPr>
          <w:rFonts w:ascii="Arial" w:hAnsi="Arial" w:cs="Arial"/>
          <w:i/>
          <w:sz w:val="20"/>
          <w:szCs w:val="20"/>
        </w:rPr>
      </w:pPr>
    </w:p>
    <w:p w14:paraId="7A6B5B3F" w14:textId="77777777" w:rsidR="00346983" w:rsidRPr="00D84DA6" w:rsidRDefault="00346983" w:rsidP="00EA4392">
      <w:pPr>
        <w:spacing w:after="0" w:line="240" w:lineRule="auto"/>
        <w:jc w:val="both"/>
        <w:rPr>
          <w:rFonts w:ascii="Arial" w:hAnsi="Arial" w:cs="Arial"/>
          <w:i/>
          <w:sz w:val="20"/>
          <w:szCs w:val="20"/>
        </w:rPr>
      </w:pPr>
    </w:p>
    <w:p w14:paraId="03987CDF" w14:textId="77777777" w:rsidR="00346983" w:rsidRPr="00D84DA6" w:rsidRDefault="00346983" w:rsidP="00EA4392">
      <w:pPr>
        <w:spacing w:after="0" w:line="240" w:lineRule="auto"/>
        <w:jc w:val="both"/>
        <w:rPr>
          <w:rFonts w:ascii="Arial" w:hAnsi="Arial" w:cs="Arial"/>
          <w:i/>
          <w:sz w:val="20"/>
          <w:szCs w:val="20"/>
        </w:rPr>
      </w:pPr>
    </w:p>
    <w:p w14:paraId="0BFB2998" w14:textId="77777777" w:rsidR="00346983" w:rsidRPr="00D84DA6" w:rsidRDefault="00346983" w:rsidP="00EA4392">
      <w:pPr>
        <w:spacing w:after="0" w:line="240" w:lineRule="auto"/>
        <w:jc w:val="both"/>
        <w:rPr>
          <w:rFonts w:ascii="Arial" w:hAnsi="Arial" w:cs="Arial"/>
          <w:i/>
          <w:sz w:val="20"/>
          <w:szCs w:val="20"/>
        </w:rPr>
      </w:pPr>
    </w:p>
    <w:p w14:paraId="3D7750A2" w14:textId="77777777" w:rsidR="00346983" w:rsidRPr="00D84DA6" w:rsidRDefault="00346983" w:rsidP="00EA4392">
      <w:pPr>
        <w:spacing w:after="0" w:line="240" w:lineRule="auto"/>
        <w:jc w:val="both"/>
        <w:rPr>
          <w:rFonts w:ascii="Arial" w:hAnsi="Arial" w:cs="Arial"/>
          <w:i/>
          <w:sz w:val="20"/>
          <w:szCs w:val="20"/>
        </w:rPr>
      </w:pPr>
    </w:p>
    <w:p w14:paraId="255D3B55" w14:textId="77777777" w:rsidR="00346983" w:rsidRPr="00D84DA6" w:rsidRDefault="00346983" w:rsidP="00EA4392">
      <w:pPr>
        <w:spacing w:after="0" w:line="240" w:lineRule="auto"/>
        <w:jc w:val="both"/>
        <w:rPr>
          <w:rFonts w:ascii="Arial" w:hAnsi="Arial" w:cs="Arial"/>
          <w:i/>
          <w:sz w:val="20"/>
          <w:szCs w:val="20"/>
        </w:rPr>
      </w:pPr>
    </w:p>
    <w:p w14:paraId="2140F3DA" w14:textId="77777777" w:rsidR="00E70137" w:rsidRPr="00D84DA6" w:rsidRDefault="00E70137" w:rsidP="00AD0A25">
      <w:pPr>
        <w:pStyle w:val="Prrafodelista"/>
        <w:numPr>
          <w:ilvl w:val="0"/>
          <w:numId w:val="3"/>
        </w:numPr>
        <w:tabs>
          <w:tab w:val="left" w:pos="851"/>
        </w:tabs>
        <w:spacing w:after="0" w:line="240" w:lineRule="auto"/>
        <w:rPr>
          <w:rFonts w:ascii="Arial" w:hAnsi="Arial" w:cs="Arial"/>
          <w:b/>
          <w:color w:val="000000" w:themeColor="text1"/>
        </w:rPr>
      </w:pPr>
      <w:r w:rsidRPr="00D84DA6">
        <w:rPr>
          <w:rFonts w:ascii="Arial" w:hAnsi="Arial" w:cs="Arial"/>
          <w:b/>
          <w:color w:val="000000" w:themeColor="text1"/>
        </w:rPr>
        <w:t>DESCRIPCIÓN DETALLADA DEL INVENTO:</w:t>
      </w:r>
    </w:p>
    <w:p w14:paraId="53D7BCC0" w14:textId="77777777" w:rsidR="005F2617" w:rsidRPr="00D84DA6" w:rsidRDefault="005F2617" w:rsidP="00E70137">
      <w:pPr>
        <w:tabs>
          <w:tab w:val="left" w:pos="851"/>
        </w:tabs>
        <w:spacing w:after="0" w:line="240" w:lineRule="auto"/>
        <w:rPr>
          <w:rFonts w:ascii="Arial" w:hAnsi="Arial" w:cs="Arial"/>
          <w:b/>
          <w:color w:val="FFFFFF" w:themeColor="background1"/>
          <w:highlight w:val="darkBlue"/>
        </w:rPr>
      </w:pPr>
    </w:p>
    <w:p w14:paraId="1670E154" w14:textId="77777777" w:rsidR="00E70137" w:rsidRPr="00D84DA6" w:rsidRDefault="00E70137" w:rsidP="00346983">
      <w:pPr>
        <w:tabs>
          <w:tab w:val="left" w:pos="851"/>
        </w:tabs>
        <w:spacing w:after="0" w:line="240" w:lineRule="auto"/>
        <w:jc w:val="both"/>
        <w:rPr>
          <w:rFonts w:ascii="Arial" w:hAnsi="Arial" w:cs="Arial"/>
          <w:sz w:val="20"/>
          <w:szCs w:val="20"/>
        </w:rPr>
      </w:pPr>
      <w:r w:rsidRPr="00D84DA6">
        <w:rPr>
          <w:rFonts w:ascii="Arial" w:hAnsi="Arial" w:cs="Arial"/>
          <w:sz w:val="20"/>
          <w:szCs w:val="20"/>
        </w:rPr>
        <w:t>Describa la invención de forma clara enfatizando en qué consiste el concepto inventivo central.</w:t>
      </w:r>
    </w:p>
    <w:p w14:paraId="03810340" w14:textId="77777777" w:rsidR="00E70137" w:rsidRPr="00D84DA6" w:rsidRDefault="00E70137" w:rsidP="00346983">
      <w:pPr>
        <w:tabs>
          <w:tab w:val="left" w:pos="851"/>
        </w:tabs>
        <w:spacing w:after="0" w:line="240" w:lineRule="auto"/>
        <w:jc w:val="both"/>
        <w:rPr>
          <w:rFonts w:ascii="Arial" w:hAnsi="Arial" w:cs="Arial"/>
          <w:sz w:val="20"/>
          <w:szCs w:val="20"/>
        </w:rPr>
      </w:pPr>
      <w:r w:rsidRPr="00D84DA6">
        <w:rPr>
          <w:rFonts w:ascii="Arial" w:hAnsi="Arial" w:cs="Arial"/>
          <w:sz w:val="20"/>
          <w:szCs w:val="20"/>
        </w:rPr>
        <w:t>Si la invención es un producto, máquina, equipo y especifique sus partes y cómo se relacionan.</w:t>
      </w:r>
    </w:p>
    <w:p w14:paraId="0766566A" w14:textId="77777777" w:rsidR="00E70137" w:rsidRPr="00D84DA6" w:rsidRDefault="00E70137" w:rsidP="00346983">
      <w:pPr>
        <w:tabs>
          <w:tab w:val="left" w:pos="851"/>
        </w:tabs>
        <w:spacing w:after="0" w:line="240" w:lineRule="auto"/>
        <w:jc w:val="both"/>
        <w:rPr>
          <w:rFonts w:ascii="Arial" w:hAnsi="Arial" w:cs="Arial"/>
          <w:sz w:val="20"/>
          <w:szCs w:val="20"/>
        </w:rPr>
      </w:pPr>
      <w:r w:rsidRPr="00966187">
        <w:rPr>
          <w:rFonts w:ascii="Arial" w:hAnsi="Arial" w:cs="Arial"/>
          <w:sz w:val="20"/>
          <w:szCs w:val="20"/>
        </w:rPr>
        <w:t>Si la invención es un procedimiento, especifique los pasos, parámetros de operación, insumos, o cualquier otra información relevante para alcanzar el efecto técnico.</w:t>
      </w:r>
      <w:r w:rsidRPr="00D84DA6">
        <w:rPr>
          <w:rFonts w:ascii="Arial" w:hAnsi="Arial" w:cs="Arial"/>
          <w:sz w:val="20"/>
          <w:szCs w:val="20"/>
        </w:rPr>
        <w:t xml:space="preserve"> </w:t>
      </w:r>
    </w:p>
    <w:p w14:paraId="4296331D" w14:textId="1733C2AB" w:rsidR="00A51C85" w:rsidRPr="00D84DA6" w:rsidRDefault="00E70137" w:rsidP="00346983">
      <w:pPr>
        <w:tabs>
          <w:tab w:val="left" w:pos="851"/>
        </w:tabs>
        <w:spacing w:after="0" w:line="240" w:lineRule="auto"/>
        <w:jc w:val="both"/>
        <w:rPr>
          <w:rFonts w:ascii="Arial" w:hAnsi="Arial" w:cs="Arial"/>
          <w:sz w:val="20"/>
          <w:szCs w:val="20"/>
        </w:rPr>
      </w:pPr>
      <w:r w:rsidRPr="00D84DA6">
        <w:rPr>
          <w:rFonts w:ascii="Arial" w:hAnsi="Arial" w:cs="Arial"/>
          <w:sz w:val="20"/>
          <w:szCs w:val="20"/>
        </w:rPr>
        <w:t xml:space="preserve">La invención puede tener el procedimiento y su producto novedosos por lo que puede detallar los dos. </w:t>
      </w:r>
    </w:p>
    <w:p w14:paraId="3B9B246C" w14:textId="1171D487" w:rsidR="00E70137" w:rsidRPr="00D84DA6" w:rsidRDefault="00E70137" w:rsidP="00346983">
      <w:pPr>
        <w:tabs>
          <w:tab w:val="left" w:pos="851"/>
        </w:tabs>
        <w:spacing w:after="0" w:line="240" w:lineRule="auto"/>
        <w:jc w:val="both"/>
        <w:rPr>
          <w:rFonts w:ascii="Arial" w:hAnsi="Arial" w:cs="Arial"/>
          <w:i/>
          <w:sz w:val="20"/>
          <w:szCs w:val="20"/>
        </w:rPr>
      </w:pPr>
      <w:r w:rsidRPr="00D84DA6">
        <w:rPr>
          <w:rFonts w:ascii="Arial" w:hAnsi="Arial" w:cs="Arial"/>
          <w:sz w:val="20"/>
          <w:szCs w:val="20"/>
        </w:rPr>
        <w:t xml:space="preserve">(Mínimo 250 palabras). </w:t>
      </w:r>
      <w:r w:rsidRPr="00D84DA6">
        <w:rPr>
          <w:rFonts w:ascii="Arial" w:hAnsi="Arial" w:cs="Arial"/>
          <w:i/>
          <w:sz w:val="20"/>
          <w:szCs w:val="20"/>
        </w:rPr>
        <w:t>Incluya figuras, fotografías o diagramas.</w:t>
      </w:r>
      <w:r w:rsidR="00A51C85" w:rsidRPr="00D84DA6">
        <w:rPr>
          <w:rFonts w:ascii="Arial" w:hAnsi="Arial" w:cs="Arial"/>
        </w:rPr>
        <w:t xml:space="preserve"> </w:t>
      </w:r>
      <w:r w:rsidR="00A51C85" w:rsidRPr="00D84DA6">
        <w:rPr>
          <w:rFonts w:ascii="Arial" w:hAnsi="Arial" w:cs="Arial"/>
          <w:i/>
          <w:sz w:val="20"/>
          <w:szCs w:val="20"/>
        </w:rPr>
        <w:t>Adjunte a esta ficha todos las publicaciones u otros documentos asociados que posea al respecto</w:t>
      </w:r>
    </w:p>
    <w:p w14:paraId="560843B1" w14:textId="77777777" w:rsidR="00A51C85" w:rsidRPr="00D84DA6" w:rsidRDefault="00A51C85" w:rsidP="00346983">
      <w:pPr>
        <w:tabs>
          <w:tab w:val="left" w:pos="851"/>
        </w:tabs>
        <w:spacing w:after="0" w:line="240" w:lineRule="auto"/>
        <w:jc w:val="both"/>
        <w:rPr>
          <w:rFonts w:ascii="Arial" w:hAnsi="Arial" w:cs="Arial"/>
          <w:i/>
          <w:sz w:val="20"/>
          <w:szCs w:val="20"/>
        </w:rPr>
      </w:pPr>
    </w:p>
    <w:p w14:paraId="49D125C4" w14:textId="77777777" w:rsidR="00AD0A25" w:rsidRPr="00D84DA6" w:rsidRDefault="00AD0A25" w:rsidP="00AD0A25">
      <w:pPr>
        <w:tabs>
          <w:tab w:val="left" w:pos="851"/>
        </w:tabs>
        <w:spacing w:after="0" w:line="240" w:lineRule="auto"/>
        <w:jc w:val="both"/>
        <w:rPr>
          <w:rFonts w:ascii="Arial" w:hAnsi="Arial" w:cs="Arial"/>
          <w:sz w:val="20"/>
          <w:szCs w:val="20"/>
        </w:rPr>
      </w:pPr>
      <w:r w:rsidRPr="00D84DA6">
        <w:rPr>
          <w:rFonts w:ascii="Arial" w:hAnsi="Arial" w:cs="Arial"/>
          <w:sz w:val="20"/>
          <w:szCs w:val="20"/>
        </w:rPr>
        <w:t>En caso de Diseño Industrial, adjuntar imágenes o fotos del producto</w:t>
      </w:r>
    </w:p>
    <w:p w14:paraId="77A2A492" w14:textId="77777777" w:rsidR="00346983" w:rsidRPr="00D84DA6" w:rsidRDefault="00F91667" w:rsidP="00E70137">
      <w:pPr>
        <w:tabs>
          <w:tab w:val="left" w:pos="851"/>
        </w:tabs>
        <w:spacing w:after="0" w:line="240" w:lineRule="auto"/>
        <w:rPr>
          <w:rFonts w:ascii="Arial" w:hAnsi="Arial" w:cs="Arial"/>
          <w:i/>
          <w:sz w:val="20"/>
          <w:szCs w:val="20"/>
        </w:rPr>
      </w:pPr>
      <w:r w:rsidRPr="00D84DA6">
        <w:rPr>
          <w:rFonts w:ascii="Arial" w:hAnsi="Arial" w:cs="Arial"/>
          <w:noProof/>
          <w:lang w:eastAsia="es-PE"/>
        </w:rPr>
        <mc:AlternateContent>
          <mc:Choice Requires="wps">
            <w:drawing>
              <wp:anchor distT="0" distB="0" distL="114300" distR="114300" simplePos="0" relativeHeight="251655680" behindDoc="0" locked="0" layoutInCell="1" allowOverlap="1" wp14:anchorId="536648AA" wp14:editId="634678E4">
                <wp:simplePos x="0" y="0"/>
                <wp:positionH relativeFrom="column">
                  <wp:posOffset>53340</wp:posOffset>
                </wp:positionH>
                <wp:positionV relativeFrom="paragraph">
                  <wp:posOffset>66040</wp:posOffset>
                </wp:positionV>
                <wp:extent cx="6209665" cy="7456805"/>
                <wp:effectExtent l="0" t="0" r="19685" b="10795"/>
                <wp:wrapNone/>
                <wp:docPr id="5" name="5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9665" cy="745680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2C9AC4E" w14:textId="77777777" w:rsidR="009F4342" w:rsidRPr="009F4342" w:rsidRDefault="009F4342" w:rsidP="009F4342">
                            <w:pPr>
                              <w:jc w:val="both"/>
                              <w:rPr>
                                <w:sz w:val="20"/>
                                <w:szCs w:val="20"/>
                              </w:rPr>
                            </w:pPr>
                            <w:r w:rsidRPr="009F4342">
                              <w:rPr>
                                <w:sz w:val="20"/>
                                <w:szCs w:val="20"/>
                              </w:rPr>
                              <w:t>La invención propuesta consta de un exoesqueleto posicionado sobre el dorso y los dedos índice, medio, anular y meñique de la mano derecha del usuario. Incluye también un soporte destinado a mantener la muñeca alineada y una base para la fijación de la caja procesadora. Estas partes se colocan y ajustan en la mano y el antebrazo mediante tiras de velcro.</w:t>
                            </w:r>
                          </w:p>
                          <w:p w14:paraId="1DE407E7" w14:textId="77777777" w:rsidR="009F4342" w:rsidRPr="009F4342" w:rsidRDefault="009F4342" w:rsidP="009F4342">
                            <w:pPr>
                              <w:jc w:val="both"/>
                              <w:rPr>
                                <w:sz w:val="20"/>
                                <w:szCs w:val="20"/>
                              </w:rPr>
                            </w:pPr>
                            <w:r w:rsidRPr="009F4342">
                              <w:rPr>
                                <w:sz w:val="20"/>
                                <w:szCs w:val="20"/>
                              </w:rPr>
                              <w:t xml:space="preserve">La caja procesadora contiene todos los componentes electrónicos excepto los actuadores y el sensor </w:t>
                            </w:r>
                            <w:proofErr w:type="spellStart"/>
                            <w:r w:rsidRPr="009F4342">
                              <w:rPr>
                                <w:sz w:val="20"/>
                                <w:szCs w:val="20"/>
                              </w:rPr>
                              <w:t>electromiográfico</w:t>
                            </w:r>
                            <w:proofErr w:type="spellEnd"/>
                            <w:r w:rsidRPr="009F4342">
                              <w:rPr>
                                <w:sz w:val="20"/>
                                <w:szCs w:val="20"/>
                              </w:rPr>
                              <w:t xml:space="preserve">. El funcionamiento se basa en la lectura de señales </w:t>
                            </w:r>
                            <w:proofErr w:type="spellStart"/>
                            <w:r w:rsidRPr="009F4342">
                              <w:rPr>
                                <w:sz w:val="20"/>
                                <w:szCs w:val="20"/>
                              </w:rPr>
                              <w:t>electromiográficas</w:t>
                            </w:r>
                            <w:proofErr w:type="spellEnd"/>
                            <w:r w:rsidRPr="009F4342">
                              <w:rPr>
                                <w:sz w:val="20"/>
                                <w:szCs w:val="20"/>
                              </w:rPr>
                              <w:t xml:space="preserve"> del músculo </w:t>
                            </w:r>
                            <w:r w:rsidRPr="009F4342">
                              <w:rPr>
                                <w:i/>
                                <w:iCs/>
                                <w:sz w:val="20"/>
                                <w:szCs w:val="20"/>
                              </w:rPr>
                              <w:t xml:space="preserve">flexor </w:t>
                            </w:r>
                            <w:proofErr w:type="spellStart"/>
                            <w:r w:rsidRPr="009F4342">
                              <w:rPr>
                                <w:i/>
                                <w:iCs/>
                                <w:sz w:val="20"/>
                                <w:szCs w:val="20"/>
                              </w:rPr>
                              <w:t>digitorum</w:t>
                            </w:r>
                            <w:proofErr w:type="spellEnd"/>
                            <w:r w:rsidRPr="009F4342">
                              <w:rPr>
                                <w:sz w:val="20"/>
                                <w:szCs w:val="20"/>
                              </w:rPr>
                              <w:t xml:space="preserve"> del antebrazo. Dichas señales son captadas, filtradas e interpretadas en la caja procesadora y, posteriormente, enviadas a los actuadores (servomotores), que generan el movimiento mecánico de extensión en los dedos.</w:t>
                            </w:r>
                          </w:p>
                          <w:p w14:paraId="500FDB0B" w14:textId="77777777" w:rsidR="009F4342" w:rsidRPr="009F4342" w:rsidRDefault="009F4342" w:rsidP="009F4342">
                            <w:pPr>
                              <w:jc w:val="both"/>
                              <w:rPr>
                                <w:sz w:val="20"/>
                                <w:szCs w:val="20"/>
                              </w:rPr>
                            </w:pPr>
                            <w:r w:rsidRPr="009F4342">
                              <w:rPr>
                                <w:sz w:val="20"/>
                                <w:szCs w:val="20"/>
                              </w:rPr>
                              <w:t>Cada dedo está compuesto por tres secciones correspondientes a las falanges proximal, media y distal. Estas secciones se conectan entre sí mediante tornillos que permiten un movimiento rotacional controlado. La falange proximal de cada dedo se une al dorso mediante tornillos y elementos de fijación diseñados específicamente según la geometría de cada dedo.</w:t>
                            </w:r>
                          </w:p>
                          <w:p w14:paraId="0B5322B2" w14:textId="77777777" w:rsidR="009F4342" w:rsidRPr="009F4342" w:rsidRDefault="009F4342" w:rsidP="009F4342">
                            <w:pPr>
                              <w:jc w:val="both"/>
                              <w:rPr>
                                <w:sz w:val="20"/>
                                <w:szCs w:val="20"/>
                              </w:rPr>
                            </w:pPr>
                            <w:r w:rsidRPr="009F4342">
                              <w:rPr>
                                <w:sz w:val="20"/>
                                <w:szCs w:val="20"/>
                              </w:rPr>
                              <w:t>La sección correspondiente a la falange distal incluye en su parte inferior un alojamiento por donde se fija un hilo de nailon. Este hilo recorre un canal situado en la parte superior de la falange media y continúa por el canal de la falange proximal. Finalmente, el hilo se fija al eje de rotación de la hélice del servomotor, de modo que la tracción generada por el actuador produce el movimiento de extensión. El diseño mecánico establece un orden de extensión fisiológicamente coherente: primero la falange distal, luego la falange media y, por último, la falange proximal. Se incorporan topes físicos que limitan el ángulo máximo de extensión a 180° entre el dorso y la falange proximal, evitando hiperextensión.</w:t>
                            </w:r>
                          </w:p>
                          <w:p w14:paraId="0F66B725" w14:textId="779B1DC2" w:rsidR="009F4342" w:rsidRPr="009F4342" w:rsidRDefault="009F4342" w:rsidP="009F4342">
                            <w:pPr>
                              <w:jc w:val="both"/>
                              <w:rPr>
                                <w:sz w:val="20"/>
                                <w:szCs w:val="20"/>
                              </w:rPr>
                            </w:pPr>
                            <w:r w:rsidRPr="009F4342">
                              <w:rPr>
                                <w:sz w:val="20"/>
                                <w:szCs w:val="20"/>
                              </w:rPr>
                              <w:t>La pieza dorsal está diseñada según la anatomía del usuario. En su superficie presenta alojamientos con la geometría exacta de la base de cada servomotor</w:t>
                            </w:r>
                            <w:r>
                              <w:rPr>
                                <w:sz w:val="20"/>
                                <w:szCs w:val="20"/>
                              </w:rPr>
                              <w:t xml:space="preserve"> para que puedan ir ahí</w:t>
                            </w:r>
                            <w:r w:rsidRPr="009F4342">
                              <w:rPr>
                                <w:sz w:val="20"/>
                                <w:szCs w:val="20"/>
                              </w:rPr>
                              <w:t xml:space="preserve">, alineados mediante la trayectoria anatómica de cada dedo. La superficie interna del dorso incorpora una capa amplia de </w:t>
                            </w:r>
                            <w:proofErr w:type="spellStart"/>
                            <w:r w:rsidRPr="009F4342">
                              <w:rPr>
                                <w:sz w:val="20"/>
                                <w:szCs w:val="20"/>
                              </w:rPr>
                              <w:t>microporoso</w:t>
                            </w:r>
                            <w:proofErr w:type="spellEnd"/>
                            <w:r w:rsidRPr="009F4342">
                              <w:rPr>
                                <w:sz w:val="20"/>
                                <w:szCs w:val="20"/>
                              </w:rPr>
                              <w:t xml:space="preserve"> moldeable para reducir puntos de presión. A los costados incluye orificios que permiten el paso y ajuste de las tiras de velcro.</w:t>
                            </w:r>
                          </w:p>
                          <w:p w14:paraId="728CCDEC" w14:textId="77777777" w:rsidR="009F4342" w:rsidRPr="009F4342" w:rsidRDefault="009F4342" w:rsidP="009F4342">
                            <w:pPr>
                              <w:jc w:val="both"/>
                              <w:rPr>
                                <w:sz w:val="20"/>
                                <w:szCs w:val="20"/>
                              </w:rPr>
                            </w:pPr>
                            <w:r w:rsidRPr="009F4342">
                              <w:rPr>
                                <w:sz w:val="20"/>
                                <w:szCs w:val="20"/>
                              </w:rPr>
                              <w:t xml:space="preserve">El soporte de muñeca reproduce la forma anatómica del usuario y consta de seis orificios para el ajuste de velcros. Su diseño evita interferencia con la flexión y extensión natural de los dedos. Las superficies en contacto con la piel están recubiertas con </w:t>
                            </w:r>
                            <w:proofErr w:type="spellStart"/>
                            <w:r w:rsidRPr="009F4342">
                              <w:rPr>
                                <w:sz w:val="20"/>
                                <w:szCs w:val="20"/>
                              </w:rPr>
                              <w:t>microporoso</w:t>
                            </w:r>
                            <w:proofErr w:type="spellEnd"/>
                            <w:r w:rsidRPr="009F4342">
                              <w:rPr>
                                <w:sz w:val="20"/>
                                <w:szCs w:val="20"/>
                              </w:rPr>
                              <w:t xml:space="preserve">. La base destinada a la caja procesadora se ubica sobre el antebrazo y también posee recubrimiento de </w:t>
                            </w:r>
                            <w:proofErr w:type="spellStart"/>
                            <w:r w:rsidRPr="009F4342">
                              <w:rPr>
                                <w:sz w:val="20"/>
                                <w:szCs w:val="20"/>
                              </w:rPr>
                              <w:t>microporoso</w:t>
                            </w:r>
                            <w:proofErr w:type="spellEnd"/>
                            <w:r w:rsidRPr="009F4342">
                              <w:rPr>
                                <w:sz w:val="20"/>
                                <w:szCs w:val="20"/>
                              </w:rPr>
                              <w:t>.</w:t>
                            </w:r>
                          </w:p>
                          <w:p w14:paraId="1EC4BB84" w14:textId="77777777" w:rsidR="009F4342" w:rsidRDefault="009F4342" w:rsidP="009F4342">
                            <w:pPr>
                              <w:jc w:val="both"/>
                              <w:rPr>
                                <w:sz w:val="20"/>
                                <w:szCs w:val="20"/>
                              </w:rPr>
                            </w:pPr>
                            <w:r w:rsidRPr="009F4342">
                              <w:rPr>
                                <w:sz w:val="20"/>
                                <w:szCs w:val="20"/>
                              </w:rPr>
                              <w:t>La caja procesadora presenta dimensiones de 10.9 cm de largo, 4.6 cm de ancho y 5.75 cm de alto, determinadas según el tamaño de los componentes electrónicos internos. Tiene una tapa superior deslizante que permite el acceso al circuito, un orificio indicado para la carga mediante conector tipo C, dos orificios frontales para indicadores LED y otros dos para la salida de los cables de los actuadores y del sensor EMG. La caja se fija sobre la base correspondiente, ubicada en el antebrazo del usuario.</w:t>
                            </w:r>
                          </w:p>
                          <w:p w14:paraId="7619173F" w14:textId="1FD4EA72" w:rsidR="00080977" w:rsidRPr="00D04613" w:rsidRDefault="009F4342" w:rsidP="00D04613">
                            <w:pPr>
                              <w:jc w:val="both"/>
                              <w:rPr>
                                <w:sz w:val="20"/>
                                <w:szCs w:val="20"/>
                              </w:rPr>
                            </w:pPr>
                            <w:r>
                              <w:rPr>
                                <w:sz w:val="20"/>
                                <w:szCs w:val="20"/>
                              </w:rPr>
                              <w:t>Para proceder con el proceso de rehabilitación se debe de ajustar el dispositivo al usuario y presionar el botón de encendido</w:t>
                            </w:r>
                            <w:r w:rsidR="00D04613">
                              <w:rPr>
                                <w:sz w:val="20"/>
                                <w:szCs w:val="20"/>
                              </w:rPr>
                              <w:t xml:space="preserve"> ubicado en la caja procesadora</w:t>
                            </w:r>
                            <w:r w:rsidR="005E65CC">
                              <w:rPr>
                                <w:sz w:val="20"/>
                                <w:szCs w:val="20"/>
                              </w:rPr>
                              <w:t xml:space="preserve">. </w:t>
                            </w:r>
                            <w:r w:rsidR="005E65CC" w:rsidRPr="005E65CC">
                              <w:rPr>
                                <w:sz w:val="20"/>
                                <w:szCs w:val="20"/>
                              </w:rPr>
                              <w:t>A continuación, el usuario inicia la aplicación desarrollada para el dispositivo, que se conecta de forma inalámbrica a la caja del procesador. La aplicación consiste en un entorno de rehabilitación lúdico basado en un juego tipo Flappy, en el que el paciente controla el movimiento del personaje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36648AA" id="5 Cuadro de texto" o:spid="_x0000_s1027" type="#_x0000_t202" style="position:absolute;margin-left:4.2pt;margin-top:5.2pt;width:488.95pt;height:587.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" filled="f" strokeweight=".5pt">
                <v:path arrowok="t"/>
                <v:textbox>
                  <w:txbxContent>
                    <w:p w14:paraId="52C9AC4E" w14:textId="77777777" w:rsidR="009F4342" w:rsidRPr="009F4342" w:rsidRDefault="009F4342" w:rsidP="009F4342">
                      <w:pPr>
                        <w:jc w:val="both"/>
                        <w:rPr>
                          <w:sz w:val="20"/>
                          <w:szCs w:val="20"/>
                        </w:rPr>
                      </w:pPr>
                      <w:r w:rsidRPr="009F4342">
                        <w:rPr>
                          <w:sz w:val="20"/>
                          <w:szCs w:val="20"/>
                        </w:rPr>
                        <w:t>La invención propuesta consta de un exoesqueleto posicionado sobre el dorso y los dedos índice, medio, anular y meñique de la mano derecha del usuario. Incluye también un soporte destinado a mantener la muñeca alineada y una base para la fijación de la caja procesadora. Estas partes se colocan y ajustan en la mano y el antebrazo mediante tiras de velcro.</w:t>
                      </w:r>
                    </w:p>
                    <w:p w14:paraId="1DE407E7" w14:textId="77777777" w:rsidR="009F4342" w:rsidRPr="009F4342" w:rsidRDefault="009F4342" w:rsidP="009F4342">
                      <w:pPr>
                        <w:jc w:val="both"/>
                        <w:rPr>
                          <w:sz w:val="20"/>
                          <w:szCs w:val="20"/>
                        </w:rPr>
                      </w:pPr>
                      <w:r w:rsidRPr="009F4342">
                        <w:rPr>
                          <w:sz w:val="20"/>
                          <w:szCs w:val="20"/>
                        </w:rPr>
                        <w:t xml:space="preserve">La caja procesadora contiene todos los componentes electrónicos excepto los actuadores y el sensor </w:t>
                      </w:r>
                      <w:proofErr w:type="spellStart"/>
                      <w:r w:rsidRPr="009F4342">
                        <w:rPr>
                          <w:sz w:val="20"/>
                          <w:szCs w:val="20"/>
                        </w:rPr>
                        <w:t>electromiográfico</w:t>
                      </w:r>
                      <w:proofErr w:type="spellEnd"/>
                      <w:r w:rsidRPr="009F4342">
                        <w:rPr>
                          <w:sz w:val="20"/>
                          <w:szCs w:val="20"/>
                        </w:rPr>
                        <w:t xml:space="preserve">. El funcionamiento se basa en la lectura de señales </w:t>
                      </w:r>
                      <w:proofErr w:type="spellStart"/>
                      <w:r w:rsidRPr="009F4342">
                        <w:rPr>
                          <w:sz w:val="20"/>
                          <w:szCs w:val="20"/>
                        </w:rPr>
                        <w:t>electromiográficas</w:t>
                      </w:r>
                      <w:proofErr w:type="spellEnd"/>
                      <w:r w:rsidRPr="009F4342">
                        <w:rPr>
                          <w:sz w:val="20"/>
                          <w:szCs w:val="20"/>
                        </w:rPr>
                        <w:t xml:space="preserve"> del músculo </w:t>
                      </w:r>
                      <w:r w:rsidRPr="009F4342">
                        <w:rPr>
                          <w:i/>
                          <w:iCs/>
                          <w:sz w:val="20"/>
                          <w:szCs w:val="20"/>
                        </w:rPr>
                        <w:t xml:space="preserve">flexor </w:t>
                      </w:r>
                      <w:proofErr w:type="spellStart"/>
                      <w:r w:rsidRPr="009F4342">
                        <w:rPr>
                          <w:i/>
                          <w:iCs/>
                          <w:sz w:val="20"/>
                          <w:szCs w:val="20"/>
                        </w:rPr>
                        <w:t>digitorum</w:t>
                      </w:r>
                      <w:proofErr w:type="spellEnd"/>
                      <w:r w:rsidRPr="009F4342">
                        <w:rPr>
                          <w:sz w:val="20"/>
                          <w:szCs w:val="20"/>
                        </w:rPr>
                        <w:t xml:space="preserve"> del antebrazo. Dichas señales son captadas, filtradas e interpretadas en la caja procesadora y, posteriormente, enviadas a los actuadores (servomotores), que generan el movimiento mecánico de extensión en los dedos.</w:t>
                      </w:r>
                    </w:p>
                    <w:p w14:paraId="500FDB0B" w14:textId="77777777" w:rsidR="009F4342" w:rsidRPr="009F4342" w:rsidRDefault="009F4342" w:rsidP="009F4342">
                      <w:pPr>
                        <w:jc w:val="both"/>
                        <w:rPr>
                          <w:sz w:val="20"/>
                          <w:szCs w:val="20"/>
                        </w:rPr>
                      </w:pPr>
                      <w:r w:rsidRPr="009F4342">
                        <w:rPr>
                          <w:sz w:val="20"/>
                          <w:szCs w:val="20"/>
                        </w:rPr>
                        <w:t>Cada dedo está compuesto por tres secciones correspondientes a las falanges proximal, media y distal. Estas secciones se conectan entre sí mediante tornillos que permiten un movimiento rotacional controlado. La falange proximal de cada dedo se une al dorso mediante tornillos y elementos de fijación diseñados específicamente según la geometría de cada dedo.</w:t>
                      </w:r>
                    </w:p>
                    <w:p w14:paraId="0B5322B2" w14:textId="77777777" w:rsidR="009F4342" w:rsidRPr="009F4342" w:rsidRDefault="009F4342" w:rsidP="009F4342">
                      <w:pPr>
                        <w:jc w:val="both"/>
                        <w:rPr>
                          <w:sz w:val="20"/>
                          <w:szCs w:val="20"/>
                        </w:rPr>
                      </w:pPr>
                      <w:r w:rsidRPr="009F4342">
                        <w:rPr>
                          <w:sz w:val="20"/>
                          <w:szCs w:val="20"/>
                        </w:rPr>
                        <w:t>La sección correspondiente a la falange distal incluye en su parte inferior un alojamiento por donde se fija un hilo de nailon. Este hilo recorre un canal situado en la parte superior de la falange media y continúa por el canal de la falange proximal. Finalmente, el hilo se fija al eje de rotación de la hélice del servomotor, de modo que la tracción generada por el actuador produce el movimiento de extensión. El diseño mecánico establece un orden de extensión fisiológicamente coherente: primero la falange distal, luego la falange media y, por último, la falange proximal. Se incorporan topes físicos que limitan el ángulo máximo de extensión a 180° entre el dorso y la falange proximal, evitando hiperextensión.</w:t>
                      </w:r>
                    </w:p>
                    <w:p w14:paraId="0F66B725" w14:textId="779B1DC2" w:rsidR="009F4342" w:rsidRPr="009F4342" w:rsidRDefault="009F4342" w:rsidP="009F4342">
                      <w:pPr>
                        <w:jc w:val="both"/>
                        <w:rPr>
                          <w:sz w:val="20"/>
                          <w:szCs w:val="20"/>
                        </w:rPr>
                      </w:pPr>
                      <w:r w:rsidRPr="009F4342">
                        <w:rPr>
                          <w:sz w:val="20"/>
                          <w:szCs w:val="20"/>
                        </w:rPr>
                        <w:t>La pieza dorsal está diseñada según la anatomía del usuario. En su superficie presenta alojamientos con la geometría exacta de la base de cada servomotor</w:t>
                      </w:r>
                      <w:r>
                        <w:rPr>
                          <w:sz w:val="20"/>
                          <w:szCs w:val="20"/>
                        </w:rPr>
                        <w:t xml:space="preserve"> para que puedan ir ahí</w:t>
                      </w:r>
                      <w:r w:rsidRPr="009F4342">
                        <w:rPr>
                          <w:sz w:val="20"/>
                          <w:szCs w:val="20"/>
                        </w:rPr>
                        <w:t xml:space="preserve">, alineados mediante la trayectoria anatómica de cada dedo. La superficie interna del dorso incorpora una capa amplia de </w:t>
                      </w:r>
                      <w:proofErr w:type="spellStart"/>
                      <w:r w:rsidRPr="009F4342">
                        <w:rPr>
                          <w:sz w:val="20"/>
                          <w:szCs w:val="20"/>
                        </w:rPr>
                        <w:t>microporoso</w:t>
                      </w:r>
                      <w:proofErr w:type="spellEnd"/>
                      <w:r w:rsidRPr="009F4342">
                        <w:rPr>
                          <w:sz w:val="20"/>
                          <w:szCs w:val="20"/>
                        </w:rPr>
                        <w:t xml:space="preserve"> moldeable para reducir puntos de presión. A los costados incluye orificios que permiten el paso y ajuste de las tiras de velcro.</w:t>
                      </w:r>
                    </w:p>
                    <w:p w14:paraId="728CCDEC" w14:textId="77777777" w:rsidR="009F4342" w:rsidRPr="009F4342" w:rsidRDefault="009F4342" w:rsidP="009F4342">
                      <w:pPr>
                        <w:jc w:val="both"/>
                        <w:rPr>
                          <w:sz w:val="20"/>
                          <w:szCs w:val="20"/>
                        </w:rPr>
                      </w:pPr>
                      <w:r w:rsidRPr="009F4342">
                        <w:rPr>
                          <w:sz w:val="20"/>
                          <w:szCs w:val="20"/>
                        </w:rPr>
                        <w:t xml:space="preserve">El soporte de muñeca reproduce la forma anatómica del usuario y consta de seis orificios para el ajuste de velcros. Su diseño evita interferencia con la flexión y extensión natural de los dedos. Las superficies en contacto con la piel están recubiertas con </w:t>
                      </w:r>
                      <w:proofErr w:type="spellStart"/>
                      <w:r w:rsidRPr="009F4342">
                        <w:rPr>
                          <w:sz w:val="20"/>
                          <w:szCs w:val="20"/>
                        </w:rPr>
                        <w:t>microporoso</w:t>
                      </w:r>
                      <w:proofErr w:type="spellEnd"/>
                      <w:r w:rsidRPr="009F4342">
                        <w:rPr>
                          <w:sz w:val="20"/>
                          <w:szCs w:val="20"/>
                        </w:rPr>
                        <w:t xml:space="preserve">. La base destinada a la caja procesadora se ubica sobre el antebrazo y también posee recubrimiento de </w:t>
                      </w:r>
                      <w:proofErr w:type="spellStart"/>
                      <w:r w:rsidRPr="009F4342">
                        <w:rPr>
                          <w:sz w:val="20"/>
                          <w:szCs w:val="20"/>
                        </w:rPr>
                        <w:t>microporoso</w:t>
                      </w:r>
                      <w:proofErr w:type="spellEnd"/>
                      <w:r w:rsidRPr="009F4342">
                        <w:rPr>
                          <w:sz w:val="20"/>
                          <w:szCs w:val="20"/>
                        </w:rPr>
                        <w:t>.</w:t>
                      </w:r>
                    </w:p>
                    <w:p w14:paraId="1EC4BB84" w14:textId="77777777" w:rsidR="009F4342" w:rsidRDefault="009F4342" w:rsidP="009F4342">
                      <w:pPr>
                        <w:jc w:val="both"/>
                        <w:rPr>
                          <w:sz w:val="20"/>
                          <w:szCs w:val="20"/>
                        </w:rPr>
                      </w:pPr>
                      <w:r w:rsidRPr="009F4342">
                        <w:rPr>
                          <w:sz w:val="20"/>
                          <w:szCs w:val="20"/>
                        </w:rPr>
                        <w:t>La caja procesadora presenta dimensiones de 10.9 cm de largo, 4.6 cm de ancho y 5.75 cm de alto, determinadas según el tamaño de los componentes electrónicos internos. Tiene una tapa superior deslizante que permite el acceso al circuito, un orificio indicado para la carga mediante conector tipo C, dos orificios frontales para indicadores LED y otros dos para la salida de los cables de los actuadores y del sensor EMG. La caja se fija sobre la base correspondiente, ubicada en el antebrazo del usuario.</w:t>
                      </w:r>
                    </w:p>
                    <w:p w14:paraId="7619173F" w14:textId="1FD4EA72" w:rsidR="00080977" w:rsidRPr="00D04613" w:rsidRDefault="009F4342" w:rsidP="00D04613">
                      <w:pPr>
                        <w:jc w:val="both"/>
                        <w:rPr>
                          <w:sz w:val="20"/>
                          <w:szCs w:val="20"/>
                        </w:rPr>
                      </w:pPr>
                      <w:r>
                        <w:rPr>
                          <w:sz w:val="20"/>
                          <w:szCs w:val="20"/>
                        </w:rPr>
                        <w:t>Para proceder con el proceso de rehabilitación se debe de ajustar el dispositivo al usuario y presionar el botón de encendido</w:t>
                      </w:r>
                      <w:r w:rsidR="00D04613">
                        <w:rPr>
                          <w:sz w:val="20"/>
                          <w:szCs w:val="20"/>
                        </w:rPr>
                        <w:t xml:space="preserve"> ubicado en la caja procesadora</w:t>
                      </w:r>
                      <w:r w:rsidR="005E65CC">
                        <w:rPr>
                          <w:sz w:val="20"/>
                          <w:szCs w:val="20"/>
                        </w:rPr>
                        <w:t xml:space="preserve">. </w:t>
                      </w:r>
                      <w:r w:rsidR="005E65CC" w:rsidRPr="005E65CC">
                        <w:rPr>
                          <w:sz w:val="20"/>
                          <w:szCs w:val="20"/>
                        </w:rPr>
                        <w:t>A continuación, el usuario inicia la aplicación desarrollada para el dispositivo, que se conecta de forma inalámbrica a la caja del procesador. La aplicación consiste en un entorno de rehabilitación lúdico basado en un juego tipo Flappy, en el que el paciente controla el movimiento del personaje a</w:t>
                      </w:r>
                    </w:p>
                  </w:txbxContent>
                </v:textbox>
              </v:shape>
            </w:pict>
          </mc:Fallback>
        </mc:AlternateContent>
      </w:r>
    </w:p>
    <w:p w14:paraId="3590631C" w14:textId="77777777" w:rsidR="00346983" w:rsidRPr="00D84DA6" w:rsidRDefault="00346983" w:rsidP="00E70137">
      <w:pPr>
        <w:tabs>
          <w:tab w:val="left" w:pos="851"/>
        </w:tabs>
        <w:spacing w:after="0" w:line="240" w:lineRule="auto"/>
        <w:rPr>
          <w:rFonts w:ascii="Arial" w:hAnsi="Arial" w:cs="Arial"/>
          <w:i/>
          <w:sz w:val="20"/>
          <w:szCs w:val="20"/>
        </w:rPr>
      </w:pPr>
    </w:p>
    <w:p w14:paraId="7F36FC90" w14:textId="77777777" w:rsidR="00346983" w:rsidRPr="00D84DA6" w:rsidRDefault="00346983" w:rsidP="00E70137">
      <w:pPr>
        <w:tabs>
          <w:tab w:val="left" w:pos="851"/>
        </w:tabs>
        <w:spacing w:after="0" w:line="240" w:lineRule="auto"/>
        <w:rPr>
          <w:rFonts w:ascii="Arial" w:hAnsi="Arial" w:cs="Arial"/>
          <w:i/>
          <w:sz w:val="20"/>
          <w:szCs w:val="20"/>
        </w:rPr>
      </w:pPr>
    </w:p>
    <w:p w14:paraId="7B8426E1" w14:textId="77777777" w:rsidR="00346983" w:rsidRPr="00D84DA6" w:rsidRDefault="00346983" w:rsidP="00E70137">
      <w:pPr>
        <w:tabs>
          <w:tab w:val="left" w:pos="851"/>
        </w:tabs>
        <w:spacing w:after="0" w:line="240" w:lineRule="auto"/>
        <w:rPr>
          <w:rFonts w:ascii="Arial" w:hAnsi="Arial" w:cs="Arial"/>
          <w:i/>
          <w:sz w:val="20"/>
          <w:szCs w:val="20"/>
        </w:rPr>
      </w:pPr>
    </w:p>
    <w:p w14:paraId="17D48EA3" w14:textId="77777777" w:rsidR="00346983" w:rsidRPr="00D84DA6" w:rsidRDefault="00346983" w:rsidP="00E70137">
      <w:pPr>
        <w:tabs>
          <w:tab w:val="left" w:pos="851"/>
        </w:tabs>
        <w:spacing w:after="0" w:line="240" w:lineRule="auto"/>
        <w:rPr>
          <w:rFonts w:ascii="Arial" w:hAnsi="Arial" w:cs="Arial"/>
          <w:i/>
          <w:sz w:val="20"/>
          <w:szCs w:val="20"/>
        </w:rPr>
      </w:pPr>
    </w:p>
    <w:p w14:paraId="5070B14C" w14:textId="77777777" w:rsidR="00346983" w:rsidRPr="00D84DA6" w:rsidRDefault="00346983" w:rsidP="00E70137">
      <w:pPr>
        <w:tabs>
          <w:tab w:val="left" w:pos="851"/>
        </w:tabs>
        <w:spacing w:after="0" w:line="240" w:lineRule="auto"/>
        <w:rPr>
          <w:rFonts w:ascii="Arial" w:hAnsi="Arial" w:cs="Arial"/>
          <w:i/>
          <w:sz w:val="20"/>
          <w:szCs w:val="20"/>
        </w:rPr>
      </w:pPr>
    </w:p>
    <w:p w14:paraId="0E4E7F4A" w14:textId="77777777" w:rsidR="00346983" w:rsidRPr="00D84DA6" w:rsidRDefault="00346983" w:rsidP="00E70137">
      <w:pPr>
        <w:tabs>
          <w:tab w:val="left" w:pos="851"/>
        </w:tabs>
        <w:spacing w:after="0" w:line="240" w:lineRule="auto"/>
        <w:rPr>
          <w:rFonts w:ascii="Arial" w:hAnsi="Arial" w:cs="Arial"/>
          <w:i/>
          <w:sz w:val="20"/>
          <w:szCs w:val="20"/>
        </w:rPr>
      </w:pPr>
    </w:p>
    <w:p w14:paraId="7475E2B7" w14:textId="77777777" w:rsidR="00346983" w:rsidRPr="00D84DA6" w:rsidRDefault="00346983" w:rsidP="00E70137">
      <w:pPr>
        <w:tabs>
          <w:tab w:val="left" w:pos="851"/>
        </w:tabs>
        <w:spacing w:after="0" w:line="240" w:lineRule="auto"/>
        <w:rPr>
          <w:rFonts w:ascii="Arial" w:hAnsi="Arial" w:cs="Arial"/>
          <w:i/>
          <w:sz w:val="20"/>
          <w:szCs w:val="20"/>
        </w:rPr>
      </w:pPr>
    </w:p>
    <w:p w14:paraId="69878675" w14:textId="77777777" w:rsidR="00346983" w:rsidRPr="00D84DA6" w:rsidRDefault="00346983" w:rsidP="00E70137">
      <w:pPr>
        <w:tabs>
          <w:tab w:val="left" w:pos="851"/>
        </w:tabs>
        <w:spacing w:after="0" w:line="240" w:lineRule="auto"/>
        <w:rPr>
          <w:rFonts w:ascii="Arial" w:hAnsi="Arial" w:cs="Arial"/>
          <w:i/>
          <w:sz w:val="20"/>
          <w:szCs w:val="20"/>
        </w:rPr>
      </w:pPr>
    </w:p>
    <w:p w14:paraId="0F3E19A3" w14:textId="77777777" w:rsidR="00346983" w:rsidRPr="00D84DA6" w:rsidRDefault="00346983" w:rsidP="00E70137">
      <w:pPr>
        <w:tabs>
          <w:tab w:val="left" w:pos="851"/>
        </w:tabs>
        <w:spacing w:after="0" w:line="240" w:lineRule="auto"/>
        <w:rPr>
          <w:rFonts w:ascii="Arial" w:hAnsi="Arial" w:cs="Arial"/>
          <w:i/>
          <w:sz w:val="20"/>
          <w:szCs w:val="20"/>
        </w:rPr>
      </w:pPr>
    </w:p>
    <w:p w14:paraId="5C6A419A" w14:textId="77777777" w:rsidR="00346983" w:rsidRPr="00D84DA6" w:rsidRDefault="00346983" w:rsidP="00E70137">
      <w:pPr>
        <w:tabs>
          <w:tab w:val="left" w:pos="851"/>
        </w:tabs>
        <w:spacing w:after="0" w:line="240" w:lineRule="auto"/>
        <w:rPr>
          <w:rFonts w:ascii="Arial" w:hAnsi="Arial" w:cs="Arial"/>
          <w:i/>
          <w:sz w:val="20"/>
          <w:szCs w:val="20"/>
        </w:rPr>
      </w:pPr>
    </w:p>
    <w:p w14:paraId="7363A468" w14:textId="77777777" w:rsidR="00346983" w:rsidRPr="00D84DA6" w:rsidRDefault="00346983" w:rsidP="00E70137">
      <w:pPr>
        <w:tabs>
          <w:tab w:val="left" w:pos="851"/>
        </w:tabs>
        <w:spacing w:after="0" w:line="240" w:lineRule="auto"/>
        <w:rPr>
          <w:rFonts w:ascii="Arial" w:hAnsi="Arial" w:cs="Arial"/>
          <w:i/>
          <w:sz w:val="20"/>
          <w:szCs w:val="20"/>
        </w:rPr>
      </w:pPr>
    </w:p>
    <w:p w14:paraId="50A72676" w14:textId="77777777" w:rsidR="00346983" w:rsidRPr="00D84DA6" w:rsidRDefault="00346983" w:rsidP="00E70137">
      <w:pPr>
        <w:tabs>
          <w:tab w:val="left" w:pos="851"/>
        </w:tabs>
        <w:spacing w:after="0" w:line="240" w:lineRule="auto"/>
        <w:rPr>
          <w:rFonts w:ascii="Arial" w:hAnsi="Arial" w:cs="Arial"/>
          <w:i/>
          <w:sz w:val="20"/>
          <w:szCs w:val="20"/>
        </w:rPr>
      </w:pPr>
    </w:p>
    <w:p w14:paraId="377B604C" w14:textId="77777777" w:rsidR="00346983" w:rsidRPr="00D84DA6" w:rsidRDefault="00346983" w:rsidP="00E70137">
      <w:pPr>
        <w:tabs>
          <w:tab w:val="left" w:pos="851"/>
        </w:tabs>
        <w:spacing w:after="0" w:line="240" w:lineRule="auto"/>
        <w:rPr>
          <w:rFonts w:ascii="Arial" w:hAnsi="Arial" w:cs="Arial"/>
          <w:i/>
          <w:sz w:val="20"/>
          <w:szCs w:val="20"/>
        </w:rPr>
      </w:pPr>
    </w:p>
    <w:p w14:paraId="132A1EE0" w14:textId="77777777" w:rsidR="00346983" w:rsidRPr="00D84DA6" w:rsidRDefault="00346983" w:rsidP="00E70137">
      <w:pPr>
        <w:tabs>
          <w:tab w:val="left" w:pos="851"/>
        </w:tabs>
        <w:spacing w:after="0" w:line="240" w:lineRule="auto"/>
        <w:rPr>
          <w:rFonts w:ascii="Arial" w:hAnsi="Arial" w:cs="Arial"/>
          <w:i/>
          <w:sz w:val="20"/>
          <w:szCs w:val="20"/>
        </w:rPr>
      </w:pPr>
    </w:p>
    <w:p w14:paraId="51EF33FE" w14:textId="77777777" w:rsidR="00346983" w:rsidRPr="00D84DA6" w:rsidRDefault="00346983" w:rsidP="00E70137">
      <w:pPr>
        <w:tabs>
          <w:tab w:val="left" w:pos="851"/>
        </w:tabs>
        <w:spacing w:after="0" w:line="240" w:lineRule="auto"/>
        <w:rPr>
          <w:rFonts w:ascii="Arial" w:hAnsi="Arial" w:cs="Arial"/>
          <w:i/>
          <w:sz w:val="20"/>
          <w:szCs w:val="20"/>
        </w:rPr>
      </w:pPr>
    </w:p>
    <w:p w14:paraId="60AA6F16" w14:textId="77777777" w:rsidR="00346983" w:rsidRPr="00D84DA6" w:rsidRDefault="00346983" w:rsidP="00E70137">
      <w:pPr>
        <w:tabs>
          <w:tab w:val="left" w:pos="851"/>
        </w:tabs>
        <w:spacing w:after="0" w:line="240" w:lineRule="auto"/>
        <w:rPr>
          <w:rFonts w:ascii="Arial" w:hAnsi="Arial" w:cs="Arial"/>
          <w:i/>
          <w:sz w:val="20"/>
          <w:szCs w:val="20"/>
        </w:rPr>
      </w:pPr>
    </w:p>
    <w:p w14:paraId="05749AB4" w14:textId="77777777" w:rsidR="00346983" w:rsidRPr="00D84DA6" w:rsidRDefault="00346983" w:rsidP="00E70137">
      <w:pPr>
        <w:tabs>
          <w:tab w:val="left" w:pos="851"/>
        </w:tabs>
        <w:spacing w:after="0" w:line="240" w:lineRule="auto"/>
        <w:rPr>
          <w:rFonts w:ascii="Arial" w:hAnsi="Arial" w:cs="Arial"/>
          <w:i/>
          <w:sz w:val="20"/>
          <w:szCs w:val="20"/>
        </w:rPr>
      </w:pPr>
    </w:p>
    <w:p w14:paraId="655F9A98" w14:textId="77777777" w:rsidR="00346983" w:rsidRPr="00D84DA6" w:rsidRDefault="00346983" w:rsidP="00E70137">
      <w:pPr>
        <w:tabs>
          <w:tab w:val="left" w:pos="851"/>
        </w:tabs>
        <w:spacing w:after="0" w:line="240" w:lineRule="auto"/>
        <w:rPr>
          <w:rFonts w:ascii="Arial" w:hAnsi="Arial" w:cs="Arial"/>
          <w:i/>
          <w:sz w:val="20"/>
          <w:szCs w:val="20"/>
        </w:rPr>
      </w:pPr>
    </w:p>
    <w:p w14:paraId="1FBAA3B2" w14:textId="77777777" w:rsidR="00346983" w:rsidRPr="00D84DA6" w:rsidRDefault="00346983" w:rsidP="00E70137">
      <w:pPr>
        <w:tabs>
          <w:tab w:val="left" w:pos="851"/>
        </w:tabs>
        <w:spacing w:after="0" w:line="240" w:lineRule="auto"/>
        <w:rPr>
          <w:rFonts w:ascii="Arial" w:hAnsi="Arial" w:cs="Arial"/>
          <w:i/>
          <w:sz w:val="20"/>
          <w:szCs w:val="20"/>
        </w:rPr>
      </w:pPr>
    </w:p>
    <w:p w14:paraId="56269B69" w14:textId="77777777" w:rsidR="00346983" w:rsidRPr="00D84DA6" w:rsidRDefault="00346983" w:rsidP="00E70137">
      <w:pPr>
        <w:tabs>
          <w:tab w:val="left" w:pos="851"/>
        </w:tabs>
        <w:spacing w:after="0" w:line="240" w:lineRule="auto"/>
        <w:rPr>
          <w:rFonts w:ascii="Arial" w:hAnsi="Arial" w:cs="Arial"/>
          <w:i/>
          <w:sz w:val="20"/>
          <w:szCs w:val="20"/>
        </w:rPr>
      </w:pPr>
    </w:p>
    <w:p w14:paraId="2224EA61" w14:textId="77777777" w:rsidR="00346983" w:rsidRPr="00D84DA6" w:rsidRDefault="00346983" w:rsidP="00E70137">
      <w:pPr>
        <w:tabs>
          <w:tab w:val="left" w:pos="851"/>
        </w:tabs>
        <w:spacing w:after="0" w:line="240" w:lineRule="auto"/>
        <w:rPr>
          <w:rFonts w:ascii="Arial" w:hAnsi="Arial" w:cs="Arial"/>
          <w:i/>
          <w:sz w:val="20"/>
          <w:szCs w:val="20"/>
        </w:rPr>
      </w:pPr>
    </w:p>
    <w:p w14:paraId="7D405FE7" w14:textId="77777777" w:rsidR="00346983" w:rsidRPr="00D84DA6" w:rsidRDefault="00346983" w:rsidP="00E70137">
      <w:pPr>
        <w:tabs>
          <w:tab w:val="left" w:pos="851"/>
        </w:tabs>
        <w:spacing w:after="0" w:line="240" w:lineRule="auto"/>
        <w:rPr>
          <w:rFonts w:ascii="Arial" w:hAnsi="Arial" w:cs="Arial"/>
          <w:i/>
          <w:sz w:val="20"/>
          <w:szCs w:val="20"/>
        </w:rPr>
      </w:pPr>
    </w:p>
    <w:p w14:paraId="29AC2ADD" w14:textId="77777777" w:rsidR="00346983" w:rsidRPr="00D84DA6" w:rsidRDefault="00346983" w:rsidP="00E70137">
      <w:pPr>
        <w:tabs>
          <w:tab w:val="left" w:pos="851"/>
        </w:tabs>
        <w:spacing w:after="0" w:line="240" w:lineRule="auto"/>
        <w:rPr>
          <w:rFonts w:ascii="Arial" w:hAnsi="Arial" w:cs="Arial"/>
          <w:i/>
          <w:sz w:val="20"/>
          <w:szCs w:val="20"/>
        </w:rPr>
      </w:pPr>
    </w:p>
    <w:p w14:paraId="4CF52332" w14:textId="77777777" w:rsidR="00346983" w:rsidRPr="00D84DA6" w:rsidRDefault="00346983" w:rsidP="00E70137">
      <w:pPr>
        <w:tabs>
          <w:tab w:val="left" w:pos="851"/>
        </w:tabs>
        <w:spacing w:after="0" w:line="240" w:lineRule="auto"/>
        <w:rPr>
          <w:rFonts w:ascii="Arial" w:hAnsi="Arial" w:cs="Arial"/>
          <w:i/>
          <w:sz w:val="20"/>
          <w:szCs w:val="20"/>
        </w:rPr>
      </w:pPr>
    </w:p>
    <w:p w14:paraId="735416DE" w14:textId="77777777" w:rsidR="00346983" w:rsidRPr="00D84DA6" w:rsidRDefault="00346983" w:rsidP="00E70137">
      <w:pPr>
        <w:tabs>
          <w:tab w:val="left" w:pos="851"/>
        </w:tabs>
        <w:spacing w:after="0" w:line="240" w:lineRule="auto"/>
        <w:rPr>
          <w:rFonts w:ascii="Arial" w:hAnsi="Arial" w:cs="Arial"/>
          <w:i/>
          <w:sz w:val="20"/>
          <w:szCs w:val="20"/>
        </w:rPr>
      </w:pPr>
    </w:p>
    <w:p w14:paraId="7BFE3D74" w14:textId="77777777" w:rsidR="00346983" w:rsidRPr="00D84DA6" w:rsidRDefault="00346983" w:rsidP="00E70137">
      <w:pPr>
        <w:tabs>
          <w:tab w:val="left" w:pos="851"/>
        </w:tabs>
        <w:spacing w:after="0" w:line="240" w:lineRule="auto"/>
        <w:rPr>
          <w:rFonts w:ascii="Arial" w:hAnsi="Arial" w:cs="Arial"/>
          <w:i/>
          <w:sz w:val="20"/>
          <w:szCs w:val="20"/>
        </w:rPr>
      </w:pPr>
    </w:p>
    <w:p w14:paraId="63888040" w14:textId="77777777" w:rsidR="00346983" w:rsidRPr="00D84DA6" w:rsidRDefault="00346983" w:rsidP="00E70137">
      <w:pPr>
        <w:tabs>
          <w:tab w:val="left" w:pos="851"/>
        </w:tabs>
        <w:spacing w:after="0" w:line="240" w:lineRule="auto"/>
        <w:rPr>
          <w:rFonts w:ascii="Arial" w:hAnsi="Arial" w:cs="Arial"/>
          <w:i/>
          <w:sz w:val="20"/>
          <w:szCs w:val="20"/>
        </w:rPr>
      </w:pPr>
    </w:p>
    <w:p w14:paraId="06AD13DC" w14:textId="77777777" w:rsidR="00346983" w:rsidRPr="00D84DA6" w:rsidRDefault="00346983" w:rsidP="00E70137">
      <w:pPr>
        <w:tabs>
          <w:tab w:val="left" w:pos="851"/>
        </w:tabs>
        <w:spacing w:after="0" w:line="240" w:lineRule="auto"/>
        <w:rPr>
          <w:rFonts w:ascii="Arial" w:hAnsi="Arial" w:cs="Arial"/>
          <w:i/>
          <w:sz w:val="20"/>
          <w:szCs w:val="20"/>
        </w:rPr>
      </w:pPr>
    </w:p>
    <w:p w14:paraId="38DF9505" w14:textId="77777777" w:rsidR="00346983" w:rsidRPr="00D84DA6" w:rsidRDefault="00346983" w:rsidP="00E70137">
      <w:pPr>
        <w:tabs>
          <w:tab w:val="left" w:pos="851"/>
        </w:tabs>
        <w:spacing w:after="0" w:line="240" w:lineRule="auto"/>
        <w:rPr>
          <w:rFonts w:ascii="Arial" w:hAnsi="Arial" w:cs="Arial"/>
          <w:i/>
          <w:sz w:val="20"/>
          <w:szCs w:val="20"/>
        </w:rPr>
      </w:pPr>
    </w:p>
    <w:p w14:paraId="7464C032" w14:textId="77777777" w:rsidR="00346983" w:rsidRPr="00D84DA6" w:rsidRDefault="00346983" w:rsidP="00E70137">
      <w:pPr>
        <w:tabs>
          <w:tab w:val="left" w:pos="851"/>
        </w:tabs>
        <w:spacing w:after="0" w:line="240" w:lineRule="auto"/>
        <w:rPr>
          <w:rFonts w:ascii="Arial" w:hAnsi="Arial" w:cs="Arial"/>
          <w:i/>
          <w:sz w:val="20"/>
          <w:szCs w:val="20"/>
        </w:rPr>
      </w:pPr>
    </w:p>
    <w:p w14:paraId="582E4722" w14:textId="77777777" w:rsidR="00346983" w:rsidRPr="00D84DA6" w:rsidRDefault="00346983" w:rsidP="00E70137">
      <w:pPr>
        <w:tabs>
          <w:tab w:val="left" w:pos="851"/>
        </w:tabs>
        <w:spacing w:after="0" w:line="240" w:lineRule="auto"/>
        <w:rPr>
          <w:rFonts w:ascii="Arial" w:hAnsi="Arial" w:cs="Arial"/>
          <w:i/>
          <w:sz w:val="20"/>
          <w:szCs w:val="20"/>
        </w:rPr>
      </w:pPr>
    </w:p>
    <w:p w14:paraId="026BBEB1" w14:textId="77777777" w:rsidR="00346983" w:rsidRPr="00D84DA6" w:rsidRDefault="00346983" w:rsidP="00E70137">
      <w:pPr>
        <w:tabs>
          <w:tab w:val="left" w:pos="851"/>
        </w:tabs>
        <w:spacing w:after="0" w:line="240" w:lineRule="auto"/>
        <w:rPr>
          <w:rFonts w:ascii="Arial" w:hAnsi="Arial" w:cs="Arial"/>
          <w:i/>
          <w:sz w:val="20"/>
          <w:szCs w:val="20"/>
        </w:rPr>
      </w:pPr>
    </w:p>
    <w:p w14:paraId="7A7F4FE2" w14:textId="77777777" w:rsidR="00346983" w:rsidRPr="00D84DA6" w:rsidRDefault="00346983" w:rsidP="00E70137">
      <w:pPr>
        <w:tabs>
          <w:tab w:val="left" w:pos="851"/>
        </w:tabs>
        <w:spacing w:after="0" w:line="240" w:lineRule="auto"/>
        <w:rPr>
          <w:rFonts w:ascii="Arial" w:hAnsi="Arial" w:cs="Arial"/>
          <w:i/>
          <w:sz w:val="20"/>
          <w:szCs w:val="20"/>
        </w:rPr>
      </w:pPr>
    </w:p>
    <w:p w14:paraId="01288B2B" w14:textId="77777777" w:rsidR="00346983" w:rsidRPr="00D84DA6" w:rsidRDefault="00346983" w:rsidP="00E70137">
      <w:pPr>
        <w:tabs>
          <w:tab w:val="left" w:pos="851"/>
        </w:tabs>
        <w:spacing w:after="0" w:line="240" w:lineRule="auto"/>
        <w:rPr>
          <w:rFonts w:ascii="Arial" w:hAnsi="Arial" w:cs="Arial"/>
          <w:i/>
          <w:sz w:val="20"/>
          <w:szCs w:val="20"/>
        </w:rPr>
      </w:pPr>
    </w:p>
    <w:p w14:paraId="0B6F909E" w14:textId="77777777" w:rsidR="00346983" w:rsidRPr="00D84DA6" w:rsidRDefault="00346983" w:rsidP="00E70137">
      <w:pPr>
        <w:tabs>
          <w:tab w:val="left" w:pos="851"/>
        </w:tabs>
        <w:spacing w:after="0" w:line="240" w:lineRule="auto"/>
        <w:rPr>
          <w:rFonts w:ascii="Arial" w:hAnsi="Arial" w:cs="Arial"/>
          <w:i/>
          <w:sz w:val="20"/>
          <w:szCs w:val="20"/>
        </w:rPr>
      </w:pPr>
    </w:p>
    <w:p w14:paraId="520BC661" w14:textId="77777777" w:rsidR="00346983" w:rsidRPr="00D84DA6" w:rsidRDefault="00346983" w:rsidP="00E70137">
      <w:pPr>
        <w:tabs>
          <w:tab w:val="left" w:pos="851"/>
        </w:tabs>
        <w:spacing w:after="0" w:line="240" w:lineRule="auto"/>
        <w:rPr>
          <w:rFonts w:ascii="Arial" w:hAnsi="Arial" w:cs="Arial"/>
          <w:i/>
          <w:sz w:val="20"/>
          <w:szCs w:val="20"/>
        </w:rPr>
      </w:pPr>
    </w:p>
    <w:p w14:paraId="28C6596F" w14:textId="77777777" w:rsidR="00346983" w:rsidRPr="00D84DA6" w:rsidRDefault="00346983" w:rsidP="00E70137">
      <w:pPr>
        <w:tabs>
          <w:tab w:val="left" w:pos="851"/>
        </w:tabs>
        <w:spacing w:after="0" w:line="240" w:lineRule="auto"/>
        <w:rPr>
          <w:rFonts w:ascii="Arial" w:hAnsi="Arial" w:cs="Arial"/>
          <w:i/>
          <w:sz w:val="20"/>
          <w:szCs w:val="20"/>
        </w:rPr>
      </w:pPr>
    </w:p>
    <w:p w14:paraId="5C61BF8E" w14:textId="77777777" w:rsidR="00346983" w:rsidRPr="00D84DA6" w:rsidRDefault="00346983" w:rsidP="00E70137">
      <w:pPr>
        <w:tabs>
          <w:tab w:val="left" w:pos="851"/>
        </w:tabs>
        <w:spacing w:after="0" w:line="240" w:lineRule="auto"/>
        <w:rPr>
          <w:rFonts w:ascii="Arial" w:hAnsi="Arial" w:cs="Arial"/>
          <w:i/>
          <w:sz w:val="20"/>
          <w:szCs w:val="20"/>
        </w:rPr>
      </w:pPr>
    </w:p>
    <w:p w14:paraId="2CFE8853" w14:textId="77777777" w:rsidR="00346983" w:rsidRPr="00D84DA6" w:rsidRDefault="00346983" w:rsidP="00E70137">
      <w:pPr>
        <w:tabs>
          <w:tab w:val="left" w:pos="851"/>
        </w:tabs>
        <w:spacing w:after="0" w:line="240" w:lineRule="auto"/>
        <w:rPr>
          <w:rFonts w:ascii="Arial" w:hAnsi="Arial" w:cs="Arial"/>
          <w:i/>
          <w:sz w:val="20"/>
          <w:szCs w:val="20"/>
        </w:rPr>
      </w:pPr>
    </w:p>
    <w:p w14:paraId="3BC0948C" w14:textId="77777777" w:rsidR="00346983" w:rsidRPr="00D84DA6" w:rsidRDefault="00346983" w:rsidP="00E70137">
      <w:pPr>
        <w:tabs>
          <w:tab w:val="left" w:pos="851"/>
        </w:tabs>
        <w:spacing w:after="0" w:line="240" w:lineRule="auto"/>
        <w:rPr>
          <w:rFonts w:ascii="Arial" w:hAnsi="Arial" w:cs="Arial"/>
          <w:i/>
          <w:sz w:val="20"/>
          <w:szCs w:val="20"/>
        </w:rPr>
      </w:pPr>
    </w:p>
    <w:p w14:paraId="660F81C5" w14:textId="77777777" w:rsidR="00346983" w:rsidRPr="00D84DA6" w:rsidRDefault="00346983" w:rsidP="00E70137">
      <w:pPr>
        <w:tabs>
          <w:tab w:val="left" w:pos="851"/>
        </w:tabs>
        <w:spacing w:after="0" w:line="240" w:lineRule="auto"/>
        <w:rPr>
          <w:rFonts w:ascii="Arial" w:hAnsi="Arial" w:cs="Arial"/>
          <w:i/>
          <w:sz w:val="20"/>
          <w:szCs w:val="20"/>
        </w:rPr>
      </w:pPr>
    </w:p>
    <w:p w14:paraId="7BF24445" w14:textId="77777777" w:rsidR="00346983" w:rsidRPr="00D84DA6" w:rsidRDefault="00346983" w:rsidP="00E70137">
      <w:pPr>
        <w:tabs>
          <w:tab w:val="left" w:pos="851"/>
        </w:tabs>
        <w:spacing w:after="0" w:line="240" w:lineRule="auto"/>
        <w:rPr>
          <w:rFonts w:ascii="Arial" w:hAnsi="Arial" w:cs="Arial"/>
          <w:i/>
          <w:sz w:val="20"/>
          <w:szCs w:val="20"/>
        </w:rPr>
      </w:pPr>
    </w:p>
    <w:p w14:paraId="183205E0" w14:textId="77777777" w:rsidR="00346983" w:rsidRPr="00D84DA6" w:rsidRDefault="00346983" w:rsidP="00E70137">
      <w:pPr>
        <w:tabs>
          <w:tab w:val="left" w:pos="851"/>
        </w:tabs>
        <w:spacing w:after="0" w:line="240" w:lineRule="auto"/>
        <w:rPr>
          <w:rFonts w:ascii="Arial" w:hAnsi="Arial" w:cs="Arial"/>
          <w:i/>
          <w:sz w:val="20"/>
          <w:szCs w:val="20"/>
        </w:rPr>
      </w:pPr>
    </w:p>
    <w:p w14:paraId="52183120" w14:textId="77777777" w:rsidR="00346983" w:rsidRPr="00D84DA6" w:rsidRDefault="00346983" w:rsidP="00E70137">
      <w:pPr>
        <w:tabs>
          <w:tab w:val="left" w:pos="851"/>
        </w:tabs>
        <w:spacing w:after="0" w:line="240" w:lineRule="auto"/>
        <w:rPr>
          <w:rFonts w:ascii="Arial" w:hAnsi="Arial" w:cs="Arial"/>
          <w:i/>
          <w:sz w:val="20"/>
          <w:szCs w:val="20"/>
        </w:rPr>
      </w:pPr>
    </w:p>
    <w:p w14:paraId="05216ECC" w14:textId="77777777" w:rsidR="00346983" w:rsidRPr="00D84DA6" w:rsidRDefault="00346983" w:rsidP="00E70137">
      <w:pPr>
        <w:tabs>
          <w:tab w:val="left" w:pos="851"/>
        </w:tabs>
        <w:spacing w:after="0" w:line="240" w:lineRule="auto"/>
        <w:rPr>
          <w:rFonts w:ascii="Arial" w:hAnsi="Arial" w:cs="Arial"/>
          <w:i/>
          <w:sz w:val="20"/>
          <w:szCs w:val="20"/>
        </w:rPr>
      </w:pPr>
    </w:p>
    <w:p w14:paraId="6EA4373D" w14:textId="77777777" w:rsidR="00346983" w:rsidRPr="00D84DA6" w:rsidRDefault="00346983" w:rsidP="00E70137">
      <w:pPr>
        <w:tabs>
          <w:tab w:val="left" w:pos="851"/>
        </w:tabs>
        <w:spacing w:after="0" w:line="240" w:lineRule="auto"/>
        <w:rPr>
          <w:rFonts w:ascii="Arial" w:hAnsi="Arial" w:cs="Arial"/>
          <w:i/>
          <w:sz w:val="20"/>
          <w:szCs w:val="20"/>
        </w:rPr>
      </w:pPr>
    </w:p>
    <w:p w14:paraId="2CE802AB" w14:textId="77777777" w:rsidR="00346983" w:rsidRPr="00D84DA6" w:rsidRDefault="00346983" w:rsidP="00E70137">
      <w:pPr>
        <w:tabs>
          <w:tab w:val="left" w:pos="851"/>
        </w:tabs>
        <w:spacing w:after="0" w:line="240" w:lineRule="auto"/>
        <w:rPr>
          <w:rFonts w:ascii="Arial" w:hAnsi="Arial" w:cs="Arial"/>
          <w:i/>
          <w:sz w:val="20"/>
          <w:szCs w:val="20"/>
        </w:rPr>
      </w:pPr>
    </w:p>
    <w:p w14:paraId="5BBB15FD" w14:textId="77777777" w:rsidR="00346983" w:rsidRPr="00D84DA6" w:rsidRDefault="00346983" w:rsidP="00E70137">
      <w:pPr>
        <w:tabs>
          <w:tab w:val="left" w:pos="851"/>
        </w:tabs>
        <w:spacing w:after="0" w:line="240" w:lineRule="auto"/>
        <w:rPr>
          <w:rFonts w:ascii="Arial" w:hAnsi="Arial" w:cs="Arial"/>
          <w:i/>
          <w:sz w:val="20"/>
          <w:szCs w:val="20"/>
        </w:rPr>
      </w:pPr>
    </w:p>
    <w:p w14:paraId="334769C5" w14:textId="77777777" w:rsidR="00346983" w:rsidRPr="00D84DA6" w:rsidRDefault="00346983" w:rsidP="00E70137">
      <w:pPr>
        <w:tabs>
          <w:tab w:val="left" w:pos="851"/>
        </w:tabs>
        <w:spacing w:after="0" w:line="240" w:lineRule="auto"/>
        <w:rPr>
          <w:rFonts w:ascii="Arial" w:hAnsi="Arial" w:cs="Arial"/>
          <w:i/>
        </w:rPr>
      </w:pPr>
    </w:p>
    <w:p w14:paraId="7328D067" w14:textId="16C11952" w:rsidR="005B48C6" w:rsidRDefault="006C0A14" w:rsidP="005B48C6">
      <w:pPr>
        <w:tabs>
          <w:tab w:val="left" w:pos="851"/>
        </w:tabs>
        <w:spacing w:after="0" w:line="240" w:lineRule="auto"/>
        <w:rPr>
          <w:rFonts w:ascii="Arial" w:hAnsi="Arial" w:cs="Arial"/>
          <w:b/>
          <w:color w:val="000000" w:themeColor="text1"/>
        </w:rPr>
      </w:pPr>
      <w:r w:rsidRPr="00D84DA6">
        <w:rPr>
          <w:rFonts w:ascii="Arial" w:hAnsi="Arial" w:cs="Arial"/>
          <w:noProof/>
          <w:lang w:eastAsia="es-PE"/>
        </w:rPr>
        <mc:AlternateContent>
          <mc:Choice Requires="wps">
            <w:drawing>
              <wp:anchor distT="0" distB="0" distL="114300" distR="114300" simplePos="0" relativeHeight="251636224" behindDoc="0" locked="0" layoutInCell="1" allowOverlap="1" wp14:anchorId="3D7E37D6" wp14:editId="093A30AA">
                <wp:simplePos x="0" y="0"/>
                <wp:positionH relativeFrom="column">
                  <wp:posOffset>430</wp:posOffset>
                </wp:positionH>
                <wp:positionV relativeFrom="paragraph">
                  <wp:posOffset>157910</wp:posOffset>
                </wp:positionV>
                <wp:extent cx="6209665" cy="7686860"/>
                <wp:effectExtent l="0" t="0" r="19685" b="28575"/>
                <wp:wrapNone/>
                <wp:docPr id="1840415052" name="5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9665" cy="768686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92F0BDA" w14:textId="22C2F1F8" w:rsidR="005E65CC" w:rsidRDefault="004373B8" w:rsidP="005B48C6">
                            <w:pPr>
                              <w:jc w:val="both"/>
                              <w:rPr>
                                <w:sz w:val="20"/>
                                <w:szCs w:val="20"/>
                              </w:rPr>
                            </w:pPr>
                            <w:r>
                              <w:rPr>
                                <w:sz w:val="20"/>
                                <w:szCs w:val="20"/>
                              </w:rPr>
                              <w:t xml:space="preserve"> </w:t>
                            </w:r>
                            <w:r w:rsidR="005E65CC" w:rsidRPr="005E65CC">
                              <w:rPr>
                                <w:sz w:val="20"/>
                                <w:szCs w:val="20"/>
                              </w:rPr>
                              <w:t>través de la actividad muscular captada por el sensor EMG</w:t>
                            </w:r>
                            <w:r w:rsidR="005E65CC">
                              <w:rPr>
                                <w:sz w:val="20"/>
                                <w:szCs w:val="20"/>
                              </w:rPr>
                              <w:t xml:space="preserve"> mediante WIFI</w:t>
                            </w:r>
                            <w:r w:rsidR="005E65CC" w:rsidRPr="005E65CC">
                              <w:rPr>
                                <w:sz w:val="20"/>
                                <w:szCs w:val="20"/>
                              </w:rPr>
                              <w:t>: una contracción que supere el umbral predeterminado genera el movimiento ascendente del personaje, mientras que la ausencia de contracción permite que descienda. De esta manera, los movimientos terapéuticos de flexión o extensión se traducen directamente en acciones dentro del juego. El sistema proporciona una retroalimentación inmediata, ya que cada obstáculo superado aumenta la puntuación del jugador, lo que refuerza la participación activa del paciente y fomenta la repetición de los movimientos necesarios para su rehabilitación. Una vez establecida la comunicación, los sensores EMG continúan captando la actividad muscular y los actuadores tensan el hilo de nylon para producir la extensión de los dedos según la interacción del usuario con la aplicación.</w:t>
                            </w:r>
                          </w:p>
                          <w:p w14:paraId="5DDF9A8B" w14:textId="48C5F3ED" w:rsidR="005E65CC" w:rsidRDefault="005E65CC" w:rsidP="005B48C6">
                            <w:pPr>
                              <w:jc w:val="both"/>
                              <w:rPr>
                                <w:sz w:val="20"/>
                                <w:szCs w:val="20"/>
                              </w:rPr>
                            </w:pPr>
                          </w:p>
                          <w:p w14:paraId="6D2BAF46" w14:textId="77777777" w:rsidR="005E65CC" w:rsidRPr="00126785" w:rsidRDefault="005E65CC" w:rsidP="005B48C6">
                            <w:pPr>
                              <w:jc w:val="both"/>
                              <w:rPr>
                                <w:sz w:val="20"/>
                                <w:szCs w:val="20"/>
                              </w:rPr>
                            </w:pPr>
                          </w:p>
                          <w:p w14:paraId="00712BFE" w14:textId="4ADDE47A" w:rsidR="004373B8" w:rsidRDefault="0098564A" w:rsidP="005B48C6">
                            <w:pPr>
                              <w:jc w:val="both"/>
                            </w:pPr>
                            <w:r>
                              <w:rPr>
                                <w:noProof/>
                              </w:rPr>
                              <w:drawing>
                                <wp:inline distT="0" distB="0" distL="0" distR="0" wp14:anchorId="2E964F97" wp14:editId="60E25343">
                                  <wp:extent cx="1591024" cy="2139043"/>
                                  <wp:effectExtent l="0" t="0" r="9525" b="0"/>
                                  <wp:docPr id="1308333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33720" name=""/>
                                          <pic:cNvPicPr/>
                                        </pic:nvPicPr>
                                        <pic:blipFill>
                                          <a:blip r:embed="rId9"/>
                                          <a:stretch>
                                            <a:fillRect/>
                                          </a:stretch>
                                        </pic:blipFill>
                                        <pic:spPr>
                                          <a:xfrm>
                                            <a:off x="0" y="0"/>
                                            <a:ext cx="1617534" cy="2174684"/>
                                          </a:xfrm>
                                          <a:prstGeom prst="rect">
                                            <a:avLst/>
                                          </a:prstGeom>
                                        </pic:spPr>
                                      </pic:pic>
                                    </a:graphicData>
                                  </a:graphic>
                                </wp:inline>
                              </w:drawing>
                            </w:r>
                            <w:r w:rsidR="00240F4E">
                              <w:rPr>
                                <w:noProof/>
                              </w:rPr>
                              <w:drawing>
                                <wp:inline distT="0" distB="0" distL="0" distR="0" wp14:anchorId="16212CCA" wp14:editId="4A2E2D4B">
                                  <wp:extent cx="2000415" cy="1944007"/>
                                  <wp:effectExtent l="0" t="0" r="0" b="0"/>
                                  <wp:docPr id="891277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77513" name=""/>
                                          <pic:cNvPicPr/>
                                        </pic:nvPicPr>
                                        <pic:blipFill rotWithShape="1">
                                          <a:blip r:embed="rId10"/>
                                          <a:srcRect r="8696"/>
                                          <a:stretch>
                                            <a:fillRect/>
                                          </a:stretch>
                                        </pic:blipFill>
                                        <pic:spPr bwMode="auto">
                                          <a:xfrm>
                                            <a:off x="0" y="0"/>
                                            <a:ext cx="2021567" cy="1964563"/>
                                          </a:xfrm>
                                          <a:prstGeom prst="rect">
                                            <a:avLst/>
                                          </a:prstGeom>
                                          <a:ln>
                                            <a:noFill/>
                                          </a:ln>
                                          <a:extLst>
                                            <a:ext uri="{53640926-AAD7-44D8-BBD7-CCE9431645EC}">
                                              <a14:shadowObscured xmlns:a14="http://schemas.microsoft.com/office/drawing/2010/main"/>
                                            </a:ext>
                                          </a:extLst>
                                        </pic:spPr>
                                      </pic:pic>
                                    </a:graphicData>
                                  </a:graphic>
                                </wp:inline>
                              </w:drawing>
                            </w:r>
                            <w:r w:rsidR="00240F4E">
                              <w:rPr>
                                <w:noProof/>
                              </w:rPr>
                              <w:drawing>
                                <wp:inline distT="0" distB="0" distL="0" distR="0" wp14:anchorId="1F34430F" wp14:editId="073F766C">
                                  <wp:extent cx="2285979" cy="1542687"/>
                                  <wp:effectExtent l="0" t="0" r="635" b="635"/>
                                  <wp:docPr id="1428111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11873" name=""/>
                                          <pic:cNvPicPr/>
                                        </pic:nvPicPr>
                                        <pic:blipFill rotWithShape="1">
                                          <a:blip r:embed="rId11"/>
                                          <a:srcRect l="4153" r="4505"/>
                                          <a:stretch>
                                            <a:fillRect/>
                                          </a:stretch>
                                        </pic:blipFill>
                                        <pic:spPr bwMode="auto">
                                          <a:xfrm>
                                            <a:off x="0" y="0"/>
                                            <a:ext cx="2347746" cy="1584370"/>
                                          </a:xfrm>
                                          <a:prstGeom prst="rect">
                                            <a:avLst/>
                                          </a:prstGeom>
                                          <a:ln>
                                            <a:noFill/>
                                          </a:ln>
                                          <a:extLst>
                                            <a:ext uri="{53640926-AAD7-44D8-BBD7-CCE9431645EC}">
                                              <a14:shadowObscured xmlns:a14="http://schemas.microsoft.com/office/drawing/2010/main"/>
                                            </a:ext>
                                          </a:extLst>
                                        </pic:spPr>
                                      </pic:pic>
                                    </a:graphicData>
                                  </a:graphic>
                                </wp:inline>
                              </w:drawing>
                            </w:r>
                          </w:p>
                          <w:p w14:paraId="3D92F808" w14:textId="77777777" w:rsidR="005E65CC" w:rsidRDefault="005E65CC" w:rsidP="005B48C6">
                            <w:pPr>
                              <w:jc w:val="both"/>
                            </w:pPr>
                          </w:p>
                          <w:p w14:paraId="6C535A1F" w14:textId="4D207832" w:rsidR="005B48C6" w:rsidRDefault="0098564A" w:rsidP="005B48C6">
                            <w:pPr>
                              <w:tabs>
                                <w:tab w:val="left" w:pos="851"/>
                              </w:tabs>
                              <w:spacing w:after="0" w:line="240" w:lineRule="auto"/>
                              <w:jc w:val="both"/>
                              <w:rPr>
                                <w:rFonts w:ascii="Arial" w:hAnsi="Arial" w:cs="Arial"/>
                                <w:sz w:val="20"/>
                                <w:szCs w:val="20"/>
                              </w:rPr>
                            </w:pPr>
                            <w:r>
                              <w:rPr>
                                <w:noProof/>
                              </w:rPr>
                              <w:drawing>
                                <wp:inline distT="0" distB="0" distL="0" distR="0" wp14:anchorId="5FB75E10" wp14:editId="1818DDA0">
                                  <wp:extent cx="2890161" cy="2434227"/>
                                  <wp:effectExtent l="0" t="0" r="5715" b="4445"/>
                                  <wp:docPr id="503862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62552" name=""/>
                                          <pic:cNvPicPr/>
                                        </pic:nvPicPr>
                                        <pic:blipFill>
                                          <a:blip r:embed="rId12"/>
                                          <a:stretch>
                                            <a:fillRect/>
                                          </a:stretch>
                                        </pic:blipFill>
                                        <pic:spPr>
                                          <a:xfrm>
                                            <a:off x="0" y="0"/>
                                            <a:ext cx="2912442" cy="2452993"/>
                                          </a:xfrm>
                                          <a:prstGeom prst="rect">
                                            <a:avLst/>
                                          </a:prstGeom>
                                        </pic:spPr>
                                      </pic:pic>
                                    </a:graphicData>
                                  </a:graphic>
                                </wp:inline>
                              </w:drawing>
                            </w:r>
                            <w:r>
                              <w:rPr>
                                <w:noProof/>
                              </w:rPr>
                              <w:drawing>
                                <wp:inline distT="0" distB="0" distL="0" distR="0" wp14:anchorId="71B0008F" wp14:editId="36957D1C">
                                  <wp:extent cx="2914650" cy="2186984"/>
                                  <wp:effectExtent l="0" t="0" r="0" b="3810"/>
                                  <wp:docPr id="23827790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84632" cy="2239494"/>
                                          </a:xfrm>
                                          <a:prstGeom prst="rect">
                                            <a:avLst/>
                                          </a:prstGeom>
                                          <a:noFill/>
                                          <a:ln>
                                            <a:noFill/>
                                          </a:ln>
                                        </pic:spPr>
                                      </pic:pic>
                                    </a:graphicData>
                                  </a:graphic>
                                </wp:inline>
                              </w:drawing>
                            </w:r>
                          </w:p>
                          <w:p w14:paraId="22B839FC" w14:textId="77777777" w:rsidR="006C0A14" w:rsidRDefault="006C0A14" w:rsidP="005B48C6">
                            <w:pPr>
                              <w:tabs>
                                <w:tab w:val="left" w:pos="851"/>
                              </w:tabs>
                              <w:spacing w:after="0" w:line="240" w:lineRule="auto"/>
                              <w:jc w:val="both"/>
                              <w:rPr>
                                <w:rFonts w:ascii="Arial" w:hAnsi="Arial" w:cs="Arial"/>
                                <w:sz w:val="20"/>
                                <w:szCs w:val="20"/>
                              </w:rPr>
                            </w:pPr>
                          </w:p>
                          <w:p w14:paraId="4950DCAB" w14:textId="123FFB11" w:rsidR="006C0A14" w:rsidRPr="002071FC" w:rsidRDefault="006C0A14" w:rsidP="005B48C6">
                            <w:pPr>
                              <w:tabs>
                                <w:tab w:val="left" w:pos="851"/>
                              </w:tabs>
                              <w:spacing w:after="0" w:line="240" w:lineRule="auto"/>
                              <w:jc w:val="both"/>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D7E37D6" id="_x0000_t202" coordsize="21600,21600" o:spt="202" path="m,l,21600r21600,l21600,xe">
                <v:stroke joinstyle="miter"/>
                <v:path gradientshapeok="t" o:connecttype="rect"/>
              </v:shapetype>
              <v:shape id="_x0000_s1028" type="#_x0000_t202" style="position:absolute;margin-left:.05pt;margin-top:12.45pt;width:488.95pt;height:605.2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" filled="f" strokeweight=".5pt">
                <v:path arrowok="t"/>
                <v:textbox>
                  <w:txbxContent>
                    <w:p w14:paraId="392F0BDA" w14:textId="22C2F1F8" w:rsidR="005E65CC" w:rsidRDefault="004373B8" w:rsidP="005B48C6">
                      <w:pPr>
                        <w:jc w:val="both"/>
                        <w:rPr>
                          <w:sz w:val="20"/>
                          <w:szCs w:val="20"/>
                        </w:rPr>
                      </w:pPr>
                      <w:r>
                        <w:rPr>
                          <w:sz w:val="20"/>
                          <w:szCs w:val="20"/>
                        </w:rPr>
                        <w:t xml:space="preserve"> </w:t>
                      </w:r>
                      <w:r w:rsidR="005E65CC" w:rsidRPr="005E65CC">
                        <w:rPr>
                          <w:sz w:val="20"/>
                          <w:szCs w:val="20"/>
                        </w:rPr>
                        <w:t>través de la actividad muscular captada por el sensor EMG</w:t>
                      </w:r>
                      <w:r w:rsidR="005E65CC">
                        <w:rPr>
                          <w:sz w:val="20"/>
                          <w:szCs w:val="20"/>
                        </w:rPr>
                        <w:t xml:space="preserve"> mediante WIFI</w:t>
                      </w:r>
                      <w:r w:rsidR="005E65CC" w:rsidRPr="005E65CC">
                        <w:rPr>
                          <w:sz w:val="20"/>
                          <w:szCs w:val="20"/>
                        </w:rPr>
                        <w:t>: una contracción que supere el umbral predeterminado genera el movimiento ascendente del personaje, mientras que la ausencia de contracción permite que descienda. De esta manera, los movimientos terapéuticos de flexión o extensión se traducen directamente en acciones dentro del juego. El sistema proporciona una retroalimentación inmediata, ya que cada obstáculo superado aumenta la puntuación del jugador, lo que refuerza la participación activa del paciente y fomenta la repetición de los movimientos necesarios para su rehabilitación. Una vez establecida la comunicación, los sensores EMG continúan captando la actividad muscular y los actuadores tensan el hilo de nylon para producir la extensión de los dedos según la interacción del usuario con la aplicación.</w:t>
                      </w:r>
                    </w:p>
                    <w:p w14:paraId="5DDF9A8B" w14:textId="48C5F3ED" w:rsidR="005E65CC" w:rsidRDefault="005E65CC" w:rsidP="005B48C6">
                      <w:pPr>
                        <w:jc w:val="both"/>
                        <w:rPr>
                          <w:sz w:val="20"/>
                          <w:szCs w:val="20"/>
                        </w:rPr>
                      </w:pPr>
                    </w:p>
                    <w:p w14:paraId="6D2BAF46" w14:textId="77777777" w:rsidR="005E65CC" w:rsidRPr="00126785" w:rsidRDefault="005E65CC" w:rsidP="005B48C6">
                      <w:pPr>
                        <w:jc w:val="both"/>
                        <w:rPr>
                          <w:sz w:val="20"/>
                          <w:szCs w:val="20"/>
                        </w:rPr>
                      </w:pPr>
                    </w:p>
                    <w:p w14:paraId="00712BFE" w14:textId="4ADDE47A" w:rsidR="004373B8" w:rsidRDefault="0098564A" w:rsidP="005B48C6">
                      <w:pPr>
                        <w:jc w:val="both"/>
                      </w:pPr>
                      <w:r>
                        <w:rPr>
                          <w:noProof/>
                        </w:rPr>
                        <w:drawing>
                          <wp:inline distT="0" distB="0" distL="0" distR="0" wp14:anchorId="2E964F97" wp14:editId="60E25343">
                            <wp:extent cx="1591024" cy="2139043"/>
                            <wp:effectExtent l="0" t="0" r="9525" b="0"/>
                            <wp:docPr id="1308333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33720" name=""/>
                                    <pic:cNvPicPr/>
                                  </pic:nvPicPr>
                                  <pic:blipFill>
                                    <a:blip r:embed="rId9"/>
                                    <a:stretch>
                                      <a:fillRect/>
                                    </a:stretch>
                                  </pic:blipFill>
                                  <pic:spPr>
                                    <a:xfrm>
                                      <a:off x="0" y="0"/>
                                      <a:ext cx="1617534" cy="2174684"/>
                                    </a:xfrm>
                                    <a:prstGeom prst="rect">
                                      <a:avLst/>
                                    </a:prstGeom>
                                  </pic:spPr>
                                </pic:pic>
                              </a:graphicData>
                            </a:graphic>
                          </wp:inline>
                        </w:drawing>
                      </w:r>
                      <w:r w:rsidR="00240F4E">
                        <w:rPr>
                          <w:noProof/>
                        </w:rPr>
                        <w:drawing>
                          <wp:inline distT="0" distB="0" distL="0" distR="0" wp14:anchorId="16212CCA" wp14:editId="4A2E2D4B">
                            <wp:extent cx="2000415" cy="1944007"/>
                            <wp:effectExtent l="0" t="0" r="0" b="0"/>
                            <wp:docPr id="891277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77513" name=""/>
                                    <pic:cNvPicPr/>
                                  </pic:nvPicPr>
                                  <pic:blipFill rotWithShape="1">
                                    <a:blip r:embed="rId10"/>
                                    <a:srcRect r="8696"/>
                                    <a:stretch>
                                      <a:fillRect/>
                                    </a:stretch>
                                  </pic:blipFill>
                                  <pic:spPr bwMode="auto">
                                    <a:xfrm>
                                      <a:off x="0" y="0"/>
                                      <a:ext cx="2021567" cy="1964563"/>
                                    </a:xfrm>
                                    <a:prstGeom prst="rect">
                                      <a:avLst/>
                                    </a:prstGeom>
                                    <a:ln>
                                      <a:noFill/>
                                    </a:ln>
                                    <a:extLst>
                                      <a:ext uri="{53640926-AAD7-44D8-BBD7-CCE9431645EC}">
                                        <a14:shadowObscured xmlns:a14="http://schemas.microsoft.com/office/drawing/2010/main"/>
                                      </a:ext>
                                    </a:extLst>
                                  </pic:spPr>
                                </pic:pic>
                              </a:graphicData>
                            </a:graphic>
                          </wp:inline>
                        </w:drawing>
                      </w:r>
                      <w:r w:rsidR="00240F4E">
                        <w:rPr>
                          <w:noProof/>
                        </w:rPr>
                        <w:drawing>
                          <wp:inline distT="0" distB="0" distL="0" distR="0" wp14:anchorId="1F34430F" wp14:editId="073F766C">
                            <wp:extent cx="2285979" cy="1542687"/>
                            <wp:effectExtent l="0" t="0" r="635" b="635"/>
                            <wp:docPr id="1428111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11873" name=""/>
                                    <pic:cNvPicPr/>
                                  </pic:nvPicPr>
                                  <pic:blipFill rotWithShape="1">
                                    <a:blip r:embed="rId11"/>
                                    <a:srcRect l="4153" r="4505"/>
                                    <a:stretch>
                                      <a:fillRect/>
                                    </a:stretch>
                                  </pic:blipFill>
                                  <pic:spPr bwMode="auto">
                                    <a:xfrm>
                                      <a:off x="0" y="0"/>
                                      <a:ext cx="2347746" cy="1584370"/>
                                    </a:xfrm>
                                    <a:prstGeom prst="rect">
                                      <a:avLst/>
                                    </a:prstGeom>
                                    <a:ln>
                                      <a:noFill/>
                                    </a:ln>
                                    <a:extLst>
                                      <a:ext uri="{53640926-AAD7-44D8-BBD7-CCE9431645EC}">
                                        <a14:shadowObscured xmlns:a14="http://schemas.microsoft.com/office/drawing/2010/main"/>
                                      </a:ext>
                                    </a:extLst>
                                  </pic:spPr>
                                </pic:pic>
                              </a:graphicData>
                            </a:graphic>
                          </wp:inline>
                        </w:drawing>
                      </w:r>
                    </w:p>
                    <w:p w14:paraId="3D92F808" w14:textId="77777777" w:rsidR="005E65CC" w:rsidRDefault="005E65CC" w:rsidP="005B48C6">
                      <w:pPr>
                        <w:jc w:val="both"/>
                      </w:pPr>
                    </w:p>
                    <w:p w14:paraId="6C535A1F" w14:textId="4D207832" w:rsidR="005B48C6" w:rsidRDefault="0098564A" w:rsidP="005B48C6">
                      <w:pPr>
                        <w:tabs>
                          <w:tab w:val="left" w:pos="851"/>
                        </w:tabs>
                        <w:spacing w:after="0" w:line="240" w:lineRule="auto"/>
                        <w:jc w:val="both"/>
                        <w:rPr>
                          <w:rFonts w:ascii="Arial" w:hAnsi="Arial" w:cs="Arial"/>
                          <w:sz w:val="20"/>
                          <w:szCs w:val="20"/>
                        </w:rPr>
                      </w:pPr>
                      <w:r>
                        <w:rPr>
                          <w:noProof/>
                        </w:rPr>
                        <w:drawing>
                          <wp:inline distT="0" distB="0" distL="0" distR="0" wp14:anchorId="5FB75E10" wp14:editId="1818DDA0">
                            <wp:extent cx="2890161" cy="2434227"/>
                            <wp:effectExtent l="0" t="0" r="5715" b="4445"/>
                            <wp:docPr id="503862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62552" name=""/>
                                    <pic:cNvPicPr/>
                                  </pic:nvPicPr>
                                  <pic:blipFill>
                                    <a:blip r:embed="rId12"/>
                                    <a:stretch>
                                      <a:fillRect/>
                                    </a:stretch>
                                  </pic:blipFill>
                                  <pic:spPr>
                                    <a:xfrm>
                                      <a:off x="0" y="0"/>
                                      <a:ext cx="2912442" cy="2452993"/>
                                    </a:xfrm>
                                    <a:prstGeom prst="rect">
                                      <a:avLst/>
                                    </a:prstGeom>
                                  </pic:spPr>
                                </pic:pic>
                              </a:graphicData>
                            </a:graphic>
                          </wp:inline>
                        </w:drawing>
                      </w:r>
                      <w:r>
                        <w:rPr>
                          <w:noProof/>
                        </w:rPr>
                        <w:drawing>
                          <wp:inline distT="0" distB="0" distL="0" distR="0" wp14:anchorId="71B0008F" wp14:editId="36957D1C">
                            <wp:extent cx="2914650" cy="2186984"/>
                            <wp:effectExtent l="0" t="0" r="0" b="3810"/>
                            <wp:docPr id="23827790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84632" cy="2239494"/>
                                    </a:xfrm>
                                    <a:prstGeom prst="rect">
                                      <a:avLst/>
                                    </a:prstGeom>
                                    <a:noFill/>
                                    <a:ln>
                                      <a:noFill/>
                                    </a:ln>
                                  </pic:spPr>
                                </pic:pic>
                              </a:graphicData>
                            </a:graphic>
                          </wp:inline>
                        </w:drawing>
                      </w:r>
                    </w:p>
                    <w:p w14:paraId="22B839FC" w14:textId="77777777" w:rsidR="006C0A14" w:rsidRDefault="006C0A14" w:rsidP="005B48C6">
                      <w:pPr>
                        <w:tabs>
                          <w:tab w:val="left" w:pos="851"/>
                        </w:tabs>
                        <w:spacing w:after="0" w:line="240" w:lineRule="auto"/>
                        <w:jc w:val="both"/>
                        <w:rPr>
                          <w:rFonts w:ascii="Arial" w:hAnsi="Arial" w:cs="Arial"/>
                          <w:sz w:val="20"/>
                          <w:szCs w:val="20"/>
                        </w:rPr>
                      </w:pPr>
                    </w:p>
                    <w:p w14:paraId="4950DCAB" w14:textId="123FFB11" w:rsidR="006C0A14" w:rsidRPr="002071FC" w:rsidRDefault="006C0A14" w:rsidP="005B48C6">
                      <w:pPr>
                        <w:tabs>
                          <w:tab w:val="left" w:pos="851"/>
                        </w:tabs>
                        <w:spacing w:after="0" w:line="240" w:lineRule="auto"/>
                        <w:jc w:val="both"/>
                        <w:rPr>
                          <w:rFonts w:ascii="Arial" w:hAnsi="Arial" w:cs="Arial"/>
                          <w:sz w:val="20"/>
                          <w:szCs w:val="20"/>
                        </w:rPr>
                      </w:pPr>
                    </w:p>
                  </w:txbxContent>
                </v:textbox>
              </v:shape>
            </w:pict>
          </mc:Fallback>
        </mc:AlternateContent>
      </w:r>
    </w:p>
    <w:p w14:paraId="27D665F6" w14:textId="7246874A" w:rsidR="005B48C6" w:rsidRDefault="005B48C6" w:rsidP="005B48C6">
      <w:pPr>
        <w:tabs>
          <w:tab w:val="left" w:pos="851"/>
        </w:tabs>
        <w:spacing w:after="0" w:line="240" w:lineRule="auto"/>
        <w:rPr>
          <w:rFonts w:ascii="Arial" w:hAnsi="Arial" w:cs="Arial"/>
          <w:b/>
          <w:color w:val="000000" w:themeColor="text1"/>
        </w:rPr>
      </w:pPr>
    </w:p>
    <w:p w14:paraId="441E3A00" w14:textId="45BEB352" w:rsidR="005B48C6" w:rsidRDefault="005B48C6" w:rsidP="005B48C6">
      <w:pPr>
        <w:tabs>
          <w:tab w:val="left" w:pos="851"/>
        </w:tabs>
        <w:spacing w:after="0" w:line="240" w:lineRule="auto"/>
        <w:rPr>
          <w:rFonts w:ascii="Arial" w:hAnsi="Arial" w:cs="Arial"/>
          <w:b/>
          <w:color w:val="000000" w:themeColor="text1"/>
        </w:rPr>
      </w:pPr>
    </w:p>
    <w:p w14:paraId="6A1FA2D3" w14:textId="71F09C31" w:rsidR="005B48C6" w:rsidRDefault="005B48C6" w:rsidP="005B48C6">
      <w:pPr>
        <w:tabs>
          <w:tab w:val="left" w:pos="851"/>
        </w:tabs>
        <w:spacing w:after="0" w:line="240" w:lineRule="auto"/>
        <w:rPr>
          <w:rFonts w:ascii="Arial" w:hAnsi="Arial" w:cs="Arial"/>
          <w:b/>
          <w:color w:val="000000" w:themeColor="text1"/>
        </w:rPr>
      </w:pPr>
    </w:p>
    <w:p w14:paraId="258C3821" w14:textId="75ABCFB5" w:rsidR="005B48C6" w:rsidRDefault="005B48C6" w:rsidP="005B48C6">
      <w:pPr>
        <w:tabs>
          <w:tab w:val="left" w:pos="851"/>
        </w:tabs>
        <w:spacing w:after="0" w:line="240" w:lineRule="auto"/>
        <w:rPr>
          <w:rFonts w:ascii="Arial" w:hAnsi="Arial" w:cs="Arial"/>
          <w:b/>
          <w:color w:val="000000" w:themeColor="text1"/>
        </w:rPr>
      </w:pPr>
    </w:p>
    <w:p w14:paraId="59D134BE" w14:textId="29C1F1EF" w:rsidR="005B48C6" w:rsidRDefault="005B48C6" w:rsidP="005B48C6">
      <w:pPr>
        <w:tabs>
          <w:tab w:val="left" w:pos="851"/>
        </w:tabs>
        <w:spacing w:after="0" w:line="240" w:lineRule="auto"/>
        <w:rPr>
          <w:rFonts w:ascii="Arial" w:hAnsi="Arial" w:cs="Arial"/>
          <w:b/>
          <w:color w:val="000000" w:themeColor="text1"/>
        </w:rPr>
      </w:pPr>
    </w:p>
    <w:p w14:paraId="627AF181" w14:textId="77DCB579" w:rsidR="005B48C6" w:rsidRDefault="005B48C6" w:rsidP="005B48C6">
      <w:pPr>
        <w:tabs>
          <w:tab w:val="left" w:pos="851"/>
        </w:tabs>
        <w:spacing w:after="0" w:line="240" w:lineRule="auto"/>
        <w:rPr>
          <w:rFonts w:ascii="Arial" w:hAnsi="Arial" w:cs="Arial"/>
          <w:b/>
          <w:color w:val="000000" w:themeColor="text1"/>
        </w:rPr>
      </w:pPr>
    </w:p>
    <w:p w14:paraId="242BE287" w14:textId="18452174" w:rsidR="005B48C6" w:rsidRDefault="005B48C6" w:rsidP="005B48C6">
      <w:pPr>
        <w:tabs>
          <w:tab w:val="left" w:pos="851"/>
        </w:tabs>
        <w:spacing w:after="0" w:line="240" w:lineRule="auto"/>
        <w:rPr>
          <w:rFonts w:ascii="Arial" w:hAnsi="Arial" w:cs="Arial"/>
          <w:b/>
          <w:color w:val="000000" w:themeColor="text1"/>
        </w:rPr>
      </w:pPr>
    </w:p>
    <w:p w14:paraId="463D8B05" w14:textId="539883CA" w:rsidR="005B48C6" w:rsidRDefault="005B48C6" w:rsidP="005B48C6">
      <w:pPr>
        <w:tabs>
          <w:tab w:val="left" w:pos="851"/>
        </w:tabs>
        <w:spacing w:after="0" w:line="240" w:lineRule="auto"/>
        <w:rPr>
          <w:rFonts w:ascii="Arial" w:hAnsi="Arial" w:cs="Arial"/>
          <w:b/>
          <w:color w:val="000000" w:themeColor="text1"/>
        </w:rPr>
      </w:pPr>
    </w:p>
    <w:p w14:paraId="3E507B9E" w14:textId="161FDD96" w:rsidR="005B48C6" w:rsidRDefault="005B48C6" w:rsidP="005B48C6">
      <w:pPr>
        <w:tabs>
          <w:tab w:val="left" w:pos="851"/>
        </w:tabs>
        <w:spacing w:after="0" w:line="240" w:lineRule="auto"/>
        <w:rPr>
          <w:rFonts w:ascii="Arial" w:hAnsi="Arial" w:cs="Arial"/>
          <w:b/>
          <w:color w:val="000000" w:themeColor="text1"/>
        </w:rPr>
      </w:pPr>
    </w:p>
    <w:p w14:paraId="00CC0F2E" w14:textId="4F478DEC" w:rsidR="005B48C6" w:rsidRDefault="005B48C6" w:rsidP="005B48C6">
      <w:pPr>
        <w:tabs>
          <w:tab w:val="left" w:pos="851"/>
        </w:tabs>
        <w:spacing w:after="0" w:line="240" w:lineRule="auto"/>
        <w:rPr>
          <w:rFonts w:ascii="Arial" w:hAnsi="Arial" w:cs="Arial"/>
          <w:b/>
          <w:color w:val="000000" w:themeColor="text1"/>
        </w:rPr>
      </w:pPr>
    </w:p>
    <w:p w14:paraId="52BF3A17" w14:textId="0E21F08A" w:rsidR="005B48C6" w:rsidRDefault="005E65CC" w:rsidP="005B48C6">
      <w:pPr>
        <w:tabs>
          <w:tab w:val="left" w:pos="851"/>
        </w:tabs>
        <w:spacing w:after="0" w:line="240" w:lineRule="auto"/>
        <w:rPr>
          <w:rFonts w:ascii="Arial" w:hAnsi="Arial" w:cs="Arial"/>
          <w:b/>
          <w:color w:val="000000" w:themeColor="text1"/>
        </w:rPr>
      </w:pPr>
      <w:r>
        <w:rPr>
          <w:rFonts w:ascii="Arial" w:hAnsi="Arial" w:cs="Arial"/>
          <w:b/>
          <w:noProof/>
          <w:color w:val="000000" w:themeColor="text1"/>
        </w:rPr>
        <mc:AlternateContent>
          <mc:Choice Requires="wps">
            <w:drawing>
              <wp:anchor distT="0" distB="0" distL="114300" distR="114300" simplePos="0" relativeHeight="251647488" behindDoc="0" locked="0" layoutInCell="1" allowOverlap="1" wp14:anchorId="2A6EDBE6" wp14:editId="20520CED">
                <wp:simplePos x="0" y="0"/>
                <wp:positionH relativeFrom="column">
                  <wp:posOffset>158115</wp:posOffset>
                </wp:positionH>
                <wp:positionV relativeFrom="paragraph">
                  <wp:posOffset>120015</wp:posOffset>
                </wp:positionV>
                <wp:extent cx="1747157" cy="440871"/>
                <wp:effectExtent l="0" t="0" r="24765" b="16510"/>
                <wp:wrapNone/>
                <wp:docPr id="849116292" name="Cuadro de texto 11"/>
                <wp:cNvGraphicFramePr/>
                <a:graphic xmlns:a="http://schemas.openxmlformats.org/drawingml/2006/main">
                  <a:graphicData uri="http://schemas.microsoft.com/office/word/2010/wordprocessingShape">
                    <wps:wsp>
                      <wps:cNvSpPr txBox="1"/>
                      <wps:spPr>
                        <a:xfrm>
                          <a:off x="0" y="0"/>
                          <a:ext cx="1747157" cy="440871"/>
                        </a:xfrm>
                        <a:prstGeom prst="rect">
                          <a:avLst/>
                        </a:prstGeom>
                        <a:solidFill>
                          <a:schemeClr val="lt1"/>
                        </a:solidFill>
                        <a:ln w="6350">
                          <a:solidFill>
                            <a:prstClr val="black"/>
                          </a:solidFill>
                        </a:ln>
                      </wps:spPr>
                      <wps:txbx>
                        <w:txbxContent>
                          <w:p w14:paraId="66C50C3F" w14:textId="49789D6A" w:rsidR="00540116" w:rsidRDefault="00540116">
                            <w:r w:rsidRPr="004373B8">
                              <w:rPr>
                                <w:b/>
                                <w:bCs/>
                                <w:sz w:val="20"/>
                                <w:szCs w:val="20"/>
                              </w:rPr>
                              <w:t>Fig. 1</w:t>
                            </w:r>
                            <w:r w:rsidRPr="004373B8">
                              <w:rPr>
                                <w:sz w:val="20"/>
                                <w:szCs w:val="20"/>
                              </w:rPr>
                              <w:t xml:space="preserve"> Vista superior – Dedos acoplados al dorso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6EDBE6" id="Cuadro de texto 11" o:spid="_x0000_s1029" type="#_x0000_t202" style="position:absolute;margin-left:12.45pt;margin-top:9.45pt;width:137.55pt;height:34.7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" fillcolor="white [3201]" strokeweight=".5pt">
                <v:textbox>
                  <w:txbxContent>
                    <w:p w14:paraId="66C50C3F" w14:textId="49789D6A" w:rsidR="00540116" w:rsidRDefault="00540116">
                      <w:r w:rsidRPr="004373B8">
                        <w:rPr>
                          <w:b/>
                          <w:bCs/>
                          <w:sz w:val="20"/>
                          <w:szCs w:val="20"/>
                        </w:rPr>
                        <w:t>Fig. 1</w:t>
                      </w:r>
                      <w:r w:rsidRPr="004373B8">
                        <w:rPr>
                          <w:sz w:val="20"/>
                          <w:szCs w:val="20"/>
                        </w:rPr>
                        <w:t xml:space="preserve"> Vista superior – Dedos acoplados al dorso</w:t>
                      </w:r>
                    </w:p>
                  </w:txbxContent>
                </v:textbox>
              </v:shape>
            </w:pict>
          </mc:Fallback>
        </mc:AlternateContent>
      </w:r>
    </w:p>
    <w:p w14:paraId="4ADA9C4B" w14:textId="53750216" w:rsidR="005B48C6" w:rsidRDefault="005E65CC" w:rsidP="005B48C6">
      <w:pPr>
        <w:tabs>
          <w:tab w:val="left" w:pos="851"/>
        </w:tabs>
        <w:spacing w:after="0" w:line="240" w:lineRule="auto"/>
        <w:rPr>
          <w:rFonts w:ascii="Arial" w:hAnsi="Arial" w:cs="Arial"/>
          <w:b/>
          <w:color w:val="000000" w:themeColor="text1"/>
        </w:rPr>
      </w:pPr>
      <w:r>
        <w:rPr>
          <w:rFonts w:ascii="Arial" w:hAnsi="Arial" w:cs="Arial"/>
          <w:b/>
          <w:noProof/>
          <w:color w:val="000000" w:themeColor="text1"/>
        </w:rPr>
        <mc:AlternateContent>
          <mc:Choice Requires="wps">
            <w:drawing>
              <wp:anchor distT="0" distB="0" distL="114300" distR="114300" simplePos="0" relativeHeight="251661824" behindDoc="0" locked="0" layoutInCell="1" allowOverlap="1" wp14:anchorId="2019547B" wp14:editId="1DC63044">
                <wp:simplePos x="0" y="0"/>
                <wp:positionH relativeFrom="column">
                  <wp:posOffset>2102485</wp:posOffset>
                </wp:positionH>
                <wp:positionV relativeFrom="paragraph">
                  <wp:posOffset>5715</wp:posOffset>
                </wp:positionV>
                <wp:extent cx="1747158" cy="253093"/>
                <wp:effectExtent l="0" t="0" r="24765" b="13970"/>
                <wp:wrapNone/>
                <wp:docPr id="1849263747" name="Cuadro de texto 11"/>
                <wp:cNvGraphicFramePr/>
                <a:graphic xmlns:a="http://schemas.openxmlformats.org/drawingml/2006/main">
                  <a:graphicData uri="http://schemas.microsoft.com/office/word/2010/wordprocessingShape">
                    <wps:wsp>
                      <wps:cNvSpPr txBox="1"/>
                      <wps:spPr>
                        <a:xfrm>
                          <a:off x="0" y="0"/>
                          <a:ext cx="1747158" cy="253093"/>
                        </a:xfrm>
                        <a:prstGeom prst="rect">
                          <a:avLst/>
                        </a:prstGeom>
                        <a:solidFill>
                          <a:schemeClr val="lt1"/>
                        </a:solidFill>
                        <a:ln w="6350">
                          <a:solidFill>
                            <a:prstClr val="black"/>
                          </a:solidFill>
                        </a:ln>
                      </wps:spPr>
                      <wps:txbx>
                        <w:txbxContent>
                          <w:p w14:paraId="0481421F" w14:textId="2ECB4324" w:rsidR="004373B8" w:rsidRDefault="004373B8" w:rsidP="004373B8">
                            <w:r w:rsidRPr="004373B8">
                              <w:rPr>
                                <w:b/>
                                <w:bCs/>
                                <w:sz w:val="20"/>
                                <w:szCs w:val="20"/>
                              </w:rPr>
                              <w:t xml:space="preserve">Fig. </w:t>
                            </w:r>
                            <w:r>
                              <w:rPr>
                                <w:b/>
                                <w:bCs/>
                                <w:sz w:val="20"/>
                                <w:szCs w:val="20"/>
                              </w:rPr>
                              <w:t>2</w:t>
                            </w:r>
                            <w:r w:rsidRPr="004373B8">
                              <w:rPr>
                                <w:sz w:val="20"/>
                                <w:szCs w:val="20"/>
                              </w:rPr>
                              <w:t xml:space="preserve"> </w:t>
                            </w:r>
                            <w:r>
                              <w:rPr>
                                <w:sz w:val="20"/>
                                <w:szCs w:val="20"/>
                              </w:rPr>
                              <w:t>Caja procesadora y base</w:t>
                            </w:r>
                            <w:r w:rsidRPr="004373B8">
                              <w:rPr>
                                <w:sz w:val="20"/>
                                <w:szCs w:val="20"/>
                              </w:rPr>
                              <w:t xml:space="preserve"> </w:t>
                            </w:r>
                            <w:r>
                              <w:t>acoplados al dorso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19547B" id="_x0000_s1030" type="#_x0000_t202" style="position:absolute;margin-left:165.55pt;margin-top:.45pt;width:137.55pt;height:19.95pt;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" fillcolor="white [3201]" strokeweight=".5pt">
                <v:textbox>
                  <w:txbxContent>
                    <w:p w14:paraId="0481421F" w14:textId="2ECB4324" w:rsidR="004373B8" w:rsidRDefault="004373B8" w:rsidP="004373B8">
                      <w:r w:rsidRPr="004373B8">
                        <w:rPr>
                          <w:b/>
                          <w:bCs/>
                          <w:sz w:val="20"/>
                          <w:szCs w:val="20"/>
                        </w:rPr>
                        <w:t xml:space="preserve">Fig. </w:t>
                      </w:r>
                      <w:r>
                        <w:rPr>
                          <w:b/>
                          <w:bCs/>
                          <w:sz w:val="20"/>
                          <w:szCs w:val="20"/>
                        </w:rPr>
                        <w:t>2</w:t>
                      </w:r>
                      <w:r w:rsidRPr="004373B8">
                        <w:rPr>
                          <w:sz w:val="20"/>
                          <w:szCs w:val="20"/>
                        </w:rPr>
                        <w:t xml:space="preserve"> </w:t>
                      </w:r>
                      <w:r>
                        <w:rPr>
                          <w:sz w:val="20"/>
                          <w:szCs w:val="20"/>
                        </w:rPr>
                        <w:t>Caja procesadora y base</w:t>
                      </w:r>
                      <w:r w:rsidRPr="004373B8">
                        <w:rPr>
                          <w:sz w:val="20"/>
                          <w:szCs w:val="20"/>
                        </w:rPr>
                        <w:t xml:space="preserve"> </w:t>
                      </w:r>
                      <w:r>
                        <w:t>acoplados al dorso</w:t>
                      </w:r>
                    </w:p>
                  </w:txbxContent>
                </v:textbox>
              </v:shape>
            </w:pict>
          </mc:Fallback>
        </mc:AlternateContent>
      </w:r>
      <w:r>
        <w:rPr>
          <w:rFonts w:ascii="Arial" w:hAnsi="Arial" w:cs="Arial"/>
          <w:b/>
          <w:noProof/>
          <w:color w:val="000000" w:themeColor="text1"/>
        </w:rPr>
        <mc:AlternateContent>
          <mc:Choice Requires="wps">
            <w:drawing>
              <wp:anchor distT="0" distB="0" distL="114300" distR="114300" simplePos="0" relativeHeight="251676160" behindDoc="0" locked="0" layoutInCell="1" allowOverlap="1" wp14:anchorId="03A20DE9" wp14:editId="113FBEF4">
                <wp:simplePos x="0" y="0"/>
                <wp:positionH relativeFrom="column">
                  <wp:posOffset>4181475</wp:posOffset>
                </wp:positionH>
                <wp:positionV relativeFrom="paragraph">
                  <wp:posOffset>7620</wp:posOffset>
                </wp:positionV>
                <wp:extent cx="1747158" cy="440872"/>
                <wp:effectExtent l="0" t="0" r="24765" b="16510"/>
                <wp:wrapNone/>
                <wp:docPr id="924146062" name="Cuadro de texto 11"/>
                <wp:cNvGraphicFramePr/>
                <a:graphic xmlns:a="http://schemas.openxmlformats.org/drawingml/2006/main">
                  <a:graphicData uri="http://schemas.microsoft.com/office/word/2010/wordprocessingShape">
                    <wps:wsp>
                      <wps:cNvSpPr txBox="1"/>
                      <wps:spPr>
                        <a:xfrm>
                          <a:off x="0" y="0"/>
                          <a:ext cx="1747158" cy="440872"/>
                        </a:xfrm>
                        <a:prstGeom prst="rect">
                          <a:avLst/>
                        </a:prstGeom>
                        <a:solidFill>
                          <a:schemeClr val="lt1"/>
                        </a:solidFill>
                        <a:ln w="6350">
                          <a:solidFill>
                            <a:prstClr val="black"/>
                          </a:solidFill>
                        </a:ln>
                      </wps:spPr>
                      <wps:txbx>
                        <w:txbxContent>
                          <w:p w14:paraId="56AED3D3" w14:textId="7D5FB443" w:rsidR="004373B8" w:rsidRDefault="004373B8" w:rsidP="004373B8">
                            <w:r w:rsidRPr="004373B8">
                              <w:rPr>
                                <w:b/>
                                <w:bCs/>
                                <w:sz w:val="20"/>
                                <w:szCs w:val="20"/>
                              </w:rPr>
                              <w:t xml:space="preserve">Fig. </w:t>
                            </w:r>
                            <w:r>
                              <w:rPr>
                                <w:b/>
                                <w:bCs/>
                                <w:sz w:val="20"/>
                                <w:szCs w:val="20"/>
                              </w:rPr>
                              <w:t>3</w:t>
                            </w:r>
                            <w:r w:rsidRPr="004373B8">
                              <w:rPr>
                                <w:sz w:val="20"/>
                                <w:szCs w:val="20"/>
                              </w:rPr>
                              <w:t xml:space="preserve"> </w:t>
                            </w:r>
                            <w:r>
                              <w:rPr>
                                <w:sz w:val="20"/>
                                <w:szCs w:val="20"/>
                              </w:rPr>
                              <w:t>Vista lateral</w:t>
                            </w:r>
                            <w:r>
                              <w:t xml:space="preserve"> - Dedo índice y dorso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20DE9" id="_x0000_s1031" type="#_x0000_t202" style="position:absolute;margin-left:329.25pt;margin-top:.6pt;width:137.55pt;height:34.7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" fillcolor="white [3201]" strokeweight=".5pt">
                <v:textbox>
                  <w:txbxContent>
                    <w:p w14:paraId="56AED3D3" w14:textId="7D5FB443" w:rsidR="004373B8" w:rsidRDefault="004373B8" w:rsidP="004373B8">
                      <w:r w:rsidRPr="004373B8">
                        <w:rPr>
                          <w:b/>
                          <w:bCs/>
                          <w:sz w:val="20"/>
                          <w:szCs w:val="20"/>
                        </w:rPr>
                        <w:t xml:space="preserve">Fig. </w:t>
                      </w:r>
                      <w:r>
                        <w:rPr>
                          <w:b/>
                          <w:bCs/>
                          <w:sz w:val="20"/>
                          <w:szCs w:val="20"/>
                        </w:rPr>
                        <w:t>3</w:t>
                      </w:r>
                      <w:r w:rsidRPr="004373B8">
                        <w:rPr>
                          <w:sz w:val="20"/>
                          <w:szCs w:val="20"/>
                        </w:rPr>
                        <w:t xml:space="preserve"> </w:t>
                      </w:r>
                      <w:r>
                        <w:rPr>
                          <w:sz w:val="20"/>
                          <w:szCs w:val="20"/>
                        </w:rPr>
                        <w:t>Vista lateral</w:t>
                      </w:r>
                      <w:r>
                        <w:t xml:space="preserve"> - Dedo índice y dorso</w:t>
                      </w:r>
                    </w:p>
                  </w:txbxContent>
                </v:textbox>
              </v:shape>
            </w:pict>
          </mc:Fallback>
        </mc:AlternateContent>
      </w:r>
    </w:p>
    <w:p w14:paraId="182A10B7" w14:textId="2FCFD6ED" w:rsidR="005B48C6" w:rsidRDefault="005B48C6" w:rsidP="005B48C6">
      <w:pPr>
        <w:tabs>
          <w:tab w:val="left" w:pos="851"/>
        </w:tabs>
        <w:spacing w:after="0" w:line="240" w:lineRule="auto"/>
        <w:rPr>
          <w:rFonts w:ascii="Arial" w:hAnsi="Arial" w:cs="Arial"/>
          <w:b/>
          <w:color w:val="000000" w:themeColor="text1"/>
        </w:rPr>
      </w:pPr>
    </w:p>
    <w:p w14:paraId="64ED5366" w14:textId="08FA3CDC" w:rsidR="005B48C6" w:rsidRDefault="005B48C6" w:rsidP="005B48C6">
      <w:pPr>
        <w:tabs>
          <w:tab w:val="left" w:pos="851"/>
        </w:tabs>
        <w:spacing w:after="0" w:line="240" w:lineRule="auto"/>
        <w:rPr>
          <w:rFonts w:ascii="Arial" w:hAnsi="Arial" w:cs="Arial"/>
          <w:b/>
          <w:color w:val="000000" w:themeColor="text1"/>
        </w:rPr>
      </w:pPr>
    </w:p>
    <w:p w14:paraId="03B7605E" w14:textId="0C51D676" w:rsidR="005B48C6" w:rsidRDefault="005B48C6" w:rsidP="005B48C6">
      <w:pPr>
        <w:tabs>
          <w:tab w:val="left" w:pos="851"/>
        </w:tabs>
        <w:spacing w:after="0" w:line="240" w:lineRule="auto"/>
        <w:rPr>
          <w:rFonts w:ascii="Arial" w:hAnsi="Arial" w:cs="Arial"/>
          <w:b/>
          <w:color w:val="000000" w:themeColor="text1"/>
        </w:rPr>
      </w:pPr>
    </w:p>
    <w:p w14:paraId="592BC0D5" w14:textId="15EFAC04" w:rsidR="005B48C6" w:rsidRDefault="005B48C6" w:rsidP="005B48C6">
      <w:pPr>
        <w:tabs>
          <w:tab w:val="left" w:pos="851"/>
        </w:tabs>
        <w:spacing w:after="0" w:line="240" w:lineRule="auto"/>
        <w:rPr>
          <w:rFonts w:ascii="Arial" w:hAnsi="Arial" w:cs="Arial"/>
          <w:b/>
          <w:color w:val="000000" w:themeColor="text1"/>
        </w:rPr>
      </w:pPr>
    </w:p>
    <w:p w14:paraId="3176B295" w14:textId="3E1EF8CA" w:rsidR="005B48C6" w:rsidRDefault="005B48C6" w:rsidP="005B48C6">
      <w:pPr>
        <w:tabs>
          <w:tab w:val="left" w:pos="851"/>
        </w:tabs>
        <w:spacing w:after="0" w:line="240" w:lineRule="auto"/>
        <w:rPr>
          <w:rFonts w:ascii="Arial" w:hAnsi="Arial" w:cs="Arial"/>
          <w:b/>
          <w:color w:val="000000" w:themeColor="text1"/>
        </w:rPr>
      </w:pPr>
    </w:p>
    <w:p w14:paraId="755A15BA" w14:textId="76456140" w:rsidR="005B48C6" w:rsidRDefault="005B48C6" w:rsidP="005B48C6">
      <w:pPr>
        <w:tabs>
          <w:tab w:val="left" w:pos="851"/>
        </w:tabs>
        <w:spacing w:after="0" w:line="240" w:lineRule="auto"/>
        <w:rPr>
          <w:rFonts w:ascii="Arial" w:hAnsi="Arial" w:cs="Arial"/>
          <w:b/>
          <w:color w:val="000000" w:themeColor="text1"/>
        </w:rPr>
      </w:pPr>
    </w:p>
    <w:p w14:paraId="5B16B524" w14:textId="25BEF51D" w:rsidR="005B48C6" w:rsidRDefault="005B48C6" w:rsidP="005B48C6">
      <w:pPr>
        <w:tabs>
          <w:tab w:val="left" w:pos="851"/>
        </w:tabs>
        <w:spacing w:after="0" w:line="240" w:lineRule="auto"/>
        <w:rPr>
          <w:rFonts w:ascii="Arial" w:hAnsi="Arial" w:cs="Arial"/>
          <w:b/>
          <w:color w:val="000000" w:themeColor="text1"/>
        </w:rPr>
      </w:pPr>
    </w:p>
    <w:p w14:paraId="79EF86BD" w14:textId="69202832" w:rsidR="005B48C6" w:rsidRDefault="005B48C6" w:rsidP="005B48C6">
      <w:pPr>
        <w:tabs>
          <w:tab w:val="left" w:pos="851"/>
        </w:tabs>
        <w:spacing w:after="0" w:line="240" w:lineRule="auto"/>
        <w:rPr>
          <w:rFonts w:ascii="Arial" w:hAnsi="Arial" w:cs="Arial"/>
          <w:b/>
          <w:color w:val="000000" w:themeColor="text1"/>
        </w:rPr>
      </w:pPr>
    </w:p>
    <w:p w14:paraId="25F6ABA8" w14:textId="656F942E" w:rsidR="005B48C6" w:rsidRDefault="005B48C6" w:rsidP="005B48C6">
      <w:pPr>
        <w:tabs>
          <w:tab w:val="left" w:pos="851"/>
        </w:tabs>
        <w:spacing w:after="0" w:line="240" w:lineRule="auto"/>
        <w:rPr>
          <w:rFonts w:ascii="Arial" w:hAnsi="Arial" w:cs="Arial"/>
          <w:b/>
          <w:color w:val="000000" w:themeColor="text1"/>
        </w:rPr>
      </w:pPr>
    </w:p>
    <w:p w14:paraId="1866E062" w14:textId="18523D3F" w:rsidR="005B48C6" w:rsidRDefault="005B48C6" w:rsidP="005B48C6">
      <w:pPr>
        <w:tabs>
          <w:tab w:val="left" w:pos="851"/>
        </w:tabs>
        <w:spacing w:after="0" w:line="240" w:lineRule="auto"/>
        <w:rPr>
          <w:rFonts w:ascii="Arial" w:hAnsi="Arial" w:cs="Arial"/>
          <w:b/>
          <w:color w:val="000000" w:themeColor="text1"/>
        </w:rPr>
      </w:pPr>
    </w:p>
    <w:p w14:paraId="416A7879" w14:textId="25D77CD5" w:rsidR="005B48C6" w:rsidRDefault="005B48C6" w:rsidP="005B48C6">
      <w:pPr>
        <w:tabs>
          <w:tab w:val="left" w:pos="851"/>
        </w:tabs>
        <w:spacing w:after="0" w:line="240" w:lineRule="auto"/>
        <w:rPr>
          <w:rFonts w:ascii="Arial" w:hAnsi="Arial" w:cs="Arial"/>
          <w:b/>
          <w:color w:val="000000" w:themeColor="text1"/>
        </w:rPr>
      </w:pPr>
    </w:p>
    <w:p w14:paraId="100F5191" w14:textId="1955BF20" w:rsidR="005B48C6" w:rsidRDefault="005B48C6" w:rsidP="005B48C6">
      <w:pPr>
        <w:tabs>
          <w:tab w:val="left" w:pos="851"/>
        </w:tabs>
        <w:spacing w:after="0" w:line="240" w:lineRule="auto"/>
        <w:rPr>
          <w:rFonts w:ascii="Arial" w:hAnsi="Arial" w:cs="Arial"/>
          <w:b/>
          <w:color w:val="000000" w:themeColor="text1"/>
        </w:rPr>
      </w:pPr>
    </w:p>
    <w:p w14:paraId="6CF8961F" w14:textId="2A00C7BB" w:rsidR="005B48C6" w:rsidRDefault="005B48C6" w:rsidP="005B48C6">
      <w:pPr>
        <w:tabs>
          <w:tab w:val="left" w:pos="851"/>
        </w:tabs>
        <w:spacing w:after="0" w:line="240" w:lineRule="auto"/>
        <w:rPr>
          <w:rFonts w:ascii="Arial" w:hAnsi="Arial" w:cs="Arial"/>
          <w:b/>
          <w:color w:val="000000" w:themeColor="text1"/>
        </w:rPr>
      </w:pPr>
    </w:p>
    <w:p w14:paraId="0D678FC6" w14:textId="2AA228C7" w:rsidR="005B48C6" w:rsidRDefault="005B48C6" w:rsidP="005B48C6">
      <w:pPr>
        <w:tabs>
          <w:tab w:val="left" w:pos="851"/>
        </w:tabs>
        <w:spacing w:after="0" w:line="240" w:lineRule="auto"/>
        <w:rPr>
          <w:rFonts w:ascii="Arial" w:hAnsi="Arial" w:cs="Arial"/>
          <w:b/>
          <w:color w:val="000000" w:themeColor="text1"/>
        </w:rPr>
      </w:pPr>
    </w:p>
    <w:p w14:paraId="6FE1CCED" w14:textId="77777777" w:rsidR="005B48C6" w:rsidRDefault="005B48C6" w:rsidP="005B48C6">
      <w:pPr>
        <w:tabs>
          <w:tab w:val="left" w:pos="851"/>
        </w:tabs>
        <w:spacing w:after="0" w:line="240" w:lineRule="auto"/>
        <w:rPr>
          <w:rFonts w:ascii="Arial" w:hAnsi="Arial" w:cs="Arial"/>
          <w:b/>
          <w:color w:val="000000" w:themeColor="text1"/>
        </w:rPr>
      </w:pPr>
    </w:p>
    <w:p w14:paraId="6AC60EBA" w14:textId="2E46DA89" w:rsidR="005B48C6" w:rsidRDefault="005B48C6" w:rsidP="005B48C6">
      <w:pPr>
        <w:tabs>
          <w:tab w:val="left" w:pos="851"/>
        </w:tabs>
        <w:spacing w:after="0" w:line="240" w:lineRule="auto"/>
        <w:rPr>
          <w:rFonts w:ascii="Arial" w:hAnsi="Arial" w:cs="Arial"/>
          <w:b/>
          <w:color w:val="000000" w:themeColor="text1"/>
        </w:rPr>
      </w:pPr>
    </w:p>
    <w:p w14:paraId="069EC52A" w14:textId="04360C59" w:rsidR="005B48C6" w:rsidRDefault="005E65CC" w:rsidP="005B48C6">
      <w:pPr>
        <w:tabs>
          <w:tab w:val="left" w:pos="851"/>
        </w:tabs>
        <w:spacing w:after="0" w:line="240" w:lineRule="auto"/>
        <w:rPr>
          <w:rFonts w:ascii="Arial" w:hAnsi="Arial" w:cs="Arial"/>
          <w:b/>
          <w:color w:val="000000" w:themeColor="text1"/>
        </w:rPr>
      </w:pPr>
      <w:r>
        <w:rPr>
          <w:rFonts w:ascii="Arial" w:hAnsi="Arial" w:cs="Arial"/>
          <w:b/>
          <w:noProof/>
          <w:color w:val="000000" w:themeColor="text1"/>
        </w:rPr>
        <mc:AlternateContent>
          <mc:Choice Requires="wps">
            <w:drawing>
              <wp:anchor distT="0" distB="0" distL="114300" distR="114300" simplePos="0" relativeHeight="251686400" behindDoc="0" locked="0" layoutInCell="1" allowOverlap="1" wp14:anchorId="36A3E891" wp14:editId="2F418587">
                <wp:simplePos x="0" y="0"/>
                <wp:positionH relativeFrom="column">
                  <wp:posOffset>3484982</wp:posOffset>
                </wp:positionH>
                <wp:positionV relativeFrom="paragraph">
                  <wp:posOffset>8624</wp:posOffset>
                </wp:positionV>
                <wp:extent cx="1474839" cy="285750"/>
                <wp:effectExtent l="0" t="0" r="11430" b="19050"/>
                <wp:wrapNone/>
                <wp:docPr id="326783878" name="Cuadro de texto 11"/>
                <wp:cNvGraphicFramePr/>
                <a:graphic xmlns:a="http://schemas.openxmlformats.org/drawingml/2006/main">
                  <a:graphicData uri="http://schemas.microsoft.com/office/word/2010/wordprocessingShape">
                    <wps:wsp>
                      <wps:cNvSpPr txBox="1"/>
                      <wps:spPr>
                        <a:xfrm>
                          <a:off x="0" y="0"/>
                          <a:ext cx="1474839" cy="285750"/>
                        </a:xfrm>
                        <a:prstGeom prst="rect">
                          <a:avLst/>
                        </a:prstGeom>
                        <a:solidFill>
                          <a:schemeClr val="lt1"/>
                        </a:solidFill>
                        <a:ln w="6350">
                          <a:solidFill>
                            <a:prstClr val="black"/>
                          </a:solidFill>
                        </a:ln>
                      </wps:spPr>
                      <wps:txbx>
                        <w:txbxContent>
                          <w:p w14:paraId="7A759BD1" w14:textId="060C8093" w:rsidR="004373B8" w:rsidRDefault="004373B8" w:rsidP="004373B8">
                            <w:r w:rsidRPr="004373B8">
                              <w:rPr>
                                <w:b/>
                                <w:bCs/>
                                <w:sz w:val="20"/>
                                <w:szCs w:val="20"/>
                              </w:rPr>
                              <w:t xml:space="preserve">Fig. </w:t>
                            </w:r>
                            <w:r w:rsidR="00D04613">
                              <w:rPr>
                                <w:b/>
                                <w:bCs/>
                                <w:sz w:val="20"/>
                                <w:szCs w:val="20"/>
                              </w:rPr>
                              <w:t>5</w:t>
                            </w:r>
                            <w:r w:rsidRPr="004373B8">
                              <w:rPr>
                                <w:sz w:val="20"/>
                                <w:szCs w:val="20"/>
                              </w:rPr>
                              <w:t xml:space="preserve"> </w:t>
                            </w:r>
                            <w:proofErr w:type="spellStart"/>
                            <w:r>
                              <w:rPr>
                                <w:sz w:val="20"/>
                                <w:szCs w:val="20"/>
                              </w:rPr>
                              <w:t>Fomex</w:t>
                            </w:r>
                            <w:proofErr w:type="spellEnd"/>
                            <w:r>
                              <w:rPr>
                                <w:sz w:val="20"/>
                                <w:szCs w:val="20"/>
                              </w:rPr>
                              <w:t xml:space="preserve"> en usuario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A3E891" id="_x0000_s1032" type="#_x0000_t202" style="position:absolute;margin-left:274.4pt;margin-top:.7pt;width:116.15pt;height:22.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" fillcolor="white [3201]" strokeweight=".5pt">
                <v:textbox>
                  <w:txbxContent>
                    <w:p w14:paraId="7A759BD1" w14:textId="060C8093" w:rsidR="004373B8" w:rsidRDefault="004373B8" w:rsidP="004373B8">
                      <w:r w:rsidRPr="004373B8">
                        <w:rPr>
                          <w:b/>
                          <w:bCs/>
                          <w:sz w:val="20"/>
                          <w:szCs w:val="20"/>
                        </w:rPr>
                        <w:t xml:space="preserve">Fig. </w:t>
                      </w:r>
                      <w:r w:rsidR="00D04613">
                        <w:rPr>
                          <w:b/>
                          <w:bCs/>
                          <w:sz w:val="20"/>
                          <w:szCs w:val="20"/>
                        </w:rPr>
                        <w:t>5</w:t>
                      </w:r>
                      <w:r w:rsidRPr="004373B8">
                        <w:rPr>
                          <w:sz w:val="20"/>
                          <w:szCs w:val="20"/>
                        </w:rPr>
                        <w:t xml:space="preserve"> </w:t>
                      </w:r>
                      <w:proofErr w:type="spellStart"/>
                      <w:r>
                        <w:rPr>
                          <w:sz w:val="20"/>
                          <w:szCs w:val="20"/>
                        </w:rPr>
                        <w:t>Fomex</w:t>
                      </w:r>
                      <w:proofErr w:type="spellEnd"/>
                      <w:r>
                        <w:rPr>
                          <w:sz w:val="20"/>
                          <w:szCs w:val="20"/>
                        </w:rPr>
                        <w:t xml:space="preserve"> en usuario </w:t>
                      </w:r>
                    </w:p>
                  </w:txbxContent>
                </v:textbox>
              </v:shape>
            </w:pict>
          </mc:Fallback>
        </mc:AlternateContent>
      </w:r>
      <w:r>
        <w:rPr>
          <w:rFonts w:ascii="Arial" w:hAnsi="Arial" w:cs="Arial"/>
          <w:b/>
          <w:noProof/>
          <w:color w:val="000000" w:themeColor="text1"/>
        </w:rPr>
        <mc:AlternateContent>
          <mc:Choice Requires="wps">
            <w:drawing>
              <wp:anchor distT="0" distB="0" distL="114300" distR="114300" simplePos="0" relativeHeight="251682304" behindDoc="0" locked="0" layoutInCell="1" allowOverlap="1" wp14:anchorId="0ED192AA" wp14:editId="6E76CD10">
                <wp:simplePos x="0" y="0"/>
                <wp:positionH relativeFrom="column">
                  <wp:posOffset>811530</wp:posOffset>
                </wp:positionH>
                <wp:positionV relativeFrom="paragraph">
                  <wp:posOffset>8890</wp:posOffset>
                </wp:positionV>
                <wp:extent cx="1608364" cy="253093"/>
                <wp:effectExtent l="0" t="0" r="11430" b="13970"/>
                <wp:wrapNone/>
                <wp:docPr id="1699794502" name="Cuadro de texto 11"/>
                <wp:cNvGraphicFramePr/>
                <a:graphic xmlns:a="http://schemas.openxmlformats.org/drawingml/2006/main">
                  <a:graphicData uri="http://schemas.microsoft.com/office/word/2010/wordprocessingShape">
                    <wps:wsp>
                      <wps:cNvSpPr txBox="1"/>
                      <wps:spPr>
                        <a:xfrm>
                          <a:off x="0" y="0"/>
                          <a:ext cx="1608364" cy="253093"/>
                        </a:xfrm>
                        <a:prstGeom prst="rect">
                          <a:avLst/>
                        </a:prstGeom>
                        <a:solidFill>
                          <a:schemeClr val="lt1"/>
                        </a:solidFill>
                        <a:ln w="6350">
                          <a:solidFill>
                            <a:prstClr val="black"/>
                          </a:solidFill>
                        </a:ln>
                      </wps:spPr>
                      <wps:txbx>
                        <w:txbxContent>
                          <w:p w14:paraId="712F54D3" w14:textId="4B17CE5D" w:rsidR="004373B8" w:rsidRDefault="004373B8" w:rsidP="004373B8">
                            <w:r w:rsidRPr="004373B8">
                              <w:rPr>
                                <w:b/>
                                <w:bCs/>
                                <w:sz w:val="20"/>
                                <w:szCs w:val="20"/>
                              </w:rPr>
                              <w:t xml:space="preserve">Fig. </w:t>
                            </w:r>
                            <w:r>
                              <w:rPr>
                                <w:b/>
                                <w:bCs/>
                                <w:sz w:val="20"/>
                                <w:szCs w:val="20"/>
                              </w:rPr>
                              <w:t>4</w:t>
                            </w:r>
                            <w:r w:rsidRPr="004373B8">
                              <w:rPr>
                                <w:sz w:val="20"/>
                                <w:szCs w:val="20"/>
                              </w:rPr>
                              <w:t xml:space="preserve"> </w:t>
                            </w:r>
                            <w:r>
                              <w:rPr>
                                <w:sz w:val="20"/>
                                <w:szCs w:val="20"/>
                              </w:rPr>
                              <w:t>Sistema ensamblado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D192AA" id="_x0000_s1033" type="#_x0000_t202" style="position:absolute;margin-left:63.9pt;margin-top:.7pt;width:126.65pt;height:19.9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" fillcolor="white [3201]" strokeweight=".5pt">
                <v:textbox>
                  <w:txbxContent>
                    <w:p w14:paraId="712F54D3" w14:textId="4B17CE5D" w:rsidR="004373B8" w:rsidRDefault="004373B8" w:rsidP="004373B8">
                      <w:r w:rsidRPr="004373B8">
                        <w:rPr>
                          <w:b/>
                          <w:bCs/>
                          <w:sz w:val="20"/>
                          <w:szCs w:val="20"/>
                        </w:rPr>
                        <w:t xml:space="preserve">Fig. </w:t>
                      </w:r>
                      <w:r>
                        <w:rPr>
                          <w:b/>
                          <w:bCs/>
                          <w:sz w:val="20"/>
                          <w:szCs w:val="20"/>
                        </w:rPr>
                        <w:t>4</w:t>
                      </w:r>
                      <w:r w:rsidRPr="004373B8">
                        <w:rPr>
                          <w:sz w:val="20"/>
                          <w:szCs w:val="20"/>
                        </w:rPr>
                        <w:t xml:space="preserve"> </w:t>
                      </w:r>
                      <w:r>
                        <w:rPr>
                          <w:sz w:val="20"/>
                          <w:szCs w:val="20"/>
                        </w:rPr>
                        <w:t>Sistema ensamblado</w:t>
                      </w:r>
                    </w:p>
                  </w:txbxContent>
                </v:textbox>
              </v:shape>
            </w:pict>
          </mc:Fallback>
        </mc:AlternateContent>
      </w:r>
    </w:p>
    <w:p w14:paraId="29558007" w14:textId="1CABC1C9" w:rsidR="005B48C6" w:rsidRDefault="005B48C6" w:rsidP="005B48C6">
      <w:pPr>
        <w:tabs>
          <w:tab w:val="left" w:pos="851"/>
        </w:tabs>
        <w:spacing w:after="0" w:line="240" w:lineRule="auto"/>
        <w:rPr>
          <w:rFonts w:ascii="Arial" w:hAnsi="Arial" w:cs="Arial"/>
          <w:b/>
          <w:color w:val="000000" w:themeColor="text1"/>
        </w:rPr>
      </w:pPr>
    </w:p>
    <w:p w14:paraId="1271F4D6" w14:textId="63D26925" w:rsidR="005B48C6" w:rsidRDefault="005B48C6" w:rsidP="005B48C6">
      <w:pPr>
        <w:tabs>
          <w:tab w:val="left" w:pos="851"/>
        </w:tabs>
        <w:spacing w:after="0" w:line="240" w:lineRule="auto"/>
        <w:rPr>
          <w:rFonts w:ascii="Arial" w:hAnsi="Arial" w:cs="Arial"/>
          <w:b/>
          <w:color w:val="000000" w:themeColor="text1"/>
        </w:rPr>
      </w:pPr>
    </w:p>
    <w:p w14:paraId="4BB152CB" w14:textId="2A3D1BDC" w:rsidR="005B48C6" w:rsidRDefault="005B48C6" w:rsidP="005B48C6">
      <w:pPr>
        <w:tabs>
          <w:tab w:val="left" w:pos="851"/>
        </w:tabs>
        <w:spacing w:after="0" w:line="240" w:lineRule="auto"/>
        <w:rPr>
          <w:rFonts w:ascii="Arial" w:hAnsi="Arial" w:cs="Arial"/>
          <w:b/>
          <w:color w:val="000000" w:themeColor="text1"/>
        </w:rPr>
      </w:pPr>
    </w:p>
    <w:p w14:paraId="6F3278C0" w14:textId="77777777" w:rsidR="005B48C6" w:rsidRDefault="005B48C6" w:rsidP="005B48C6">
      <w:pPr>
        <w:tabs>
          <w:tab w:val="left" w:pos="851"/>
        </w:tabs>
        <w:spacing w:after="0" w:line="240" w:lineRule="auto"/>
        <w:rPr>
          <w:rFonts w:ascii="Arial" w:hAnsi="Arial" w:cs="Arial"/>
          <w:b/>
          <w:color w:val="000000" w:themeColor="text1"/>
        </w:rPr>
      </w:pPr>
    </w:p>
    <w:p w14:paraId="4652A5B2" w14:textId="77777777" w:rsidR="005B48C6" w:rsidRDefault="005B48C6" w:rsidP="005B48C6">
      <w:pPr>
        <w:tabs>
          <w:tab w:val="left" w:pos="851"/>
        </w:tabs>
        <w:spacing w:after="0" w:line="240" w:lineRule="auto"/>
        <w:rPr>
          <w:rFonts w:ascii="Arial" w:hAnsi="Arial" w:cs="Arial"/>
          <w:b/>
          <w:color w:val="000000" w:themeColor="text1"/>
        </w:rPr>
      </w:pPr>
    </w:p>
    <w:p w14:paraId="2EA3C40D" w14:textId="77777777" w:rsidR="005B48C6" w:rsidRDefault="005B48C6" w:rsidP="005B48C6">
      <w:pPr>
        <w:tabs>
          <w:tab w:val="left" w:pos="851"/>
        </w:tabs>
        <w:spacing w:after="0" w:line="240" w:lineRule="auto"/>
        <w:rPr>
          <w:rFonts w:ascii="Arial" w:hAnsi="Arial" w:cs="Arial"/>
          <w:b/>
          <w:color w:val="000000" w:themeColor="text1"/>
        </w:rPr>
      </w:pPr>
    </w:p>
    <w:p w14:paraId="61338717" w14:textId="77777777" w:rsidR="005B48C6" w:rsidRDefault="005B48C6" w:rsidP="005B48C6">
      <w:pPr>
        <w:tabs>
          <w:tab w:val="left" w:pos="851"/>
        </w:tabs>
        <w:spacing w:after="0" w:line="240" w:lineRule="auto"/>
        <w:rPr>
          <w:rFonts w:ascii="Arial" w:hAnsi="Arial" w:cs="Arial"/>
          <w:b/>
          <w:color w:val="000000" w:themeColor="text1"/>
        </w:rPr>
      </w:pPr>
    </w:p>
    <w:p w14:paraId="73368A80" w14:textId="77777777" w:rsidR="005B48C6" w:rsidRDefault="005B48C6" w:rsidP="005B48C6">
      <w:pPr>
        <w:tabs>
          <w:tab w:val="left" w:pos="851"/>
        </w:tabs>
        <w:spacing w:after="0" w:line="240" w:lineRule="auto"/>
        <w:rPr>
          <w:rFonts w:ascii="Arial" w:hAnsi="Arial" w:cs="Arial"/>
          <w:b/>
          <w:color w:val="000000" w:themeColor="text1"/>
        </w:rPr>
      </w:pPr>
    </w:p>
    <w:p w14:paraId="6D245257" w14:textId="77777777" w:rsidR="005B48C6" w:rsidRDefault="005B48C6" w:rsidP="005B48C6">
      <w:pPr>
        <w:tabs>
          <w:tab w:val="left" w:pos="851"/>
        </w:tabs>
        <w:spacing w:after="0" w:line="240" w:lineRule="auto"/>
        <w:rPr>
          <w:rFonts w:ascii="Arial" w:hAnsi="Arial" w:cs="Arial"/>
          <w:b/>
          <w:color w:val="000000" w:themeColor="text1"/>
        </w:rPr>
      </w:pPr>
    </w:p>
    <w:p w14:paraId="003F26F3" w14:textId="77777777" w:rsidR="005B48C6" w:rsidRDefault="005B48C6" w:rsidP="005B48C6">
      <w:pPr>
        <w:tabs>
          <w:tab w:val="left" w:pos="851"/>
        </w:tabs>
        <w:spacing w:after="0" w:line="240" w:lineRule="auto"/>
        <w:rPr>
          <w:rFonts w:ascii="Arial" w:hAnsi="Arial" w:cs="Arial"/>
          <w:b/>
          <w:color w:val="000000" w:themeColor="text1"/>
        </w:rPr>
      </w:pPr>
    </w:p>
    <w:p w14:paraId="6F964C6F" w14:textId="77777777" w:rsidR="005B48C6" w:rsidRDefault="005B48C6" w:rsidP="005B48C6">
      <w:pPr>
        <w:tabs>
          <w:tab w:val="left" w:pos="851"/>
        </w:tabs>
        <w:spacing w:after="0" w:line="240" w:lineRule="auto"/>
        <w:rPr>
          <w:rFonts w:ascii="Arial" w:hAnsi="Arial" w:cs="Arial"/>
          <w:b/>
          <w:color w:val="000000" w:themeColor="text1"/>
        </w:rPr>
      </w:pPr>
    </w:p>
    <w:p w14:paraId="1E61E522" w14:textId="77777777" w:rsidR="005B48C6" w:rsidRDefault="005B48C6" w:rsidP="005B48C6">
      <w:pPr>
        <w:tabs>
          <w:tab w:val="left" w:pos="851"/>
        </w:tabs>
        <w:spacing w:after="0" w:line="240" w:lineRule="auto"/>
        <w:rPr>
          <w:rFonts w:ascii="Arial" w:hAnsi="Arial" w:cs="Arial"/>
          <w:b/>
          <w:color w:val="000000" w:themeColor="text1"/>
        </w:rPr>
      </w:pPr>
    </w:p>
    <w:p w14:paraId="12D54A1E" w14:textId="77777777" w:rsidR="005B48C6" w:rsidRDefault="005B48C6" w:rsidP="005B48C6">
      <w:pPr>
        <w:tabs>
          <w:tab w:val="left" w:pos="851"/>
        </w:tabs>
        <w:spacing w:after="0" w:line="240" w:lineRule="auto"/>
        <w:rPr>
          <w:rFonts w:ascii="Arial" w:hAnsi="Arial" w:cs="Arial"/>
          <w:b/>
          <w:color w:val="000000" w:themeColor="text1"/>
        </w:rPr>
      </w:pPr>
    </w:p>
    <w:p w14:paraId="78325243" w14:textId="77777777" w:rsidR="005B48C6" w:rsidRDefault="005B48C6" w:rsidP="005B48C6">
      <w:pPr>
        <w:tabs>
          <w:tab w:val="left" w:pos="851"/>
        </w:tabs>
        <w:spacing w:after="0" w:line="240" w:lineRule="auto"/>
        <w:rPr>
          <w:rFonts w:ascii="Arial" w:hAnsi="Arial" w:cs="Arial"/>
          <w:b/>
          <w:color w:val="000000" w:themeColor="text1"/>
        </w:rPr>
      </w:pPr>
    </w:p>
    <w:p w14:paraId="13225D92" w14:textId="77777777" w:rsidR="005B48C6" w:rsidRDefault="005B48C6" w:rsidP="005B48C6">
      <w:pPr>
        <w:tabs>
          <w:tab w:val="left" w:pos="851"/>
        </w:tabs>
        <w:spacing w:after="0" w:line="240" w:lineRule="auto"/>
        <w:rPr>
          <w:rFonts w:ascii="Arial" w:hAnsi="Arial" w:cs="Arial"/>
          <w:b/>
          <w:color w:val="000000" w:themeColor="text1"/>
        </w:rPr>
      </w:pPr>
    </w:p>
    <w:p w14:paraId="63FE1813" w14:textId="77777777" w:rsidR="005B48C6" w:rsidRDefault="005B48C6" w:rsidP="005B48C6">
      <w:pPr>
        <w:tabs>
          <w:tab w:val="left" w:pos="851"/>
        </w:tabs>
        <w:spacing w:after="0" w:line="240" w:lineRule="auto"/>
        <w:rPr>
          <w:rFonts w:ascii="Arial" w:hAnsi="Arial" w:cs="Arial"/>
          <w:b/>
          <w:color w:val="000000" w:themeColor="text1"/>
        </w:rPr>
      </w:pPr>
    </w:p>
    <w:p w14:paraId="4A3941E3" w14:textId="77777777" w:rsidR="005B48C6" w:rsidRPr="005B48C6" w:rsidRDefault="005B48C6" w:rsidP="005B48C6">
      <w:pPr>
        <w:tabs>
          <w:tab w:val="left" w:pos="851"/>
        </w:tabs>
        <w:spacing w:after="0" w:line="240" w:lineRule="auto"/>
        <w:rPr>
          <w:rFonts w:ascii="Arial" w:hAnsi="Arial" w:cs="Arial"/>
          <w:b/>
          <w:color w:val="000000" w:themeColor="text1"/>
        </w:rPr>
      </w:pPr>
    </w:p>
    <w:p w14:paraId="4FA64AC0" w14:textId="77777777" w:rsidR="005B48C6" w:rsidRDefault="005B48C6" w:rsidP="005B48C6">
      <w:pPr>
        <w:pStyle w:val="Prrafodelista"/>
        <w:tabs>
          <w:tab w:val="left" w:pos="851"/>
        </w:tabs>
        <w:spacing w:after="0" w:line="240" w:lineRule="auto"/>
        <w:rPr>
          <w:rFonts w:ascii="Arial" w:hAnsi="Arial" w:cs="Arial"/>
          <w:b/>
          <w:color w:val="000000" w:themeColor="text1"/>
        </w:rPr>
      </w:pPr>
    </w:p>
    <w:p w14:paraId="0D05589C" w14:textId="77777777" w:rsidR="005B48C6" w:rsidRDefault="005B48C6" w:rsidP="005B48C6">
      <w:pPr>
        <w:pStyle w:val="Prrafodelista"/>
        <w:tabs>
          <w:tab w:val="left" w:pos="851"/>
        </w:tabs>
        <w:spacing w:after="0" w:line="240" w:lineRule="auto"/>
        <w:rPr>
          <w:rFonts w:ascii="Arial" w:hAnsi="Arial" w:cs="Arial"/>
          <w:b/>
          <w:color w:val="000000" w:themeColor="text1"/>
        </w:rPr>
      </w:pPr>
    </w:p>
    <w:p w14:paraId="27D0E2A3" w14:textId="77777777" w:rsidR="005B48C6" w:rsidRDefault="005B48C6" w:rsidP="005B48C6">
      <w:pPr>
        <w:pStyle w:val="Prrafodelista"/>
        <w:tabs>
          <w:tab w:val="left" w:pos="851"/>
        </w:tabs>
        <w:spacing w:after="0" w:line="240" w:lineRule="auto"/>
        <w:rPr>
          <w:rFonts w:ascii="Arial" w:hAnsi="Arial" w:cs="Arial"/>
          <w:b/>
          <w:color w:val="000000" w:themeColor="text1"/>
        </w:rPr>
      </w:pPr>
    </w:p>
    <w:p w14:paraId="18300590" w14:textId="77777777" w:rsidR="005B48C6" w:rsidRDefault="005B48C6" w:rsidP="005B48C6">
      <w:pPr>
        <w:pStyle w:val="Prrafodelista"/>
        <w:tabs>
          <w:tab w:val="left" w:pos="851"/>
        </w:tabs>
        <w:spacing w:after="0" w:line="240" w:lineRule="auto"/>
        <w:rPr>
          <w:rFonts w:ascii="Arial" w:hAnsi="Arial" w:cs="Arial"/>
          <w:b/>
          <w:color w:val="000000" w:themeColor="text1"/>
        </w:rPr>
      </w:pPr>
    </w:p>
    <w:p w14:paraId="3A7C6452" w14:textId="77777777" w:rsidR="005B48C6" w:rsidRDefault="005B48C6" w:rsidP="005B48C6">
      <w:pPr>
        <w:pStyle w:val="Prrafodelista"/>
        <w:tabs>
          <w:tab w:val="left" w:pos="851"/>
        </w:tabs>
        <w:spacing w:after="0" w:line="240" w:lineRule="auto"/>
        <w:rPr>
          <w:rFonts w:ascii="Arial" w:hAnsi="Arial" w:cs="Arial"/>
          <w:b/>
          <w:color w:val="000000" w:themeColor="text1"/>
        </w:rPr>
      </w:pPr>
    </w:p>
    <w:p w14:paraId="0C618861" w14:textId="77777777" w:rsidR="005B48C6" w:rsidRDefault="005B48C6" w:rsidP="005B48C6">
      <w:pPr>
        <w:pStyle w:val="Prrafodelista"/>
        <w:tabs>
          <w:tab w:val="left" w:pos="851"/>
        </w:tabs>
        <w:spacing w:after="0" w:line="240" w:lineRule="auto"/>
        <w:rPr>
          <w:rFonts w:ascii="Arial" w:hAnsi="Arial" w:cs="Arial"/>
          <w:b/>
          <w:color w:val="000000" w:themeColor="text1"/>
        </w:rPr>
      </w:pPr>
    </w:p>
    <w:p w14:paraId="3104F140" w14:textId="77777777" w:rsidR="005B48C6" w:rsidRDefault="005B48C6" w:rsidP="005B48C6">
      <w:pPr>
        <w:pStyle w:val="Prrafodelista"/>
        <w:tabs>
          <w:tab w:val="left" w:pos="851"/>
        </w:tabs>
        <w:spacing w:after="0" w:line="240" w:lineRule="auto"/>
        <w:rPr>
          <w:rFonts w:ascii="Arial" w:hAnsi="Arial" w:cs="Arial"/>
          <w:b/>
          <w:color w:val="000000" w:themeColor="text1"/>
        </w:rPr>
      </w:pPr>
    </w:p>
    <w:p w14:paraId="34679C98" w14:textId="77777777" w:rsidR="005B48C6" w:rsidRPr="005B48C6" w:rsidRDefault="005B48C6" w:rsidP="005B48C6">
      <w:pPr>
        <w:pStyle w:val="Prrafodelista"/>
        <w:tabs>
          <w:tab w:val="left" w:pos="851"/>
        </w:tabs>
        <w:spacing w:after="0" w:line="240" w:lineRule="auto"/>
        <w:rPr>
          <w:rFonts w:ascii="Arial" w:hAnsi="Arial" w:cs="Arial"/>
          <w:b/>
          <w:color w:val="000000" w:themeColor="text1"/>
        </w:rPr>
      </w:pPr>
    </w:p>
    <w:p w14:paraId="2995C078" w14:textId="51A0A827" w:rsidR="005B48C6" w:rsidRDefault="006C0A14" w:rsidP="005B48C6">
      <w:pPr>
        <w:pStyle w:val="Prrafodelista"/>
        <w:tabs>
          <w:tab w:val="left" w:pos="851"/>
        </w:tabs>
        <w:spacing w:after="0" w:line="240" w:lineRule="auto"/>
        <w:rPr>
          <w:rFonts w:ascii="Arial" w:hAnsi="Arial" w:cs="Arial"/>
          <w:b/>
          <w:color w:val="000000" w:themeColor="text1"/>
        </w:rPr>
      </w:pPr>
      <w:r>
        <w:rPr>
          <w:rFonts w:ascii="Arial" w:hAnsi="Arial" w:cs="Arial"/>
          <w:b/>
          <w:noProof/>
          <w:color w:val="000000" w:themeColor="text1"/>
        </w:rPr>
        <w:lastRenderedPageBreak/>
        <mc:AlternateContent>
          <mc:Choice Requires="wps">
            <w:drawing>
              <wp:anchor distT="0" distB="0" distL="114300" distR="114300" simplePos="0" relativeHeight="251690496" behindDoc="0" locked="0" layoutInCell="1" allowOverlap="1" wp14:anchorId="21C5868A" wp14:editId="5F47E3E7">
                <wp:simplePos x="0" y="0"/>
                <wp:positionH relativeFrom="column">
                  <wp:posOffset>94820</wp:posOffset>
                </wp:positionH>
                <wp:positionV relativeFrom="paragraph">
                  <wp:posOffset>117987</wp:posOffset>
                </wp:positionV>
                <wp:extent cx="1917290" cy="300867"/>
                <wp:effectExtent l="0" t="0" r="26035" b="23495"/>
                <wp:wrapNone/>
                <wp:docPr id="1872465657" name="Cuadro de texto 22"/>
                <wp:cNvGraphicFramePr/>
                <a:graphic xmlns:a="http://schemas.openxmlformats.org/drawingml/2006/main">
                  <a:graphicData uri="http://schemas.microsoft.com/office/word/2010/wordprocessingShape">
                    <wps:wsp>
                      <wps:cNvSpPr txBox="1"/>
                      <wps:spPr>
                        <a:xfrm>
                          <a:off x="0" y="0"/>
                          <a:ext cx="1917290" cy="300867"/>
                        </a:xfrm>
                        <a:prstGeom prst="rect">
                          <a:avLst/>
                        </a:prstGeom>
                        <a:solidFill>
                          <a:schemeClr val="lt1"/>
                        </a:solidFill>
                        <a:ln w="6350">
                          <a:solidFill>
                            <a:prstClr val="black"/>
                          </a:solidFill>
                        </a:ln>
                      </wps:spPr>
                      <wps:txbx>
                        <w:txbxContent>
                          <w:p w14:paraId="2814E42B" w14:textId="049B98BE" w:rsidR="006C0A14" w:rsidRDefault="006C0A14">
                            <w:proofErr w:type="spellStart"/>
                            <w:r w:rsidRPr="006C0A14">
                              <w:rPr>
                                <w:b/>
                                <w:bCs/>
                              </w:rPr>
                              <w:t>Fig</w:t>
                            </w:r>
                            <w:proofErr w:type="spellEnd"/>
                            <w:r w:rsidRPr="006C0A14">
                              <w:rPr>
                                <w:b/>
                                <w:bCs/>
                              </w:rPr>
                              <w:t xml:space="preserve"> 6.</w:t>
                            </w:r>
                            <w:r>
                              <w:t xml:space="preserve"> Soporte para la muñeca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C5868A" id="Cuadro de texto 22" o:spid="_x0000_s1034" type="#_x0000_t202" style="position:absolute;left:0;text-align:left;margin-left:7.45pt;margin-top:9.3pt;width:150.95pt;height:23.7pt;z-index:251690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" fillcolor="white [3201]" strokeweight=".5pt">
                <v:textbox>
                  <w:txbxContent>
                    <w:p w14:paraId="2814E42B" w14:textId="049B98BE" w:rsidR="006C0A14" w:rsidRDefault="006C0A14">
                      <w:proofErr w:type="spellStart"/>
                      <w:r w:rsidRPr="006C0A14">
                        <w:rPr>
                          <w:b/>
                          <w:bCs/>
                        </w:rPr>
                        <w:t>Fig</w:t>
                      </w:r>
                      <w:proofErr w:type="spellEnd"/>
                      <w:r w:rsidRPr="006C0A14">
                        <w:rPr>
                          <w:b/>
                          <w:bCs/>
                        </w:rPr>
                        <w:t xml:space="preserve"> 6.</w:t>
                      </w:r>
                      <w:r>
                        <w:t xml:space="preserve"> Soporte para la muñeca</w:t>
                      </w:r>
                    </w:p>
                  </w:txbxContent>
                </v:textbox>
              </v:shape>
            </w:pict>
          </mc:Fallback>
        </mc:AlternateContent>
      </w:r>
      <w:r w:rsidRPr="00D84DA6">
        <w:rPr>
          <w:rFonts w:ascii="Arial" w:hAnsi="Arial" w:cs="Arial"/>
          <w:noProof/>
          <w:lang w:eastAsia="es-PE"/>
        </w:rPr>
        <mc:AlternateContent>
          <mc:Choice Requires="wps">
            <w:drawing>
              <wp:anchor distT="0" distB="0" distL="114300" distR="114300" simplePos="0" relativeHeight="251688448" behindDoc="0" locked="0" layoutInCell="1" allowOverlap="1" wp14:anchorId="655EAB58" wp14:editId="44821CC3">
                <wp:simplePos x="0" y="0"/>
                <wp:positionH relativeFrom="column">
                  <wp:posOffset>0</wp:posOffset>
                </wp:positionH>
                <wp:positionV relativeFrom="paragraph">
                  <wp:posOffset>0</wp:posOffset>
                </wp:positionV>
                <wp:extent cx="6209665" cy="8890328"/>
                <wp:effectExtent l="0" t="0" r="19685" b="25400"/>
                <wp:wrapNone/>
                <wp:docPr id="551863600" name="5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9665" cy="8890328"/>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F1EA270" w14:textId="7AC4AD6C" w:rsidR="006C0A14" w:rsidRDefault="006C0A14" w:rsidP="006C0A14">
                            <w:pPr>
                              <w:tabs>
                                <w:tab w:val="left" w:pos="851"/>
                              </w:tabs>
                              <w:spacing w:after="0" w:line="240" w:lineRule="auto"/>
                              <w:jc w:val="both"/>
                              <w:rPr>
                                <w:rFonts w:ascii="Arial" w:hAnsi="Arial" w:cs="Arial"/>
                                <w:sz w:val="20"/>
                                <w:szCs w:val="20"/>
                              </w:rPr>
                            </w:pPr>
                          </w:p>
                          <w:p w14:paraId="754A6598" w14:textId="77777777" w:rsidR="006C0A14" w:rsidRDefault="006C0A14" w:rsidP="006C0A14">
                            <w:pPr>
                              <w:tabs>
                                <w:tab w:val="left" w:pos="851"/>
                              </w:tabs>
                              <w:spacing w:after="0" w:line="240" w:lineRule="auto"/>
                              <w:jc w:val="both"/>
                              <w:rPr>
                                <w:rFonts w:ascii="Arial" w:hAnsi="Arial" w:cs="Arial"/>
                                <w:sz w:val="20"/>
                                <w:szCs w:val="20"/>
                              </w:rPr>
                            </w:pPr>
                          </w:p>
                          <w:p w14:paraId="5B19AE05" w14:textId="77777777" w:rsidR="006C0A14" w:rsidRDefault="006C0A14" w:rsidP="006C0A14">
                            <w:pPr>
                              <w:tabs>
                                <w:tab w:val="left" w:pos="851"/>
                              </w:tabs>
                              <w:spacing w:after="0" w:line="240" w:lineRule="auto"/>
                              <w:jc w:val="both"/>
                              <w:rPr>
                                <w:rFonts w:ascii="Arial" w:hAnsi="Arial" w:cs="Arial"/>
                                <w:sz w:val="20"/>
                                <w:szCs w:val="20"/>
                              </w:rPr>
                            </w:pPr>
                          </w:p>
                          <w:p w14:paraId="4228804A" w14:textId="78AC11BB" w:rsidR="006C0A14" w:rsidRPr="002071FC" w:rsidRDefault="006C0A14" w:rsidP="006C0A14">
                            <w:pPr>
                              <w:tabs>
                                <w:tab w:val="left" w:pos="851"/>
                              </w:tabs>
                              <w:spacing w:after="0" w:line="240" w:lineRule="auto"/>
                              <w:jc w:val="both"/>
                              <w:rPr>
                                <w:rFonts w:ascii="Arial" w:hAnsi="Arial" w:cs="Arial"/>
                                <w:sz w:val="20"/>
                                <w:szCs w:val="20"/>
                              </w:rPr>
                            </w:pPr>
                            <w:r>
                              <w:rPr>
                                <w:noProof/>
                              </w:rPr>
                              <w:drawing>
                                <wp:inline distT="0" distB="0" distL="0" distR="0" wp14:anchorId="7EF46A3E" wp14:editId="128BA4DA">
                                  <wp:extent cx="1604624" cy="2853538"/>
                                  <wp:effectExtent l="0" t="0" r="0" b="4445"/>
                                  <wp:docPr id="41940658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38980" cy="2914634"/>
                                          </a:xfrm>
                                          <a:prstGeom prst="rect">
                                            <a:avLst/>
                                          </a:prstGeom>
                                          <a:noFill/>
                                          <a:ln>
                                            <a:noFill/>
                                          </a:ln>
                                        </pic:spPr>
                                      </pic:pic>
                                    </a:graphicData>
                                  </a:graphic>
                                </wp:inline>
                              </w:drawing>
                            </w:r>
                            <w:r>
                              <w:rPr>
                                <w:rFonts w:ascii="Arial" w:hAnsi="Arial" w:cs="Arial"/>
                                <w:sz w:val="20"/>
                                <w:szCs w:val="20"/>
                              </w:rPr>
                              <w:t xml:space="preserve">                      </w:t>
                            </w:r>
                            <w:r>
                              <w:rPr>
                                <w:noProof/>
                              </w:rPr>
                              <w:drawing>
                                <wp:inline distT="0" distB="0" distL="0" distR="0" wp14:anchorId="508803B6" wp14:editId="556A5519">
                                  <wp:extent cx="3468821" cy="1329574"/>
                                  <wp:effectExtent l="0" t="0" r="0" b="4445"/>
                                  <wp:docPr id="229221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21787" name=""/>
                                          <pic:cNvPicPr/>
                                        </pic:nvPicPr>
                                        <pic:blipFill>
                                          <a:blip r:embed="rId15"/>
                                          <a:stretch>
                                            <a:fillRect/>
                                          </a:stretch>
                                        </pic:blipFill>
                                        <pic:spPr>
                                          <a:xfrm>
                                            <a:off x="0" y="0"/>
                                            <a:ext cx="3492809" cy="133876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55EAB58" id="_x0000_s1035" type="#_x0000_t202" style="position:absolute;left:0;text-align:left;margin-left:0;margin-top:0;width:488.95pt;height:700.0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" filled="f" strokeweight=".5pt">
                <v:path arrowok="t"/>
                <v:textbox>
                  <w:txbxContent>
                    <w:p w14:paraId="1F1EA270" w14:textId="7AC4AD6C" w:rsidR="006C0A14" w:rsidRDefault="006C0A14" w:rsidP="006C0A14">
                      <w:pPr>
                        <w:tabs>
                          <w:tab w:val="left" w:pos="851"/>
                        </w:tabs>
                        <w:spacing w:after="0" w:line="240" w:lineRule="auto"/>
                        <w:jc w:val="both"/>
                        <w:rPr>
                          <w:rFonts w:ascii="Arial" w:hAnsi="Arial" w:cs="Arial"/>
                          <w:sz w:val="20"/>
                          <w:szCs w:val="20"/>
                        </w:rPr>
                      </w:pPr>
                    </w:p>
                    <w:p w14:paraId="754A6598" w14:textId="77777777" w:rsidR="006C0A14" w:rsidRDefault="006C0A14" w:rsidP="006C0A14">
                      <w:pPr>
                        <w:tabs>
                          <w:tab w:val="left" w:pos="851"/>
                        </w:tabs>
                        <w:spacing w:after="0" w:line="240" w:lineRule="auto"/>
                        <w:jc w:val="both"/>
                        <w:rPr>
                          <w:rFonts w:ascii="Arial" w:hAnsi="Arial" w:cs="Arial"/>
                          <w:sz w:val="20"/>
                          <w:szCs w:val="20"/>
                        </w:rPr>
                      </w:pPr>
                    </w:p>
                    <w:p w14:paraId="5B19AE05" w14:textId="77777777" w:rsidR="006C0A14" w:rsidRDefault="006C0A14" w:rsidP="006C0A14">
                      <w:pPr>
                        <w:tabs>
                          <w:tab w:val="left" w:pos="851"/>
                        </w:tabs>
                        <w:spacing w:after="0" w:line="240" w:lineRule="auto"/>
                        <w:jc w:val="both"/>
                        <w:rPr>
                          <w:rFonts w:ascii="Arial" w:hAnsi="Arial" w:cs="Arial"/>
                          <w:sz w:val="20"/>
                          <w:szCs w:val="20"/>
                        </w:rPr>
                      </w:pPr>
                    </w:p>
                    <w:p w14:paraId="4228804A" w14:textId="78AC11BB" w:rsidR="006C0A14" w:rsidRPr="002071FC" w:rsidRDefault="006C0A14" w:rsidP="006C0A14">
                      <w:pPr>
                        <w:tabs>
                          <w:tab w:val="left" w:pos="851"/>
                        </w:tabs>
                        <w:spacing w:after="0" w:line="240" w:lineRule="auto"/>
                        <w:jc w:val="both"/>
                        <w:rPr>
                          <w:rFonts w:ascii="Arial" w:hAnsi="Arial" w:cs="Arial"/>
                          <w:sz w:val="20"/>
                          <w:szCs w:val="20"/>
                        </w:rPr>
                      </w:pPr>
                      <w:r>
                        <w:rPr>
                          <w:noProof/>
                        </w:rPr>
                        <w:drawing>
                          <wp:inline distT="0" distB="0" distL="0" distR="0" wp14:anchorId="7EF46A3E" wp14:editId="128BA4DA">
                            <wp:extent cx="1604624" cy="2853538"/>
                            <wp:effectExtent l="0" t="0" r="0" b="4445"/>
                            <wp:docPr id="41940658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38980" cy="2914634"/>
                                    </a:xfrm>
                                    <a:prstGeom prst="rect">
                                      <a:avLst/>
                                    </a:prstGeom>
                                    <a:noFill/>
                                    <a:ln>
                                      <a:noFill/>
                                    </a:ln>
                                  </pic:spPr>
                                </pic:pic>
                              </a:graphicData>
                            </a:graphic>
                          </wp:inline>
                        </w:drawing>
                      </w:r>
                      <w:r>
                        <w:rPr>
                          <w:rFonts w:ascii="Arial" w:hAnsi="Arial" w:cs="Arial"/>
                          <w:sz w:val="20"/>
                          <w:szCs w:val="20"/>
                        </w:rPr>
                        <w:t xml:space="preserve">                      </w:t>
                      </w:r>
                      <w:r>
                        <w:rPr>
                          <w:noProof/>
                        </w:rPr>
                        <w:drawing>
                          <wp:inline distT="0" distB="0" distL="0" distR="0" wp14:anchorId="508803B6" wp14:editId="556A5519">
                            <wp:extent cx="3468821" cy="1329574"/>
                            <wp:effectExtent l="0" t="0" r="0" b="4445"/>
                            <wp:docPr id="229221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21787" name=""/>
                                    <pic:cNvPicPr/>
                                  </pic:nvPicPr>
                                  <pic:blipFill>
                                    <a:blip r:embed="rId15"/>
                                    <a:stretch>
                                      <a:fillRect/>
                                    </a:stretch>
                                  </pic:blipFill>
                                  <pic:spPr>
                                    <a:xfrm>
                                      <a:off x="0" y="0"/>
                                      <a:ext cx="3492809" cy="1338769"/>
                                    </a:xfrm>
                                    <a:prstGeom prst="rect">
                                      <a:avLst/>
                                    </a:prstGeom>
                                  </pic:spPr>
                                </pic:pic>
                              </a:graphicData>
                            </a:graphic>
                          </wp:inline>
                        </w:drawing>
                      </w:r>
                    </w:p>
                  </w:txbxContent>
                </v:textbox>
              </v:shape>
            </w:pict>
          </mc:Fallback>
        </mc:AlternateContent>
      </w:r>
    </w:p>
    <w:p w14:paraId="068E9F09" w14:textId="320053EE" w:rsidR="006C0A14" w:rsidRDefault="006C0A14" w:rsidP="006C0A14">
      <w:pPr>
        <w:pStyle w:val="Prrafodelista"/>
        <w:tabs>
          <w:tab w:val="left" w:pos="851"/>
        </w:tabs>
        <w:spacing w:after="0" w:line="240" w:lineRule="auto"/>
        <w:rPr>
          <w:rFonts w:ascii="Arial" w:hAnsi="Arial" w:cs="Arial"/>
          <w:b/>
          <w:color w:val="000000" w:themeColor="text1"/>
        </w:rPr>
      </w:pPr>
    </w:p>
    <w:p w14:paraId="69E43A3F" w14:textId="470F1405" w:rsidR="006C0A14" w:rsidRDefault="006C0A14" w:rsidP="006C0A14">
      <w:pPr>
        <w:pStyle w:val="Prrafodelista"/>
        <w:tabs>
          <w:tab w:val="left" w:pos="851"/>
        </w:tabs>
        <w:spacing w:after="0" w:line="240" w:lineRule="auto"/>
        <w:rPr>
          <w:rFonts w:ascii="Arial" w:hAnsi="Arial" w:cs="Arial"/>
          <w:b/>
          <w:color w:val="000000" w:themeColor="text1"/>
        </w:rPr>
      </w:pPr>
    </w:p>
    <w:p w14:paraId="2BAB4CF3" w14:textId="40A0D1E8" w:rsidR="006C0A14" w:rsidRDefault="006C0A14" w:rsidP="006C0A14">
      <w:pPr>
        <w:pStyle w:val="Prrafodelista"/>
        <w:tabs>
          <w:tab w:val="left" w:pos="851"/>
        </w:tabs>
        <w:spacing w:after="0" w:line="240" w:lineRule="auto"/>
        <w:rPr>
          <w:rFonts w:ascii="Arial" w:hAnsi="Arial" w:cs="Arial"/>
          <w:b/>
          <w:color w:val="000000" w:themeColor="text1"/>
        </w:rPr>
      </w:pPr>
    </w:p>
    <w:p w14:paraId="3D84D4C8" w14:textId="4FDD3714" w:rsidR="006C0A14" w:rsidRDefault="006C0A14" w:rsidP="006C0A14">
      <w:pPr>
        <w:pStyle w:val="Prrafodelista"/>
        <w:tabs>
          <w:tab w:val="left" w:pos="851"/>
        </w:tabs>
        <w:spacing w:after="0" w:line="240" w:lineRule="auto"/>
        <w:rPr>
          <w:rFonts w:ascii="Arial" w:hAnsi="Arial" w:cs="Arial"/>
          <w:b/>
          <w:color w:val="000000" w:themeColor="text1"/>
        </w:rPr>
      </w:pPr>
    </w:p>
    <w:p w14:paraId="5F0A5369" w14:textId="45DDF967" w:rsidR="006C0A14" w:rsidRDefault="006C0A14" w:rsidP="006C0A14">
      <w:pPr>
        <w:pStyle w:val="Prrafodelista"/>
        <w:tabs>
          <w:tab w:val="left" w:pos="851"/>
        </w:tabs>
        <w:spacing w:after="0" w:line="240" w:lineRule="auto"/>
        <w:rPr>
          <w:rFonts w:ascii="Arial" w:hAnsi="Arial" w:cs="Arial"/>
          <w:b/>
          <w:color w:val="000000" w:themeColor="text1"/>
        </w:rPr>
      </w:pPr>
    </w:p>
    <w:p w14:paraId="60034AF9" w14:textId="740EB925" w:rsidR="006C0A14" w:rsidRDefault="006C0A14" w:rsidP="006C0A14">
      <w:pPr>
        <w:pStyle w:val="Prrafodelista"/>
        <w:tabs>
          <w:tab w:val="left" w:pos="851"/>
        </w:tabs>
        <w:spacing w:after="0" w:line="240" w:lineRule="auto"/>
        <w:rPr>
          <w:rFonts w:ascii="Arial" w:hAnsi="Arial" w:cs="Arial"/>
          <w:b/>
          <w:color w:val="000000" w:themeColor="text1"/>
        </w:rPr>
      </w:pPr>
    </w:p>
    <w:p w14:paraId="77B5AF65"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5166EE49" w14:textId="07D2D012" w:rsidR="006C0A14" w:rsidRDefault="006C0A14" w:rsidP="006C0A14">
      <w:pPr>
        <w:pStyle w:val="Prrafodelista"/>
        <w:tabs>
          <w:tab w:val="left" w:pos="851"/>
        </w:tabs>
        <w:spacing w:after="0" w:line="240" w:lineRule="auto"/>
        <w:rPr>
          <w:rFonts w:ascii="Arial" w:hAnsi="Arial" w:cs="Arial"/>
          <w:b/>
          <w:color w:val="000000" w:themeColor="text1"/>
        </w:rPr>
      </w:pPr>
    </w:p>
    <w:p w14:paraId="72E60ABD" w14:textId="5A20E4AE" w:rsidR="006C0A14" w:rsidRDefault="006C0A14" w:rsidP="006C0A14">
      <w:pPr>
        <w:pStyle w:val="Prrafodelista"/>
        <w:tabs>
          <w:tab w:val="left" w:pos="851"/>
        </w:tabs>
        <w:spacing w:after="0" w:line="240" w:lineRule="auto"/>
        <w:rPr>
          <w:rFonts w:ascii="Arial" w:hAnsi="Arial" w:cs="Arial"/>
          <w:b/>
          <w:color w:val="000000" w:themeColor="text1"/>
        </w:rPr>
      </w:pPr>
      <w:r>
        <w:rPr>
          <w:rFonts w:ascii="Arial" w:hAnsi="Arial" w:cs="Arial"/>
          <w:noProof/>
          <w:lang w:eastAsia="es-PE"/>
        </w:rPr>
        <mc:AlternateContent>
          <mc:Choice Requires="wps">
            <w:drawing>
              <wp:anchor distT="0" distB="0" distL="114300" distR="114300" simplePos="0" relativeHeight="251689472" behindDoc="0" locked="0" layoutInCell="1" allowOverlap="1" wp14:anchorId="570F0B8A" wp14:editId="545C5FAD">
                <wp:simplePos x="0" y="0"/>
                <wp:positionH relativeFrom="column">
                  <wp:posOffset>2607945</wp:posOffset>
                </wp:positionH>
                <wp:positionV relativeFrom="paragraph">
                  <wp:posOffset>46642</wp:posOffset>
                </wp:positionV>
                <wp:extent cx="3315437" cy="530942"/>
                <wp:effectExtent l="0" t="0" r="18415" b="21590"/>
                <wp:wrapNone/>
                <wp:docPr id="422800677" name="Cuadro de texto 18"/>
                <wp:cNvGraphicFramePr/>
                <a:graphic xmlns:a="http://schemas.openxmlformats.org/drawingml/2006/main">
                  <a:graphicData uri="http://schemas.microsoft.com/office/word/2010/wordprocessingShape">
                    <wps:wsp>
                      <wps:cNvSpPr txBox="1"/>
                      <wps:spPr>
                        <a:xfrm>
                          <a:off x="0" y="0"/>
                          <a:ext cx="3315437" cy="530942"/>
                        </a:xfrm>
                        <a:prstGeom prst="rect">
                          <a:avLst/>
                        </a:prstGeom>
                        <a:solidFill>
                          <a:schemeClr val="lt1"/>
                        </a:solidFill>
                        <a:ln w="6350">
                          <a:solidFill>
                            <a:prstClr val="black"/>
                          </a:solidFill>
                        </a:ln>
                      </wps:spPr>
                      <wps:txbx>
                        <w:txbxContent>
                          <w:p w14:paraId="30A0E26B" w14:textId="6280A71F" w:rsidR="006C0A14" w:rsidRDefault="006C0A14">
                            <w:proofErr w:type="spellStart"/>
                            <w:r w:rsidRPr="006C0A14">
                              <w:rPr>
                                <w:b/>
                                <w:bCs/>
                              </w:rPr>
                              <w:t>Fig</w:t>
                            </w:r>
                            <w:proofErr w:type="spellEnd"/>
                            <w:r w:rsidRPr="006C0A14">
                              <w:rPr>
                                <w:b/>
                                <w:bCs/>
                              </w:rPr>
                              <w:t xml:space="preserve"> 7.</w:t>
                            </w:r>
                            <w:r>
                              <w:t xml:space="preserve"> Base para unir las falanges proximales de cada dedo al dorso a través de tornillos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0F0B8A" id="Cuadro de texto 18" o:spid="_x0000_s1036" type="#_x0000_t202" style="position:absolute;left:0;text-align:left;margin-left:205.35pt;margin-top:3.65pt;width:261.05pt;height:41.8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" fillcolor="white [3201]" strokeweight=".5pt">
                <v:textbox>
                  <w:txbxContent>
                    <w:p w14:paraId="30A0E26B" w14:textId="6280A71F" w:rsidR="006C0A14" w:rsidRDefault="006C0A14">
                      <w:proofErr w:type="spellStart"/>
                      <w:r w:rsidRPr="006C0A14">
                        <w:rPr>
                          <w:b/>
                          <w:bCs/>
                        </w:rPr>
                        <w:t>Fig</w:t>
                      </w:r>
                      <w:proofErr w:type="spellEnd"/>
                      <w:r w:rsidRPr="006C0A14">
                        <w:rPr>
                          <w:b/>
                          <w:bCs/>
                        </w:rPr>
                        <w:t xml:space="preserve"> 7.</w:t>
                      </w:r>
                      <w:r>
                        <w:t xml:space="preserve"> Base para unir las falanges proximales de cada dedo al dorso a través de tornillos</w:t>
                      </w:r>
                    </w:p>
                  </w:txbxContent>
                </v:textbox>
              </v:shape>
            </w:pict>
          </mc:Fallback>
        </mc:AlternateContent>
      </w:r>
    </w:p>
    <w:p w14:paraId="1D4B54CF"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45331476"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74CC87BC"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7E9F6C21"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4B224E58"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5673633D"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24878600"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0A4AB87A"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13202295"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43D7D904"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7681627B"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4EF4BD2D"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0C3CAB8D"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7643D1C6"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2ADD1CB8"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3E2E90E6"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23AD3750"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102CE140"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74C285CF"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0667834F"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4534C704"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31FE10B9"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41642F78"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6A6CE36C" w14:textId="77777777" w:rsidR="006C0A14" w:rsidRPr="006C0A14" w:rsidRDefault="006C0A14" w:rsidP="006C0A14">
      <w:pPr>
        <w:pStyle w:val="Prrafodelista"/>
        <w:tabs>
          <w:tab w:val="left" w:pos="851"/>
        </w:tabs>
        <w:spacing w:after="0" w:line="240" w:lineRule="auto"/>
        <w:rPr>
          <w:rFonts w:ascii="Arial" w:hAnsi="Arial" w:cs="Arial"/>
          <w:b/>
          <w:color w:val="000000" w:themeColor="text1"/>
        </w:rPr>
      </w:pPr>
    </w:p>
    <w:p w14:paraId="18E2331F"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2526CAF7"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51D882FD"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1F8A14A8"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388C92AC"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5106F871"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2F54F911"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62C6979C"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2F103473"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1FC9110B"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26415E45"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4CD4893C"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246D1A98"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499D1C55"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6E209A1E"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74BF7029"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56C18601"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54465738"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1A9FFB52"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71480283"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63A23283"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13C4CCB7" w14:textId="77777777" w:rsidR="006C0A14" w:rsidRDefault="006C0A14" w:rsidP="006C0A14">
      <w:pPr>
        <w:pStyle w:val="Prrafodelista"/>
        <w:tabs>
          <w:tab w:val="left" w:pos="851"/>
        </w:tabs>
        <w:spacing w:after="0" w:line="240" w:lineRule="auto"/>
        <w:rPr>
          <w:rFonts w:ascii="Arial" w:hAnsi="Arial" w:cs="Arial"/>
          <w:b/>
          <w:color w:val="000000" w:themeColor="text1"/>
        </w:rPr>
      </w:pPr>
    </w:p>
    <w:p w14:paraId="048130F0" w14:textId="2877D990" w:rsidR="00C014C5" w:rsidRPr="00D84DA6" w:rsidRDefault="002C2FA2" w:rsidP="00AD0A25">
      <w:pPr>
        <w:pStyle w:val="Prrafodelista"/>
        <w:numPr>
          <w:ilvl w:val="0"/>
          <w:numId w:val="3"/>
        </w:numPr>
        <w:tabs>
          <w:tab w:val="left" w:pos="851"/>
        </w:tabs>
        <w:spacing w:after="0" w:line="240" w:lineRule="auto"/>
        <w:rPr>
          <w:rFonts w:ascii="Arial" w:hAnsi="Arial" w:cs="Arial"/>
          <w:b/>
          <w:color w:val="000000" w:themeColor="text1"/>
        </w:rPr>
      </w:pPr>
      <w:r w:rsidRPr="00D84DA6">
        <w:rPr>
          <w:rFonts w:ascii="Arial" w:hAnsi="Arial" w:cs="Arial"/>
          <w:b/>
          <w:color w:val="000000" w:themeColor="text1"/>
        </w:rPr>
        <w:lastRenderedPageBreak/>
        <w:t>DESCRIPCIÓ</w:t>
      </w:r>
      <w:r w:rsidR="00C014C5" w:rsidRPr="00D84DA6">
        <w:rPr>
          <w:rFonts w:ascii="Arial" w:hAnsi="Arial" w:cs="Arial"/>
          <w:b/>
          <w:color w:val="000000" w:themeColor="text1"/>
        </w:rPr>
        <w:t>N DE LOS ANTECEDENTES</w:t>
      </w:r>
    </w:p>
    <w:p w14:paraId="6B3F2D2B" w14:textId="329FD866" w:rsidR="005F2617" w:rsidRPr="00D84DA6" w:rsidRDefault="005F2617" w:rsidP="00EA4392">
      <w:pPr>
        <w:tabs>
          <w:tab w:val="left" w:pos="851"/>
        </w:tabs>
        <w:spacing w:after="0" w:line="240" w:lineRule="auto"/>
        <w:rPr>
          <w:rFonts w:ascii="Arial" w:hAnsi="Arial" w:cs="Arial"/>
          <w:b/>
          <w:color w:val="FFFFFF" w:themeColor="background1"/>
          <w:highlight w:val="darkBlue"/>
        </w:rPr>
      </w:pPr>
    </w:p>
    <w:p w14:paraId="71B4BD7C" w14:textId="62659A5F" w:rsidR="00C014C5" w:rsidRPr="00D84DA6" w:rsidRDefault="00C014C5" w:rsidP="002C2FA2">
      <w:pPr>
        <w:pStyle w:val="Prrafodelista"/>
        <w:spacing w:after="0" w:line="240" w:lineRule="auto"/>
        <w:ind w:left="0"/>
        <w:jc w:val="both"/>
        <w:rPr>
          <w:rFonts w:ascii="Arial" w:hAnsi="Arial" w:cs="Arial"/>
          <w:sz w:val="20"/>
          <w:szCs w:val="20"/>
        </w:rPr>
      </w:pPr>
      <w:r w:rsidRPr="00D84DA6">
        <w:rPr>
          <w:rFonts w:ascii="Arial" w:hAnsi="Arial" w:cs="Arial"/>
          <w:sz w:val="20"/>
          <w:szCs w:val="20"/>
        </w:rPr>
        <w:t>Liste y describa los productos, procedimientos más parecidos a su proyecto y los principales antecedentes técnicos o bibliográficos que haya consultado. Explique cuáles fueron los principios técnicos en los que se inspiró para obtener la invención; o que usó y estudió durante el proceso de investigación que dio como origen al proyecto.</w:t>
      </w:r>
      <w:r w:rsidR="002C2FA2" w:rsidRPr="00D84DA6">
        <w:rPr>
          <w:rFonts w:ascii="Arial" w:hAnsi="Arial" w:cs="Arial"/>
          <w:sz w:val="20"/>
          <w:szCs w:val="20"/>
        </w:rPr>
        <w:t xml:space="preserve"> </w:t>
      </w:r>
      <w:r w:rsidR="00980BCC" w:rsidRPr="00D84DA6">
        <w:rPr>
          <w:rFonts w:ascii="Arial" w:hAnsi="Arial" w:cs="Arial"/>
          <w:sz w:val="20"/>
          <w:szCs w:val="20"/>
        </w:rPr>
        <w:t xml:space="preserve">Pueden ser </w:t>
      </w:r>
      <w:proofErr w:type="spellStart"/>
      <w:r w:rsidR="00980BCC" w:rsidRPr="00D84DA6">
        <w:rPr>
          <w:rFonts w:ascii="Arial" w:hAnsi="Arial" w:cs="Arial"/>
          <w:sz w:val="20"/>
          <w:szCs w:val="20"/>
        </w:rPr>
        <w:t>papers</w:t>
      </w:r>
      <w:proofErr w:type="spellEnd"/>
      <w:r w:rsidR="00980BCC" w:rsidRPr="00D84DA6">
        <w:rPr>
          <w:rFonts w:ascii="Arial" w:hAnsi="Arial" w:cs="Arial"/>
          <w:sz w:val="20"/>
          <w:szCs w:val="20"/>
        </w:rPr>
        <w:t>, tesis, vídeos, documentos, libros, etc.</w:t>
      </w:r>
    </w:p>
    <w:p w14:paraId="3DD6296B" w14:textId="6DEBA8A8" w:rsidR="00346983" w:rsidRPr="00D84DA6" w:rsidRDefault="0017063E" w:rsidP="002C2FA2">
      <w:pPr>
        <w:pStyle w:val="Prrafodelista"/>
        <w:spacing w:after="0" w:line="240" w:lineRule="auto"/>
        <w:ind w:left="0"/>
        <w:jc w:val="both"/>
        <w:rPr>
          <w:rFonts w:ascii="Arial" w:hAnsi="Arial" w:cs="Arial"/>
          <w:sz w:val="20"/>
          <w:szCs w:val="20"/>
        </w:rPr>
      </w:pPr>
      <w:r w:rsidRPr="00D84DA6">
        <w:rPr>
          <w:rFonts w:ascii="Arial" w:hAnsi="Arial" w:cs="Arial"/>
          <w:noProof/>
          <w:lang w:eastAsia="es-PE"/>
        </w:rPr>
        <mc:AlternateContent>
          <mc:Choice Requires="wps">
            <w:drawing>
              <wp:anchor distT="0" distB="0" distL="114300" distR="114300" simplePos="0" relativeHeight="251658752" behindDoc="0" locked="0" layoutInCell="1" allowOverlap="1" wp14:anchorId="5EBE8F6B" wp14:editId="5C73B2D3">
                <wp:simplePos x="0" y="0"/>
                <wp:positionH relativeFrom="column">
                  <wp:posOffset>430</wp:posOffset>
                </wp:positionH>
                <wp:positionV relativeFrom="paragraph">
                  <wp:posOffset>37014</wp:posOffset>
                </wp:positionV>
                <wp:extent cx="6278245" cy="7875639"/>
                <wp:effectExtent l="0" t="0" r="27305" b="11430"/>
                <wp:wrapNone/>
                <wp:docPr id="6" name="6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78245" cy="7875639"/>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9DB5B2E" w14:textId="10D0CA1A" w:rsidR="00F7413E" w:rsidRPr="00F7413E" w:rsidRDefault="00F7413E" w:rsidP="00F7413E">
                            <w:pPr>
                              <w:jc w:val="both"/>
                              <w:rPr>
                                <w:sz w:val="20"/>
                                <w:szCs w:val="20"/>
                              </w:rPr>
                            </w:pPr>
                            <w:r w:rsidRPr="00F7413E">
                              <w:rPr>
                                <w:sz w:val="20"/>
                                <w:szCs w:val="20"/>
                              </w:rPr>
                              <w:t>La patente</w:t>
                            </w:r>
                            <w:r w:rsidRPr="00F7413E">
                              <w:rPr>
                                <w:color w:val="000000"/>
                              </w:rPr>
                              <w:t xml:space="preserve"> </w:t>
                            </w:r>
                            <w:r w:rsidRPr="00F7413E">
                              <w:rPr>
                                <w:sz w:val="20"/>
                                <w:szCs w:val="20"/>
                              </w:rPr>
                              <w:t xml:space="preserve">US8165685B1 de </w:t>
                            </w:r>
                            <w:proofErr w:type="spellStart"/>
                            <w:r w:rsidRPr="00F7413E">
                              <w:rPr>
                                <w:sz w:val="20"/>
                                <w:szCs w:val="20"/>
                              </w:rPr>
                              <w:t>Jayme</w:t>
                            </w:r>
                            <w:proofErr w:type="spellEnd"/>
                            <w:r w:rsidRPr="00F7413E">
                              <w:rPr>
                                <w:sz w:val="20"/>
                                <w:szCs w:val="20"/>
                              </w:rPr>
                              <w:t xml:space="preserve"> S. </w:t>
                            </w:r>
                            <w:proofErr w:type="spellStart"/>
                            <w:r w:rsidRPr="00F7413E">
                              <w:rPr>
                                <w:sz w:val="20"/>
                                <w:szCs w:val="20"/>
                              </w:rPr>
                              <w:t>Knuston</w:t>
                            </w:r>
                            <w:proofErr w:type="spellEnd"/>
                            <w:r w:rsidRPr="00F7413E">
                              <w:rPr>
                                <w:sz w:val="20"/>
                                <w:szCs w:val="20"/>
                              </w:rPr>
                              <w:t xml:space="preserve">, John </w:t>
                            </w:r>
                            <w:proofErr w:type="spellStart"/>
                            <w:r w:rsidRPr="00F7413E">
                              <w:rPr>
                                <w:sz w:val="20"/>
                                <w:szCs w:val="20"/>
                              </w:rPr>
                              <w:t>Chae</w:t>
                            </w:r>
                            <w:proofErr w:type="spellEnd"/>
                            <w:r w:rsidRPr="00F7413E">
                              <w:rPr>
                                <w:sz w:val="20"/>
                                <w:szCs w:val="20"/>
                              </w:rPr>
                              <w:t xml:space="preserve"> </w:t>
                            </w:r>
                            <w:r>
                              <w:rPr>
                                <w:sz w:val="20"/>
                                <w:szCs w:val="20"/>
                              </w:rPr>
                              <w:t>(2012)</w:t>
                            </w:r>
                            <w:r w:rsidRPr="00F7413E">
                              <w:rPr>
                                <w:sz w:val="20"/>
                                <w:szCs w:val="20"/>
                              </w:rPr>
                              <w:t xml:space="preserve"> propone un sistema de estimulación eléctrica basado en la interacción de la extremidad no afectada con la </w:t>
                            </w:r>
                            <w:proofErr w:type="spellStart"/>
                            <w:r w:rsidRPr="00F7413E">
                              <w:rPr>
                                <w:sz w:val="20"/>
                                <w:szCs w:val="20"/>
                              </w:rPr>
                              <w:t>parética</w:t>
                            </w:r>
                            <w:proofErr w:type="spellEnd"/>
                            <w:r w:rsidRPr="00F7413E">
                              <w:rPr>
                                <w:sz w:val="20"/>
                                <w:szCs w:val="20"/>
                              </w:rPr>
                              <w:t xml:space="preserve">, de modo que el paciente pueda controlar por sí mismo la intensidad y duración del estímulo. El diseño consiste en la aplicación de sensores en un guante o sistema portátil que va colocado en la extremidad no afectada, estos sensores detectan parámetros de posición y contracción muscular. A través de un estimulador que está conectado a los sensores se registra la intensidad de fuerza y grado de movimiento (posición), que luego a través de electrodos permiten al usuario mover la extremidad </w:t>
                            </w:r>
                            <w:proofErr w:type="spellStart"/>
                            <w:r w:rsidRPr="00F7413E">
                              <w:rPr>
                                <w:sz w:val="20"/>
                                <w:szCs w:val="20"/>
                              </w:rPr>
                              <w:t>parética</w:t>
                            </w:r>
                            <w:proofErr w:type="spellEnd"/>
                            <w:r w:rsidRPr="00F7413E">
                              <w:rPr>
                                <w:sz w:val="20"/>
                                <w:szCs w:val="20"/>
                              </w:rPr>
                              <w:t xml:space="preserve"> en concordancia con el lado no afectado. De esta manera el sistema permite un control bilateral en tiempo real en el movimiento de ambas extremidades.</w:t>
                            </w:r>
                            <w:r>
                              <w:rPr>
                                <w:sz w:val="20"/>
                                <w:szCs w:val="20"/>
                              </w:rPr>
                              <w:t xml:space="preserve"> Estos fueron los principios que nos inspiraron para elaborar una invención que le permita tener al paciente control seguro sobre el movimiento que generará el exoesqueleto.</w:t>
                            </w:r>
                          </w:p>
                          <w:p w14:paraId="52DDBA40" w14:textId="5323523E" w:rsidR="005219CD" w:rsidRPr="005219CD" w:rsidRDefault="004373B8" w:rsidP="0017063E">
                            <w:pPr>
                              <w:jc w:val="both"/>
                              <w:rPr>
                                <w:sz w:val="20"/>
                                <w:szCs w:val="20"/>
                              </w:rPr>
                            </w:pPr>
                            <w:r>
                              <w:rPr>
                                <w:sz w:val="20"/>
                                <w:szCs w:val="20"/>
                              </w:rPr>
                              <w:t xml:space="preserve">El exoesqueleto desarrollado por </w:t>
                            </w:r>
                            <w:proofErr w:type="spellStart"/>
                            <w:r w:rsidRPr="004373B8">
                              <w:rPr>
                                <w:sz w:val="20"/>
                                <w:szCs w:val="20"/>
                              </w:rPr>
                              <w:t>Triwiyanto</w:t>
                            </w:r>
                            <w:proofErr w:type="spellEnd"/>
                            <w:r>
                              <w:rPr>
                                <w:sz w:val="20"/>
                                <w:szCs w:val="20"/>
                              </w:rPr>
                              <w:t xml:space="preserve"> et al. (</w:t>
                            </w:r>
                            <w:r w:rsidR="005219CD">
                              <w:rPr>
                                <w:sz w:val="20"/>
                                <w:szCs w:val="20"/>
                              </w:rPr>
                              <w:t>2023</w:t>
                            </w:r>
                            <w:r>
                              <w:rPr>
                                <w:sz w:val="20"/>
                                <w:szCs w:val="20"/>
                              </w:rPr>
                              <w:t xml:space="preserve">) Describe un </w:t>
                            </w:r>
                            <w:r w:rsidR="005219CD">
                              <w:rPr>
                                <w:sz w:val="20"/>
                                <w:szCs w:val="20"/>
                              </w:rPr>
                              <w:t>modelo de rehabilitación similar a la patente anterior que se desarrolla con sensores IMU con código abierto diseñado para pacientes con parálisis total o parcial. Es inalámbrico, se conecta por WI-FI tiene un diseño más compacto y utiliza un ESP32 como microcontrolador. Para desarrollar el hardware de la invención propuesta nos inspiramos en este exoesqueleto, puesto que toma 3 secciones para cada una de las falanges, así como la idea de mantener los actuadores (servomotores) ubicados encima del dorso de la mano del paciente.</w:t>
                            </w:r>
                            <w:r w:rsidR="00EF712A">
                              <w:rPr>
                                <w:sz w:val="20"/>
                                <w:szCs w:val="20"/>
                              </w:rPr>
                              <w:t xml:space="preserve"> </w:t>
                            </w:r>
                            <w:r w:rsidR="00EF712A">
                              <w:t>Empleamos</w:t>
                            </w:r>
                            <w:r w:rsidR="00EF712A">
                              <w:t xml:space="preserve"> de base</w:t>
                            </w:r>
                            <w:r w:rsidR="00EF712A">
                              <w:t xml:space="preserve"> e inspiración </w:t>
                            </w:r>
                            <w:r w:rsidR="00EF712A">
                              <w:t xml:space="preserve">el modelado de algunas de las secciones de los dedos </w:t>
                            </w:r>
                            <w:r w:rsidR="00667B24">
                              <w:t xml:space="preserve">y dorso </w:t>
                            </w:r>
                            <w:r w:rsidR="00EF712A">
                              <w:t>para la construcción y e</w:t>
                            </w:r>
                            <w:r w:rsidR="00EF712A">
                              <w:t>scalado de nuestra invención, realizamos diversas modificaciones que nos permitiesen obtener un producto sin puntos de presión y que aproveche de mejor manera la fuerza de los servomotores para el movimiento de los dedos.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EBE8F6B" id="6 Cuadro de texto" o:spid="_x0000_s1037" type="#_x0000_t202" style="position:absolute;left:0;text-align:left;margin-left:.05pt;margin-top:2.9pt;width:494.35pt;height:620.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" filled="f" strokeweight=".5pt">
                <v:path arrowok="t"/>
                <v:textbox>
                  <w:txbxContent>
                    <w:p w14:paraId="49DB5B2E" w14:textId="10D0CA1A" w:rsidR="00F7413E" w:rsidRPr="00F7413E" w:rsidRDefault="00F7413E" w:rsidP="00F7413E">
                      <w:pPr>
                        <w:jc w:val="both"/>
                        <w:rPr>
                          <w:sz w:val="20"/>
                          <w:szCs w:val="20"/>
                        </w:rPr>
                      </w:pPr>
                      <w:r w:rsidRPr="00F7413E">
                        <w:rPr>
                          <w:sz w:val="20"/>
                          <w:szCs w:val="20"/>
                        </w:rPr>
                        <w:t>La patente</w:t>
                      </w:r>
                      <w:r w:rsidRPr="00F7413E">
                        <w:rPr>
                          <w:color w:val="000000"/>
                        </w:rPr>
                        <w:t xml:space="preserve"> </w:t>
                      </w:r>
                      <w:r w:rsidRPr="00F7413E">
                        <w:rPr>
                          <w:sz w:val="20"/>
                          <w:szCs w:val="20"/>
                        </w:rPr>
                        <w:t xml:space="preserve">US8165685B1 de </w:t>
                      </w:r>
                      <w:proofErr w:type="spellStart"/>
                      <w:r w:rsidRPr="00F7413E">
                        <w:rPr>
                          <w:sz w:val="20"/>
                          <w:szCs w:val="20"/>
                        </w:rPr>
                        <w:t>Jayme</w:t>
                      </w:r>
                      <w:proofErr w:type="spellEnd"/>
                      <w:r w:rsidRPr="00F7413E">
                        <w:rPr>
                          <w:sz w:val="20"/>
                          <w:szCs w:val="20"/>
                        </w:rPr>
                        <w:t xml:space="preserve"> S. </w:t>
                      </w:r>
                      <w:proofErr w:type="spellStart"/>
                      <w:r w:rsidRPr="00F7413E">
                        <w:rPr>
                          <w:sz w:val="20"/>
                          <w:szCs w:val="20"/>
                        </w:rPr>
                        <w:t>Knuston</w:t>
                      </w:r>
                      <w:proofErr w:type="spellEnd"/>
                      <w:r w:rsidRPr="00F7413E">
                        <w:rPr>
                          <w:sz w:val="20"/>
                          <w:szCs w:val="20"/>
                        </w:rPr>
                        <w:t xml:space="preserve">, John </w:t>
                      </w:r>
                      <w:proofErr w:type="spellStart"/>
                      <w:r w:rsidRPr="00F7413E">
                        <w:rPr>
                          <w:sz w:val="20"/>
                          <w:szCs w:val="20"/>
                        </w:rPr>
                        <w:t>Chae</w:t>
                      </w:r>
                      <w:proofErr w:type="spellEnd"/>
                      <w:r w:rsidRPr="00F7413E">
                        <w:rPr>
                          <w:sz w:val="20"/>
                          <w:szCs w:val="20"/>
                        </w:rPr>
                        <w:t xml:space="preserve"> </w:t>
                      </w:r>
                      <w:r>
                        <w:rPr>
                          <w:sz w:val="20"/>
                          <w:szCs w:val="20"/>
                        </w:rPr>
                        <w:t>(2012)</w:t>
                      </w:r>
                      <w:r w:rsidRPr="00F7413E">
                        <w:rPr>
                          <w:sz w:val="20"/>
                          <w:szCs w:val="20"/>
                        </w:rPr>
                        <w:t xml:space="preserve"> propone un sistema de estimulación eléctrica basado en la interacción de la extremidad no afectada con la </w:t>
                      </w:r>
                      <w:proofErr w:type="spellStart"/>
                      <w:r w:rsidRPr="00F7413E">
                        <w:rPr>
                          <w:sz w:val="20"/>
                          <w:szCs w:val="20"/>
                        </w:rPr>
                        <w:t>parética</w:t>
                      </w:r>
                      <w:proofErr w:type="spellEnd"/>
                      <w:r w:rsidRPr="00F7413E">
                        <w:rPr>
                          <w:sz w:val="20"/>
                          <w:szCs w:val="20"/>
                        </w:rPr>
                        <w:t xml:space="preserve">, de modo que el paciente pueda controlar por sí mismo la intensidad y duración del estímulo. El diseño consiste en la aplicación de sensores en un guante o sistema portátil que va colocado en la extremidad no afectada, estos sensores detectan parámetros de posición y contracción muscular. A través de un estimulador que está conectado a los sensores se registra la intensidad de fuerza y grado de movimiento (posición), que luego a través de electrodos permiten al usuario mover la extremidad </w:t>
                      </w:r>
                      <w:proofErr w:type="spellStart"/>
                      <w:r w:rsidRPr="00F7413E">
                        <w:rPr>
                          <w:sz w:val="20"/>
                          <w:szCs w:val="20"/>
                        </w:rPr>
                        <w:t>parética</w:t>
                      </w:r>
                      <w:proofErr w:type="spellEnd"/>
                      <w:r w:rsidRPr="00F7413E">
                        <w:rPr>
                          <w:sz w:val="20"/>
                          <w:szCs w:val="20"/>
                        </w:rPr>
                        <w:t xml:space="preserve"> en concordancia con el lado no afectado. De esta manera el sistema permite un control bilateral en tiempo real en el movimiento de ambas extremidades.</w:t>
                      </w:r>
                      <w:r>
                        <w:rPr>
                          <w:sz w:val="20"/>
                          <w:szCs w:val="20"/>
                        </w:rPr>
                        <w:t xml:space="preserve"> Estos fueron los principios que nos inspiraron para elaborar una invención que le permita tener al paciente control seguro sobre el movimiento que generará el exoesqueleto.</w:t>
                      </w:r>
                    </w:p>
                    <w:p w14:paraId="52DDBA40" w14:textId="5323523E" w:rsidR="005219CD" w:rsidRPr="005219CD" w:rsidRDefault="004373B8" w:rsidP="0017063E">
                      <w:pPr>
                        <w:jc w:val="both"/>
                        <w:rPr>
                          <w:sz w:val="20"/>
                          <w:szCs w:val="20"/>
                        </w:rPr>
                      </w:pPr>
                      <w:r>
                        <w:rPr>
                          <w:sz w:val="20"/>
                          <w:szCs w:val="20"/>
                        </w:rPr>
                        <w:t xml:space="preserve">El exoesqueleto desarrollado por </w:t>
                      </w:r>
                      <w:proofErr w:type="spellStart"/>
                      <w:r w:rsidRPr="004373B8">
                        <w:rPr>
                          <w:sz w:val="20"/>
                          <w:szCs w:val="20"/>
                        </w:rPr>
                        <w:t>Triwiyanto</w:t>
                      </w:r>
                      <w:proofErr w:type="spellEnd"/>
                      <w:r>
                        <w:rPr>
                          <w:sz w:val="20"/>
                          <w:szCs w:val="20"/>
                        </w:rPr>
                        <w:t xml:space="preserve"> et al. (</w:t>
                      </w:r>
                      <w:r w:rsidR="005219CD">
                        <w:rPr>
                          <w:sz w:val="20"/>
                          <w:szCs w:val="20"/>
                        </w:rPr>
                        <w:t>2023</w:t>
                      </w:r>
                      <w:r>
                        <w:rPr>
                          <w:sz w:val="20"/>
                          <w:szCs w:val="20"/>
                        </w:rPr>
                        <w:t xml:space="preserve">) Describe un </w:t>
                      </w:r>
                      <w:r w:rsidR="005219CD">
                        <w:rPr>
                          <w:sz w:val="20"/>
                          <w:szCs w:val="20"/>
                        </w:rPr>
                        <w:t>modelo de rehabilitación similar a la patente anterior que se desarrolla con sensores IMU con código abierto diseñado para pacientes con parálisis total o parcial. Es inalámbrico, se conecta por WI-FI tiene un diseño más compacto y utiliza un ESP32 como microcontrolador. Para desarrollar el hardware de la invención propuesta nos inspiramos en este exoesqueleto, puesto que toma 3 secciones para cada una de las falanges, así como la idea de mantener los actuadores (servomotores) ubicados encima del dorso de la mano del paciente.</w:t>
                      </w:r>
                      <w:r w:rsidR="00EF712A">
                        <w:rPr>
                          <w:sz w:val="20"/>
                          <w:szCs w:val="20"/>
                        </w:rPr>
                        <w:t xml:space="preserve"> </w:t>
                      </w:r>
                      <w:r w:rsidR="00EF712A">
                        <w:t>Empleamos</w:t>
                      </w:r>
                      <w:r w:rsidR="00EF712A">
                        <w:t xml:space="preserve"> de base</w:t>
                      </w:r>
                      <w:r w:rsidR="00EF712A">
                        <w:t xml:space="preserve"> e inspiración </w:t>
                      </w:r>
                      <w:r w:rsidR="00EF712A">
                        <w:t xml:space="preserve">el modelado de algunas de las secciones de los dedos </w:t>
                      </w:r>
                      <w:r w:rsidR="00667B24">
                        <w:t xml:space="preserve">y dorso </w:t>
                      </w:r>
                      <w:r w:rsidR="00EF712A">
                        <w:t>para la construcción y e</w:t>
                      </w:r>
                      <w:r w:rsidR="00EF712A">
                        <w:t>scalado de nuestra invención, realizamos diversas modificaciones que nos permitiesen obtener un producto sin puntos de presión y que aproveche de mejor manera la fuerza de los servomotores para el movimiento de los dedos.</w:t>
                      </w:r>
                    </w:p>
                  </w:txbxContent>
                </v:textbox>
              </v:shape>
            </w:pict>
          </mc:Fallback>
        </mc:AlternateContent>
      </w:r>
    </w:p>
    <w:p w14:paraId="5BFFD2F3" w14:textId="12A20D79" w:rsidR="00346983" w:rsidRPr="00D84DA6" w:rsidRDefault="00346983" w:rsidP="002C2FA2">
      <w:pPr>
        <w:pStyle w:val="Prrafodelista"/>
        <w:spacing w:after="0" w:line="240" w:lineRule="auto"/>
        <w:ind w:left="0"/>
        <w:jc w:val="both"/>
        <w:rPr>
          <w:rFonts w:ascii="Arial" w:hAnsi="Arial" w:cs="Arial"/>
          <w:sz w:val="20"/>
          <w:szCs w:val="20"/>
        </w:rPr>
      </w:pPr>
    </w:p>
    <w:p w14:paraId="004C8F65" w14:textId="28CC7CAD" w:rsidR="00346983" w:rsidRPr="00D84DA6" w:rsidRDefault="00346983" w:rsidP="002C2FA2">
      <w:pPr>
        <w:pStyle w:val="Prrafodelista"/>
        <w:spacing w:after="0" w:line="240" w:lineRule="auto"/>
        <w:ind w:left="0"/>
        <w:jc w:val="both"/>
        <w:rPr>
          <w:rFonts w:ascii="Arial" w:hAnsi="Arial" w:cs="Arial"/>
          <w:sz w:val="20"/>
          <w:szCs w:val="20"/>
        </w:rPr>
      </w:pPr>
    </w:p>
    <w:p w14:paraId="1425C460" w14:textId="77777777" w:rsidR="00346983" w:rsidRPr="00D84DA6" w:rsidRDefault="00346983" w:rsidP="002C2FA2">
      <w:pPr>
        <w:pStyle w:val="Prrafodelista"/>
        <w:spacing w:after="0" w:line="240" w:lineRule="auto"/>
        <w:ind w:left="0"/>
        <w:jc w:val="both"/>
        <w:rPr>
          <w:rFonts w:ascii="Arial" w:hAnsi="Arial" w:cs="Arial"/>
          <w:sz w:val="20"/>
          <w:szCs w:val="20"/>
        </w:rPr>
      </w:pPr>
    </w:p>
    <w:p w14:paraId="07EB5093" w14:textId="77777777" w:rsidR="00346983" w:rsidRPr="00D84DA6" w:rsidRDefault="00346983" w:rsidP="002C2FA2">
      <w:pPr>
        <w:pStyle w:val="Prrafodelista"/>
        <w:spacing w:after="0" w:line="240" w:lineRule="auto"/>
        <w:ind w:left="0"/>
        <w:jc w:val="both"/>
        <w:rPr>
          <w:rFonts w:ascii="Arial" w:hAnsi="Arial" w:cs="Arial"/>
          <w:sz w:val="20"/>
          <w:szCs w:val="20"/>
        </w:rPr>
      </w:pPr>
    </w:p>
    <w:p w14:paraId="697ED400" w14:textId="77777777" w:rsidR="00346983" w:rsidRPr="00D84DA6" w:rsidRDefault="00346983" w:rsidP="002C2FA2">
      <w:pPr>
        <w:pStyle w:val="Prrafodelista"/>
        <w:spacing w:after="0" w:line="240" w:lineRule="auto"/>
        <w:ind w:left="0"/>
        <w:jc w:val="both"/>
        <w:rPr>
          <w:rFonts w:ascii="Arial" w:hAnsi="Arial" w:cs="Arial"/>
          <w:sz w:val="20"/>
          <w:szCs w:val="20"/>
        </w:rPr>
      </w:pPr>
    </w:p>
    <w:p w14:paraId="4197E3AA" w14:textId="77777777" w:rsidR="00346983" w:rsidRPr="00D84DA6" w:rsidRDefault="00346983" w:rsidP="002C2FA2">
      <w:pPr>
        <w:pStyle w:val="Prrafodelista"/>
        <w:spacing w:after="0" w:line="240" w:lineRule="auto"/>
        <w:ind w:left="0"/>
        <w:jc w:val="both"/>
        <w:rPr>
          <w:rFonts w:ascii="Arial" w:hAnsi="Arial" w:cs="Arial"/>
          <w:sz w:val="20"/>
          <w:szCs w:val="20"/>
        </w:rPr>
      </w:pPr>
    </w:p>
    <w:p w14:paraId="7B05D0BD" w14:textId="77777777" w:rsidR="00346983" w:rsidRPr="00D84DA6" w:rsidRDefault="00346983" w:rsidP="002C2FA2">
      <w:pPr>
        <w:pStyle w:val="Prrafodelista"/>
        <w:spacing w:after="0" w:line="240" w:lineRule="auto"/>
        <w:ind w:left="0"/>
        <w:jc w:val="both"/>
        <w:rPr>
          <w:rFonts w:ascii="Arial" w:hAnsi="Arial" w:cs="Arial"/>
          <w:sz w:val="20"/>
          <w:szCs w:val="20"/>
        </w:rPr>
      </w:pPr>
    </w:p>
    <w:p w14:paraId="2925D6A7" w14:textId="77777777" w:rsidR="00346983" w:rsidRDefault="00346983" w:rsidP="002C2FA2">
      <w:pPr>
        <w:pStyle w:val="Prrafodelista"/>
        <w:spacing w:after="0" w:line="240" w:lineRule="auto"/>
        <w:ind w:left="0"/>
        <w:jc w:val="both"/>
        <w:rPr>
          <w:rFonts w:ascii="Arial" w:hAnsi="Arial" w:cs="Arial"/>
          <w:sz w:val="20"/>
          <w:szCs w:val="20"/>
        </w:rPr>
      </w:pPr>
    </w:p>
    <w:p w14:paraId="66D0457B" w14:textId="77777777" w:rsidR="006C0A14" w:rsidRDefault="006C0A14" w:rsidP="002C2FA2">
      <w:pPr>
        <w:pStyle w:val="Prrafodelista"/>
        <w:spacing w:after="0" w:line="240" w:lineRule="auto"/>
        <w:ind w:left="0"/>
        <w:jc w:val="both"/>
        <w:rPr>
          <w:rFonts w:ascii="Arial" w:hAnsi="Arial" w:cs="Arial"/>
          <w:sz w:val="20"/>
          <w:szCs w:val="20"/>
        </w:rPr>
      </w:pPr>
    </w:p>
    <w:p w14:paraId="163726B8" w14:textId="77777777" w:rsidR="006C0A14" w:rsidRPr="00D84DA6" w:rsidRDefault="006C0A14" w:rsidP="002C2FA2">
      <w:pPr>
        <w:pStyle w:val="Prrafodelista"/>
        <w:spacing w:after="0" w:line="240" w:lineRule="auto"/>
        <w:ind w:left="0"/>
        <w:jc w:val="both"/>
        <w:rPr>
          <w:rFonts w:ascii="Arial" w:hAnsi="Arial" w:cs="Arial"/>
          <w:sz w:val="20"/>
          <w:szCs w:val="20"/>
        </w:rPr>
      </w:pPr>
    </w:p>
    <w:p w14:paraId="2BA87F0A" w14:textId="77777777" w:rsidR="00346983" w:rsidRPr="00D84DA6" w:rsidRDefault="00346983" w:rsidP="002C2FA2">
      <w:pPr>
        <w:pStyle w:val="Prrafodelista"/>
        <w:spacing w:after="0" w:line="240" w:lineRule="auto"/>
        <w:ind w:left="0"/>
        <w:jc w:val="both"/>
        <w:rPr>
          <w:rFonts w:ascii="Arial" w:hAnsi="Arial" w:cs="Arial"/>
          <w:sz w:val="20"/>
          <w:szCs w:val="20"/>
        </w:rPr>
      </w:pPr>
    </w:p>
    <w:p w14:paraId="7A1E6936" w14:textId="77777777" w:rsidR="00346983" w:rsidRPr="00D84DA6" w:rsidRDefault="00346983" w:rsidP="002C2FA2">
      <w:pPr>
        <w:pStyle w:val="Prrafodelista"/>
        <w:spacing w:after="0" w:line="240" w:lineRule="auto"/>
        <w:ind w:left="0"/>
        <w:jc w:val="both"/>
        <w:rPr>
          <w:rFonts w:ascii="Arial" w:hAnsi="Arial" w:cs="Arial"/>
          <w:sz w:val="20"/>
          <w:szCs w:val="20"/>
        </w:rPr>
      </w:pPr>
    </w:p>
    <w:p w14:paraId="7BB740DD" w14:textId="77777777" w:rsidR="00346983" w:rsidRPr="00D84DA6" w:rsidRDefault="00346983" w:rsidP="002C2FA2">
      <w:pPr>
        <w:pStyle w:val="Prrafodelista"/>
        <w:spacing w:after="0" w:line="240" w:lineRule="auto"/>
        <w:ind w:left="0"/>
        <w:jc w:val="both"/>
        <w:rPr>
          <w:rFonts w:ascii="Arial" w:hAnsi="Arial" w:cs="Arial"/>
          <w:sz w:val="20"/>
          <w:szCs w:val="20"/>
        </w:rPr>
      </w:pPr>
    </w:p>
    <w:p w14:paraId="40404F0D" w14:textId="77777777" w:rsidR="00346983" w:rsidRPr="00D84DA6" w:rsidRDefault="00346983" w:rsidP="002C2FA2">
      <w:pPr>
        <w:pStyle w:val="Prrafodelista"/>
        <w:spacing w:after="0" w:line="240" w:lineRule="auto"/>
        <w:ind w:left="0"/>
        <w:jc w:val="both"/>
        <w:rPr>
          <w:rFonts w:ascii="Arial" w:hAnsi="Arial" w:cs="Arial"/>
          <w:sz w:val="20"/>
          <w:szCs w:val="20"/>
        </w:rPr>
      </w:pPr>
    </w:p>
    <w:p w14:paraId="7E258DCB" w14:textId="77777777" w:rsidR="00346983" w:rsidRPr="00D84DA6" w:rsidRDefault="00346983" w:rsidP="002C2FA2">
      <w:pPr>
        <w:pStyle w:val="Prrafodelista"/>
        <w:spacing w:after="0" w:line="240" w:lineRule="auto"/>
        <w:ind w:left="0"/>
        <w:jc w:val="both"/>
        <w:rPr>
          <w:rFonts w:ascii="Arial" w:hAnsi="Arial" w:cs="Arial"/>
          <w:sz w:val="20"/>
          <w:szCs w:val="20"/>
        </w:rPr>
      </w:pPr>
    </w:p>
    <w:p w14:paraId="01BDB06B" w14:textId="77777777" w:rsidR="00346983" w:rsidRPr="00D84DA6" w:rsidRDefault="00346983" w:rsidP="002C2FA2">
      <w:pPr>
        <w:pStyle w:val="Prrafodelista"/>
        <w:spacing w:after="0" w:line="240" w:lineRule="auto"/>
        <w:ind w:left="0"/>
        <w:jc w:val="both"/>
        <w:rPr>
          <w:rFonts w:ascii="Arial" w:hAnsi="Arial" w:cs="Arial"/>
          <w:sz w:val="20"/>
          <w:szCs w:val="20"/>
        </w:rPr>
      </w:pPr>
    </w:p>
    <w:p w14:paraId="65259C29" w14:textId="77777777" w:rsidR="00346983" w:rsidRPr="00D84DA6" w:rsidRDefault="00346983" w:rsidP="002C2FA2">
      <w:pPr>
        <w:pStyle w:val="Prrafodelista"/>
        <w:spacing w:after="0" w:line="240" w:lineRule="auto"/>
        <w:ind w:left="0"/>
        <w:jc w:val="both"/>
        <w:rPr>
          <w:rFonts w:ascii="Arial" w:hAnsi="Arial" w:cs="Arial"/>
          <w:sz w:val="20"/>
          <w:szCs w:val="20"/>
        </w:rPr>
      </w:pPr>
    </w:p>
    <w:p w14:paraId="6EE4BFF0" w14:textId="77777777" w:rsidR="00346983" w:rsidRPr="00D84DA6" w:rsidRDefault="00346983" w:rsidP="002C2FA2">
      <w:pPr>
        <w:pStyle w:val="Prrafodelista"/>
        <w:spacing w:after="0" w:line="240" w:lineRule="auto"/>
        <w:ind w:left="0"/>
        <w:jc w:val="both"/>
        <w:rPr>
          <w:rFonts w:ascii="Arial" w:hAnsi="Arial" w:cs="Arial"/>
          <w:sz w:val="20"/>
          <w:szCs w:val="20"/>
        </w:rPr>
      </w:pPr>
    </w:p>
    <w:p w14:paraId="58A4525F" w14:textId="77777777" w:rsidR="00346983" w:rsidRPr="00D84DA6" w:rsidRDefault="00346983" w:rsidP="002C2FA2">
      <w:pPr>
        <w:pStyle w:val="Prrafodelista"/>
        <w:spacing w:after="0" w:line="240" w:lineRule="auto"/>
        <w:ind w:left="0"/>
        <w:jc w:val="both"/>
        <w:rPr>
          <w:rFonts w:ascii="Arial" w:hAnsi="Arial" w:cs="Arial"/>
          <w:sz w:val="20"/>
          <w:szCs w:val="20"/>
        </w:rPr>
      </w:pPr>
    </w:p>
    <w:p w14:paraId="32F8EDD7" w14:textId="77777777" w:rsidR="00346983" w:rsidRPr="00D84DA6" w:rsidRDefault="00346983" w:rsidP="002C2FA2">
      <w:pPr>
        <w:pStyle w:val="Prrafodelista"/>
        <w:spacing w:after="0" w:line="240" w:lineRule="auto"/>
        <w:ind w:left="0"/>
        <w:jc w:val="both"/>
        <w:rPr>
          <w:rFonts w:ascii="Arial" w:hAnsi="Arial" w:cs="Arial"/>
          <w:sz w:val="20"/>
          <w:szCs w:val="20"/>
        </w:rPr>
      </w:pPr>
    </w:p>
    <w:p w14:paraId="12C91717" w14:textId="77777777" w:rsidR="00346983" w:rsidRPr="00D84DA6" w:rsidRDefault="00346983" w:rsidP="002C2FA2">
      <w:pPr>
        <w:pStyle w:val="Prrafodelista"/>
        <w:spacing w:after="0" w:line="240" w:lineRule="auto"/>
        <w:ind w:left="0"/>
        <w:jc w:val="both"/>
        <w:rPr>
          <w:rFonts w:ascii="Arial" w:hAnsi="Arial" w:cs="Arial"/>
          <w:sz w:val="20"/>
          <w:szCs w:val="20"/>
        </w:rPr>
      </w:pPr>
    </w:p>
    <w:p w14:paraId="478799DB" w14:textId="77777777" w:rsidR="00346983" w:rsidRPr="00D84DA6" w:rsidRDefault="00346983" w:rsidP="002C2FA2">
      <w:pPr>
        <w:pStyle w:val="Prrafodelista"/>
        <w:spacing w:after="0" w:line="240" w:lineRule="auto"/>
        <w:ind w:left="0"/>
        <w:jc w:val="both"/>
        <w:rPr>
          <w:rFonts w:ascii="Arial" w:hAnsi="Arial" w:cs="Arial"/>
          <w:sz w:val="20"/>
          <w:szCs w:val="20"/>
        </w:rPr>
      </w:pPr>
    </w:p>
    <w:p w14:paraId="382651DB" w14:textId="77777777" w:rsidR="00346983" w:rsidRPr="00D84DA6" w:rsidRDefault="00346983" w:rsidP="002C2FA2">
      <w:pPr>
        <w:pStyle w:val="Prrafodelista"/>
        <w:spacing w:after="0" w:line="240" w:lineRule="auto"/>
        <w:ind w:left="0"/>
        <w:jc w:val="both"/>
        <w:rPr>
          <w:rFonts w:ascii="Arial" w:hAnsi="Arial" w:cs="Arial"/>
          <w:sz w:val="20"/>
          <w:szCs w:val="20"/>
        </w:rPr>
      </w:pPr>
    </w:p>
    <w:p w14:paraId="311F1C98" w14:textId="77777777" w:rsidR="00346983" w:rsidRPr="00D84DA6" w:rsidRDefault="00346983" w:rsidP="002C2FA2">
      <w:pPr>
        <w:pStyle w:val="Prrafodelista"/>
        <w:spacing w:after="0" w:line="240" w:lineRule="auto"/>
        <w:ind w:left="0"/>
        <w:jc w:val="both"/>
        <w:rPr>
          <w:rFonts w:ascii="Arial" w:hAnsi="Arial" w:cs="Arial"/>
          <w:sz w:val="20"/>
          <w:szCs w:val="20"/>
        </w:rPr>
      </w:pPr>
    </w:p>
    <w:p w14:paraId="1198CB7D" w14:textId="77777777" w:rsidR="00346983" w:rsidRPr="00D84DA6" w:rsidRDefault="00346983" w:rsidP="002C2FA2">
      <w:pPr>
        <w:pStyle w:val="Prrafodelista"/>
        <w:spacing w:after="0" w:line="240" w:lineRule="auto"/>
        <w:ind w:left="0"/>
        <w:jc w:val="both"/>
        <w:rPr>
          <w:rFonts w:ascii="Arial" w:hAnsi="Arial" w:cs="Arial"/>
          <w:sz w:val="20"/>
          <w:szCs w:val="20"/>
        </w:rPr>
      </w:pPr>
    </w:p>
    <w:p w14:paraId="2DC32CD7" w14:textId="77777777" w:rsidR="00346983" w:rsidRPr="00D84DA6" w:rsidRDefault="00346983" w:rsidP="002C2FA2">
      <w:pPr>
        <w:pStyle w:val="Prrafodelista"/>
        <w:spacing w:after="0" w:line="240" w:lineRule="auto"/>
        <w:ind w:left="0"/>
        <w:jc w:val="both"/>
        <w:rPr>
          <w:rFonts w:ascii="Arial" w:hAnsi="Arial" w:cs="Arial"/>
          <w:sz w:val="20"/>
          <w:szCs w:val="20"/>
        </w:rPr>
      </w:pPr>
    </w:p>
    <w:p w14:paraId="339BF0F3" w14:textId="77777777" w:rsidR="00346983" w:rsidRPr="00D84DA6" w:rsidRDefault="00346983" w:rsidP="002C2FA2">
      <w:pPr>
        <w:pStyle w:val="Prrafodelista"/>
        <w:spacing w:after="0" w:line="240" w:lineRule="auto"/>
        <w:ind w:left="0"/>
        <w:jc w:val="both"/>
        <w:rPr>
          <w:rFonts w:ascii="Arial" w:hAnsi="Arial" w:cs="Arial"/>
          <w:sz w:val="20"/>
          <w:szCs w:val="20"/>
        </w:rPr>
      </w:pPr>
    </w:p>
    <w:p w14:paraId="007760A4" w14:textId="77777777" w:rsidR="00346983" w:rsidRPr="00D84DA6" w:rsidRDefault="00346983" w:rsidP="002C2FA2">
      <w:pPr>
        <w:pStyle w:val="Prrafodelista"/>
        <w:spacing w:after="0" w:line="240" w:lineRule="auto"/>
        <w:ind w:left="0"/>
        <w:jc w:val="both"/>
        <w:rPr>
          <w:rFonts w:ascii="Arial" w:hAnsi="Arial" w:cs="Arial"/>
          <w:sz w:val="20"/>
          <w:szCs w:val="20"/>
        </w:rPr>
      </w:pPr>
    </w:p>
    <w:p w14:paraId="7EC31631" w14:textId="77777777" w:rsidR="00346983" w:rsidRPr="00D84DA6" w:rsidRDefault="00346983" w:rsidP="002C2FA2">
      <w:pPr>
        <w:pStyle w:val="Prrafodelista"/>
        <w:spacing w:after="0" w:line="240" w:lineRule="auto"/>
        <w:ind w:left="0"/>
        <w:jc w:val="both"/>
        <w:rPr>
          <w:rFonts w:ascii="Arial" w:hAnsi="Arial" w:cs="Arial"/>
          <w:sz w:val="20"/>
          <w:szCs w:val="20"/>
        </w:rPr>
      </w:pPr>
    </w:p>
    <w:p w14:paraId="1D3752DC" w14:textId="77777777" w:rsidR="00346983" w:rsidRPr="00D84DA6" w:rsidRDefault="00346983" w:rsidP="002C2FA2">
      <w:pPr>
        <w:pStyle w:val="Prrafodelista"/>
        <w:spacing w:after="0" w:line="240" w:lineRule="auto"/>
        <w:ind w:left="0"/>
        <w:jc w:val="both"/>
        <w:rPr>
          <w:rFonts w:ascii="Arial" w:hAnsi="Arial" w:cs="Arial"/>
          <w:sz w:val="20"/>
          <w:szCs w:val="20"/>
        </w:rPr>
      </w:pPr>
    </w:p>
    <w:p w14:paraId="6E728714" w14:textId="77777777" w:rsidR="00346983" w:rsidRPr="00D84DA6" w:rsidRDefault="00346983" w:rsidP="002C2FA2">
      <w:pPr>
        <w:pStyle w:val="Prrafodelista"/>
        <w:spacing w:after="0" w:line="240" w:lineRule="auto"/>
        <w:ind w:left="0"/>
        <w:jc w:val="both"/>
        <w:rPr>
          <w:rFonts w:ascii="Arial" w:hAnsi="Arial" w:cs="Arial"/>
          <w:sz w:val="20"/>
          <w:szCs w:val="20"/>
        </w:rPr>
      </w:pPr>
    </w:p>
    <w:p w14:paraId="3AB4FD35" w14:textId="77777777" w:rsidR="00346983" w:rsidRPr="00D84DA6" w:rsidRDefault="00346983" w:rsidP="002C2FA2">
      <w:pPr>
        <w:pStyle w:val="Prrafodelista"/>
        <w:spacing w:after="0" w:line="240" w:lineRule="auto"/>
        <w:ind w:left="0"/>
        <w:jc w:val="both"/>
        <w:rPr>
          <w:rFonts w:ascii="Arial" w:hAnsi="Arial" w:cs="Arial"/>
          <w:sz w:val="20"/>
          <w:szCs w:val="20"/>
        </w:rPr>
      </w:pPr>
    </w:p>
    <w:p w14:paraId="4C62A64E" w14:textId="77777777" w:rsidR="00346983" w:rsidRPr="00D84DA6" w:rsidRDefault="00346983" w:rsidP="002C2FA2">
      <w:pPr>
        <w:pStyle w:val="Prrafodelista"/>
        <w:spacing w:after="0" w:line="240" w:lineRule="auto"/>
        <w:ind w:left="0"/>
        <w:jc w:val="both"/>
        <w:rPr>
          <w:rFonts w:ascii="Arial" w:hAnsi="Arial" w:cs="Arial"/>
          <w:sz w:val="20"/>
          <w:szCs w:val="20"/>
        </w:rPr>
      </w:pPr>
    </w:p>
    <w:p w14:paraId="7F92E62F" w14:textId="77777777" w:rsidR="00346983" w:rsidRPr="00D84DA6" w:rsidRDefault="00346983" w:rsidP="002C2FA2">
      <w:pPr>
        <w:pStyle w:val="Prrafodelista"/>
        <w:spacing w:after="0" w:line="240" w:lineRule="auto"/>
        <w:ind w:left="0"/>
        <w:jc w:val="both"/>
        <w:rPr>
          <w:rFonts w:ascii="Arial" w:hAnsi="Arial" w:cs="Arial"/>
          <w:sz w:val="20"/>
          <w:szCs w:val="20"/>
        </w:rPr>
      </w:pPr>
    </w:p>
    <w:p w14:paraId="41958FD6" w14:textId="77777777" w:rsidR="00346983" w:rsidRPr="00D84DA6" w:rsidRDefault="00346983" w:rsidP="002C2FA2">
      <w:pPr>
        <w:pStyle w:val="Prrafodelista"/>
        <w:spacing w:after="0" w:line="240" w:lineRule="auto"/>
        <w:ind w:left="0"/>
        <w:jc w:val="both"/>
        <w:rPr>
          <w:rFonts w:ascii="Arial" w:hAnsi="Arial" w:cs="Arial"/>
          <w:sz w:val="20"/>
          <w:szCs w:val="20"/>
        </w:rPr>
      </w:pPr>
    </w:p>
    <w:p w14:paraId="21BBDAD6" w14:textId="77777777" w:rsidR="00346983" w:rsidRPr="00D84DA6" w:rsidRDefault="00346983" w:rsidP="002C2FA2">
      <w:pPr>
        <w:pStyle w:val="Prrafodelista"/>
        <w:spacing w:after="0" w:line="240" w:lineRule="auto"/>
        <w:ind w:left="0"/>
        <w:jc w:val="both"/>
        <w:rPr>
          <w:rFonts w:ascii="Arial" w:hAnsi="Arial" w:cs="Arial"/>
          <w:sz w:val="20"/>
          <w:szCs w:val="20"/>
        </w:rPr>
      </w:pPr>
    </w:p>
    <w:p w14:paraId="3EC71244" w14:textId="77777777" w:rsidR="00346983" w:rsidRPr="00D84DA6" w:rsidRDefault="00346983" w:rsidP="002C2FA2">
      <w:pPr>
        <w:pStyle w:val="Prrafodelista"/>
        <w:spacing w:after="0" w:line="240" w:lineRule="auto"/>
        <w:ind w:left="0"/>
        <w:jc w:val="both"/>
        <w:rPr>
          <w:rFonts w:ascii="Arial" w:hAnsi="Arial" w:cs="Arial"/>
          <w:sz w:val="20"/>
          <w:szCs w:val="20"/>
        </w:rPr>
      </w:pPr>
    </w:p>
    <w:p w14:paraId="7614A253" w14:textId="77777777" w:rsidR="00346983" w:rsidRPr="00D84DA6" w:rsidRDefault="00346983" w:rsidP="002C2FA2">
      <w:pPr>
        <w:pStyle w:val="Prrafodelista"/>
        <w:spacing w:after="0" w:line="240" w:lineRule="auto"/>
        <w:ind w:left="0"/>
        <w:jc w:val="both"/>
        <w:rPr>
          <w:rFonts w:ascii="Arial" w:hAnsi="Arial" w:cs="Arial"/>
          <w:sz w:val="20"/>
          <w:szCs w:val="20"/>
        </w:rPr>
      </w:pPr>
    </w:p>
    <w:p w14:paraId="10A45260" w14:textId="77777777" w:rsidR="00346983" w:rsidRPr="00D84DA6" w:rsidRDefault="00346983" w:rsidP="002C2FA2">
      <w:pPr>
        <w:pStyle w:val="Prrafodelista"/>
        <w:spacing w:after="0" w:line="240" w:lineRule="auto"/>
        <w:ind w:left="0"/>
        <w:jc w:val="both"/>
        <w:rPr>
          <w:rFonts w:ascii="Arial" w:hAnsi="Arial" w:cs="Arial"/>
          <w:sz w:val="20"/>
          <w:szCs w:val="20"/>
        </w:rPr>
      </w:pPr>
    </w:p>
    <w:p w14:paraId="0AF8E90C" w14:textId="77777777" w:rsidR="00346983" w:rsidRPr="00D84DA6" w:rsidRDefault="00346983" w:rsidP="002C2FA2">
      <w:pPr>
        <w:pStyle w:val="Prrafodelista"/>
        <w:spacing w:after="0" w:line="240" w:lineRule="auto"/>
        <w:ind w:left="0"/>
        <w:jc w:val="both"/>
        <w:rPr>
          <w:rFonts w:ascii="Arial" w:hAnsi="Arial" w:cs="Arial"/>
          <w:sz w:val="20"/>
          <w:szCs w:val="20"/>
        </w:rPr>
      </w:pPr>
    </w:p>
    <w:p w14:paraId="0A111F5E" w14:textId="77777777" w:rsidR="00346983" w:rsidRPr="00D84DA6" w:rsidRDefault="00346983" w:rsidP="002C2FA2">
      <w:pPr>
        <w:pStyle w:val="Prrafodelista"/>
        <w:spacing w:after="0" w:line="240" w:lineRule="auto"/>
        <w:ind w:left="0"/>
        <w:jc w:val="both"/>
        <w:rPr>
          <w:rFonts w:ascii="Arial" w:hAnsi="Arial" w:cs="Arial"/>
          <w:sz w:val="20"/>
          <w:szCs w:val="20"/>
        </w:rPr>
      </w:pPr>
    </w:p>
    <w:p w14:paraId="4DED20DB" w14:textId="77777777" w:rsidR="00346983" w:rsidRPr="00D84DA6" w:rsidRDefault="00346983" w:rsidP="002C2FA2">
      <w:pPr>
        <w:pStyle w:val="Prrafodelista"/>
        <w:spacing w:after="0" w:line="240" w:lineRule="auto"/>
        <w:ind w:left="0"/>
        <w:jc w:val="both"/>
        <w:rPr>
          <w:rFonts w:ascii="Arial" w:hAnsi="Arial" w:cs="Arial"/>
          <w:sz w:val="20"/>
          <w:szCs w:val="20"/>
        </w:rPr>
      </w:pPr>
    </w:p>
    <w:p w14:paraId="1D1244E2" w14:textId="77777777" w:rsidR="00346983" w:rsidRPr="00D84DA6" w:rsidRDefault="00346983" w:rsidP="002C2FA2">
      <w:pPr>
        <w:pStyle w:val="Prrafodelista"/>
        <w:spacing w:after="0" w:line="240" w:lineRule="auto"/>
        <w:ind w:left="0"/>
        <w:jc w:val="both"/>
        <w:rPr>
          <w:rFonts w:ascii="Arial" w:hAnsi="Arial" w:cs="Arial"/>
          <w:sz w:val="20"/>
          <w:szCs w:val="20"/>
        </w:rPr>
      </w:pPr>
    </w:p>
    <w:p w14:paraId="60E944FA" w14:textId="77777777" w:rsidR="00346983" w:rsidRPr="00D84DA6" w:rsidRDefault="00346983" w:rsidP="002C2FA2">
      <w:pPr>
        <w:pStyle w:val="Prrafodelista"/>
        <w:spacing w:after="0" w:line="240" w:lineRule="auto"/>
        <w:ind w:left="0"/>
        <w:jc w:val="both"/>
        <w:rPr>
          <w:rFonts w:ascii="Arial" w:hAnsi="Arial" w:cs="Arial"/>
          <w:sz w:val="20"/>
          <w:szCs w:val="20"/>
        </w:rPr>
      </w:pPr>
    </w:p>
    <w:p w14:paraId="70081178" w14:textId="77777777" w:rsidR="00346983" w:rsidRPr="00D84DA6" w:rsidRDefault="00346983" w:rsidP="002C2FA2">
      <w:pPr>
        <w:pStyle w:val="Prrafodelista"/>
        <w:spacing w:after="0" w:line="240" w:lineRule="auto"/>
        <w:ind w:left="0"/>
        <w:jc w:val="both"/>
        <w:rPr>
          <w:rFonts w:ascii="Arial" w:hAnsi="Arial" w:cs="Arial"/>
          <w:sz w:val="20"/>
          <w:szCs w:val="20"/>
        </w:rPr>
      </w:pPr>
    </w:p>
    <w:p w14:paraId="009322F5" w14:textId="77777777" w:rsidR="00346983" w:rsidRPr="00D84DA6" w:rsidRDefault="00346983" w:rsidP="002C2FA2">
      <w:pPr>
        <w:pStyle w:val="Prrafodelista"/>
        <w:spacing w:after="0" w:line="240" w:lineRule="auto"/>
        <w:ind w:left="0"/>
        <w:jc w:val="both"/>
        <w:rPr>
          <w:rFonts w:ascii="Arial" w:hAnsi="Arial" w:cs="Arial"/>
          <w:sz w:val="20"/>
          <w:szCs w:val="20"/>
        </w:rPr>
      </w:pPr>
    </w:p>
    <w:p w14:paraId="27B0B5F2" w14:textId="77777777" w:rsidR="00346983" w:rsidRPr="00D84DA6" w:rsidRDefault="00346983" w:rsidP="002C2FA2">
      <w:pPr>
        <w:pStyle w:val="Prrafodelista"/>
        <w:spacing w:after="0" w:line="240" w:lineRule="auto"/>
        <w:ind w:left="0"/>
        <w:jc w:val="both"/>
        <w:rPr>
          <w:rFonts w:ascii="Arial" w:hAnsi="Arial" w:cs="Arial"/>
          <w:sz w:val="20"/>
          <w:szCs w:val="20"/>
        </w:rPr>
      </w:pPr>
    </w:p>
    <w:p w14:paraId="4140CD72" w14:textId="77777777" w:rsidR="00346983" w:rsidRPr="00D84DA6" w:rsidRDefault="00346983" w:rsidP="002C2FA2">
      <w:pPr>
        <w:pStyle w:val="Prrafodelista"/>
        <w:spacing w:after="0" w:line="240" w:lineRule="auto"/>
        <w:ind w:left="0"/>
        <w:jc w:val="both"/>
        <w:rPr>
          <w:rFonts w:ascii="Arial" w:hAnsi="Arial" w:cs="Arial"/>
          <w:sz w:val="20"/>
          <w:szCs w:val="20"/>
        </w:rPr>
      </w:pPr>
    </w:p>
    <w:p w14:paraId="6E166D29" w14:textId="77777777" w:rsidR="00346983" w:rsidRPr="00D84DA6" w:rsidRDefault="00346983" w:rsidP="002C2FA2">
      <w:pPr>
        <w:pStyle w:val="Prrafodelista"/>
        <w:spacing w:after="0" w:line="240" w:lineRule="auto"/>
        <w:ind w:left="0"/>
        <w:jc w:val="both"/>
        <w:rPr>
          <w:rFonts w:ascii="Arial" w:hAnsi="Arial" w:cs="Arial"/>
          <w:sz w:val="20"/>
          <w:szCs w:val="20"/>
        </w:rPr>
      </w:pPr>
    </w:p>
    <w:p w14:paraId="6D669ED9" w14:textId="77777777" w:rsidR="00346983" w:rsidRPr="00D84DA6" w:rsidRDefault="00346983" w:rsidP="002C2FA2">
      <w:pPr>
        <w:pStyle w:val="Prrafodelista"/>
        <w:spacing w:after="0" w:line="240" w:lineRule="auto"/>
        <w:ind w:left="0"/>
        <w:jc w:val="both"/>
        <w:rPr>
          <w:rFonts w:ascii="Arial" w:hAnsi="Arial" w:cs="Arial"/>
          <w:sz w:val="20"/>
          <w:szCs w:val="20"/>
        </w:rPr>
      </w:pPr>
    </w:p>
    <w:p w14:paraId="14E8ECD6" w14:textId="77777777" w:rsidR="00346983" w:rsidRPr="00D84DA6" w:rsidRDefault="00346983" w:rsidP="002C2FA2">
      <w:pPr>
        <w:pStyle w:val="Prrafodelista"/>
        <w:spacing w:after="0" w:line="240" w:lineRule="auto"/>
        <w:ind w:left="0"/>
        <w:jc w:val="both"/>
        <w:rPr>
          <w:rFonts w:ascii="Arial" w:hAnsi="Arial" w:cs="Arial"/>
          <w:sz w:val="20"/>
          <w:szCs w:val="20"/>
        </w:rPr>
      </w:pPr>
    </w:p>
    <w:p w14:paraId="46D286EA" w14:textId="77777777" w:rsidR="00346983" w:rsidRPr="00D84DA6" w:rsidRDefault="00346983" w:rsidP="002C2FA2">
      <w:pPr>
        <w:pStyle w:val="Prrafodelista"/>
        <w:spacing w:after="0" w:line="240" w:lineRule="auto"/>
        <w:ind w:left="0"/>
        <w:jc w:val="both"/>
        <w:rPr>
          <w:rFonts w:ascii="Arial" w:hAnsi="Arial" w:cs="Arial"/>
          <w:sz w:val="20"/>
          <w:szCs w:val="20"/>
        </w:rPr>
      </w:pPr>
    </w:p>
    <w:p w14:paraId="158E8931" w14:textId="77777777" w:rsidR="00346983" w:rsidRPr="00D84DA6" w:rsidRDefault="00346983" w:rsidP="002C2FA2">
      <w:pPr>
        <w:pStyle w:val="Prrafodelista"/>
        <w:spacing w:after="0" w:line="240" w:lineRule="auto"/>
        <w:ind w:left="0"/>
        <w:jc w:val="both"/>
        <w:rPr>
          <w:rFonts w:ascii="Arial" w:hAnsi="Arial" w:cs="Arial"/>
          <w:sz w:val="20"/>
          <w:szCs w:val="20"/>
        </w:rPr>
      </w:pPr>
    </w:p>
    <w:p w14:paraId="1831C989" w14:textId="77777777" w:rsidR="00346983" w:rsidRPr="00D84DA6" w:rsidRDefault="00346983" w:rsidP="002C2FA2">
      <w:pPr>
        <w:pStyle w:val="Prrafodelista"/>
        <w:spacing w:after="0" w:line="240" w:lineRule="auto"/>
        <w:ind w:left="0"/>
        <w:jc w:val="both"/>
        <w:rPr>
          <w:rFonts w:ascii="Arial" w:hAnsi="Arial" w:cs="Arial"/>
          <w:sz w:val="20"/>
          <w:szCs w:val="20"/>
        </w:rPr>
      </w:pPr>
    </w:p>
    <w:p w14:paraId="490D511B" w14:textId="77777777" w:rsidR="00346983" w:rsidRPr="00D84DA6" w:rsidRDefault="00346983" w:rsidP="002C2FA2">
      <w:pPr>
        <w:pStyle w:val="Prrafodelista"/>
        <w:spacing w:after="0" w:line="240" w:lineRule="auto"/>
        <w:ind w:left="0"/>
        <w:jc w:val="both"/>
        <w:rPr>
          <w:rFonts w:ascii="Arial" w:hAnsi="Arial" w:cs="Arial"/>
          <w:sz w:val="20"/>
          <w:szCs w:val="20"/>
        </w:rPr>
      </w:pPr>
    </w:p>
    <w:p w14:paraId="74DB8435" w14:textId="77777777" w:rsidR="0077242C" w:rsidRPr="00D84DA6" w:rsidRDefault="0077242C" w:rsidP="0077242C">
      <w:pPr>
        <w:spacing w:after="0" w:line="240" w:lineRule="auto"/>
        <w:ind w:left="792"/>
        <w:jc w:val="both"/>
        <w:rPr>
          <w:rFonts w:ascii="Arial" w:hAnsi="Arial" w:cs="Arial"/>
          <w:b/>
        </w:rPr>
      </w:pPr>
    </w:p>
    <w:p w14:paraId="1EED4576" w14:textId="77777777" w:rsidR="00AD0A25" w:rsidRPr="00D84DA6" w:rsidRDefault="00AD0A25" w:rsidP="00AD0A25">
      <w:pPr>
        <w:numPr>
          <w:ilvl w:val="1"/>
          <w:numId w:val="5"/>
        </w:numPr>
        <w:spacing w:after="0" w:line="240" w:lineRule="auto"/>
        <w:jc w:val="both"/>
        <w:rPr>
          <w:rFonts w:ascii="Arial" w:hAnsi="Arial" w:cs="Arial"/>
          <w:b/>
        </w:rPr>
      </w:pPr>
      <w:r w:rsidRPr="00D84DA6">
        <w:rPr>
          <w:rFonts w:ascii="Arial" w:hAnsi="Arial" w:cs="Arial"/>
          <w:b/>
        </w:rPr>
        <w:t xml:space="preserve">¿Conoce algún trabajo o invento que se parece más a su invento? </w:t>
      </w:r>
      <w:r w:rsidRPr="00D84DA6">
        <w:rPr>
          <w:rFonts w:ascii="Arial" w:hAnsi="Arial" w:cs="Arial"/>
        </w:rPr>
        <w:t>Si la respuesta es afirmativa, enumerar, indicando el nombre de la publicación, la fuente y fecha de publicación y adjuntar un breve resumen de dicho antecedente.</w:t>
      </w:r>
    </w:p>
    <w:p w14:paraId="0F8E92BE" w14:textId="77777777" w:rsidR="00AD0A25" w:rsidRPr="00D84DA6" w:rsidRDefault="00AD0A25" w:rsidP="00AD0A25">
      <w:pPr>
        <w:pStyle w:val="Textocomentario"/>
        <w:ind w:left="360"/>
        <w:jc w:val="both"/>
        <w:rPr>
          <w:rFonts w:ascii="Arial" w:hAnsi="Arial" w:cs="Arial"/>
        </w:rPr>
      </w:pPr>
    </w:p>
    <w:p w14:paraId="6BA03273" w14:textId="77777777" w:rsidR="00AD0A25" w:rsidRDefault="00AD0A25" w:rsidP="00AD0A25">
      <w:pPr>
        <w:pStyle w:val="Textocomentario"/>
        <w:ind w:left="360"/>
        <w:jc w:val="both"/>
        <w:rPr>
          <w:rFonts w:ascii="Arial" w:hAnsi="Arial" w:cs="Arial"/>
        </w:rPr>
      </w:pPr>
      <w:r w:rsidRPr="00D84DA6">
        <w:rPr>
          <w:rFonts w:ascii="Arial" w:hAnsi="Arial" w:cs="Arial"/>
          <w:noProof/>
          <w:lang w:val="es-PE" w:eastAsia="es-PE"/>
        </w:rPr>
        <mc:AlternateContent>
          <mc:Choice Requires="wps">
            <w:drawing>
              <wp:inline distT="0" distB="0" distL="0" distR="0" wp14:anchorId="02215BC5" wp14:editId="1B7E97C7">
                <wp:extent cx="5564505" cy="4312428"/>
                <wp:effectExtent l="0" t="0" r="17145" b="12065"/>
                <wp:docPr id="3" name="17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4505" cy="4312428"/>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435356C" w14:textId="0619D429" w:rsidR="00AD0A25" w:rsidRDefault="005E65CC" w:rsidP="005E65CC">
                            <w:pPr>
                              <w:pStyle w:val="Prrafodelista"/>
                              <w:numPr>
                                <w:ilvl w:val="0"/>
                                <w:numId w:val="8"/>
                              </w:numPr>
                            </w:pPr>
                            <w:r w:rsidRPr="005E65CC">
                              <w:rPr>
                                <w:lang w:val="en-US"/>
                              </w:rPr>
                              <w:t xml:space="preserve">La publicación </w:t>
                            </w:r>
                            <w:r w:rsidRPr="005E65CC">
                              <w:rPr>
                                <w:rStyle w:val="Textoennegrita"/>
                                <w:b w:val="0"/>
                                <w:bCs w:val="0"/>
                                <w:lang w:val="en-US"/>
                              </w:rPr>
                              <w:t>“EMG-controlled hand exoskeleton for assisted bilateral rehabilitation”</w:t>
                            </w:r>
                            <w:r w:rsidRPr="005E65CC">
                              <w:rPr>
                                <w:b/>
                                <w:bCs/>
                                <w:lang w:val="en-US"/>
                              </w:rPr>
                              <w:t>,</w:t>
                            </w:r>
                            <w:r w:rsidRPr="005E65CC">
                              <w:rPr>
                                <w:lang w:val="en-US"/>
                              </w:rPr>
                              <w:t xml:space="preserve"> </w:t>
                            </w:r>
                            <w:proofErr w:type="spellStart"/>
                            <w:r w:rsidRPr="005E65CC">
                              <w:rPr>
                                <w:lang w:val="en-US"/>
                              </w:rPr>
                              <w:t>en</w:t>
                            </w:r>
                            <w:proofErr w:type="spellEnd"/>
                            <w:r w:rsidRPr="005E65CC">
                              <w:rPr>
                                <w:lang w:val="en-US"/>
                              </w:rPr>
                              <w:t xml:space="preserve"> la </w:t>
                            </w:r>
                            <w:proofErr w:type="spellStart"/>
                            <w:r w:rsidRPr="005E65CC">
                              <w:rPr>
                                <w:lang w:val="en-US"/>
                              </w:rPr>
                              <w:t>revista</w:t>
                            </w:r>
                            <w:proofErr w:type="spellEnd"/>
                            <w:r w:rsidRPr="005E65CC">
                              <w:rPr>
                                <w:lang w:val="en-US"/>
                              </w:rPr>
                              <w:t xml:space="preserve"> Biocybernetics and Biomedical Engineering, Vol. 42, Issue 2, </w:t>
                            </w:r>
                            <w:proofErr w:type="spellStart"/>
                            <w:r w:rsidRPr="005E65CC">
                              <w:rPr>
                                <w:lang w:val="en-US"/>
                              </w:rPr>
                              <w:t>abril-junio</w:t>
                            </w:r>
                            <w:proofErr w:type="spellEnd"/>
                            <w:r w:rsidRPr="005E65CC">
                              <w:rPr>
                                <w:lang w:val="en-US"/>
                              </w:rPr>
                              <w:t xml:space="preserve"> 2022. </w:t>
                            </w:r>
                            <w:r>
                              <w:rPr>
                                <w:rStyle w:val="ms-1"/>
                              </w:rPr>
                              <w:t>(</w:t>
                            </w:r>
                            <w:hyperlink r:id="rId16" w:history="1">
                              <w:r w:rsidRPr="000C2BCA">
                                <w:rPr>
                                  <w:rStyle w:val="Hipervnculo"/>
                                </w:rPr>
                                <w:t>https://www.sciencedirect.com/science/article/abs/pii/S020852162200033X</w:t>
                              </w:r>
                            </w:hyperlink>
                            <w:r>
                              <w:rPr>
                                <w:rStyle w:val="ms-1"/>
                              </w:rPr>
                              <w:t xml:space="preserve">). </w:t>
                            </w:r>
                            <w:r w:rsidRPr="005E65CC">
                              <w:t xml:space="preserve">Este artículo describe un exoesqueleto de mano controlado por señales EMG para rehabilitación bilateral: mediante un </w:t>
                            </w:r>
                            <w:proofErr w:type="spellStart"/>
                            <w:r w:rsidRPr="005E65CC">
                              <w:t>armband</w:t>
                            </w:r>
                            <w:proofErr w:type="spellEnd"/>
                            <w:r w:rsidRPr="005E65CC">
                              <w:t xml:space="preserve"> tipo MYO, el sistema captura señales musculares del miembro sano, las procesa y clasifica, y el exoesqueleto reproduce en la mano afectada los movimientos detectados. El prototipo tiene 8 grados de libertad, fue fabricado mediante impresión 3D y permite movimiento independiente de los dedos.</w:t>
                            </w:r>
                          </w:p>
                          <w:p w14:paraId="27ECCEF6" w14:textId="309CADC2" w:rsidR="005E65CC" w:rsidRDefault="00EF712A" w:rsidP="00EF712A">
                            <w:pPr>
                              <w:pStyle w:val="Prrafodelista"/>
                              <w:numPr>
                                <w:ilvl w:val="0"/>
                                <w:numId w:val="8"/>
                              </w:numPr>
                            </w:pPr>
                            <w:r>
                              <w:t xml:space="preserve">El </w:t>
                            </w:r>
                            <w:r>
                              <w:t>Exoesqueleto de modo bilateral para rehabilitación de mano con control inalámbrico mediante tecnología de impresión 3D basado en sensor IMU</w:t>
                            </w:r>
                            <w:r>
                              <w:t xml:space="preserve">, </w:t>
                            </w:r>
                            <w:r>
                              <w:t>2 de junio de 2023</w:t>
                            </w:r>
                            <w:r>
                              <w:t xml:space="preserve">, </w:t>
                            </w:r>
                            <w:r w:rsidRPr="00EF712A">
                              <w:t>PMC (PubMed Central) https://pmc.ncbi.nlm.nih.gov/articles/PMC10329170/</w:t>
                            </w:r>
                            <w:r>
                              <w:t>.</w:t>
                            </w:r>
                            <w:r>
                              <w:t xml:space="preserve"> El articulo desarroll</w:t>
                            </w:r>
                            <w:r w:rsidR="00667B24">
                              <w:t>ó</w:t>
                            </w:r>
                            <w:r>
                              <w:t xml:space="preserve"> un exoesqueleto de mano (rehabilitación) de bajo costo, de código abierto (open-</w:t>
                            </w:r>
                            <w:proofErr w:type="spellStart"/>
                            <w:r>
                              <w:t>source</w:t>
                            </w:r>
                            <w:proofErr w:type="spellEnd"/>
                            <w:r>
                              <w:t>) y con control inalámbrico que pueda usarse en modo bilateral, en otras palabras, un sistema que permite ejercer rehabilitación en ambas manos de forma coordinada o asistida.</w:t>
                            </w:r>
                            <w:r>
                              <w:t xml:space="preserve"> </w:t>
                            </w:r>
                            <w:r>
                              <w:t>El mecanismo es similar al del proyecto ya que cuenta con servomotores que ayudan a la retracción de los dedos</w:t>
                            </w:r>
                            <w:r>
                              <w:t xml:space="preserve"> y </w:t>
                            </w:r>
                            <w:r w:rsidR="00667B24">
                              <w:t xml:space="preserve">también por el parecido de </w:t>
                            </w:r>
                            <w:r>
                              <w:t>aspecto de los dedos y dors</w:t>
                            </w:r>
                            <w:r w:rsidR="00667B24">
                              <w:t>o.</w:t>
                            </w:r>
                          </w:p>
                          <w:p w14:paraId="4A856332" w14:textId="77777777" w:rsidR="005E65CC" w:rsidRPr="005E65CC" w:rsidRDefault="005E65CC" w:rsidP="00AD0A2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2215BC5" id="17 Cuadro de texto" o:spid="_x0000_s1038" type="#_x0000_t202" style="width:438.15pt;height:33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" filled="f" strokeweight=".5pt">
                <v:path arrowok="t"/>
                <v:textbox>
                  <w:txbxContent>
                    <w:p w14:paraId="3435356C" w14:textId="0619D429" w:rsidR="00AD0A25" w:rsidRDefault="005E65CC" w:rsidP="005E65CC">
                      <w:pPr>
                        <w:pStyle w:val="Prrafodelista"/>
                        <w:numPr>
                          <w:ilvl w:val="0"/>
                          <w:numId w:val="8"/>
                        </w:numPr>
                      </w:pPr>
                      <w:r w:rsidRPr="005E65CC">
                        <w:rPr>
                          <w:lang w:val="en-US"/>
                        </w:rPr>
                        <w:t xml:space="preserve">La publicación </w:t>
                      </w:r>
                      <w:r w:rsidRPr="005E65CC">
                        <w:rPr>
                          <w:rStyle w:val="Textoennegrita"/>
                          <w:b w:val="0"/>
                          <w:bCs w:val="0"/>
                          <w:lang w:val="en-US"/>
                        </w:rPr>
                        <w:t>“EMG-controlled hand exoskeleton for assisted bilateral rehabilitation”</w:t>
                      </w:r>
                      <w:r w:rsidRPr="005E65CC">
                        <w:rPr>
                          <w:b/>
                          <w:bCs/>
                          <w:lang w:val="en-US"/>
                        </w:rPr>
                        <w:t>,</w:t>
                      </w:r>
                      <w:r w:rsidRPr="005E65CC">
                        <w:rPr>
                          <w:lang w:val="en-US"/>
                        </w:rPr>
                        <w:t xml:space="preserve"> </w:t>
                      </w:r>
                      <w:proofErr w:type="spellStart"/>
                      <w:r w:rsidRPr="005E65CC">
                        <w:rPr>
                          <w:lang w:val="en-US"/>
                        </w:rPr>
                        <w:t>en</w:t>
                      </w:r>
                      <w:proofErr w:type="spellEnd"/>
                      <w:r w:rsidRPr="005E65CC">
                        <w:rPr>
                          <w:lang w:val="en-US"/>
                        </w:rPr>
                        <w:t xml:space="preserve"> la </w:t>
                      </w:r>
                      <w:proofErr w:type="spellStart"/>
                      <w:r w:rsidRPr="005E65CC">
                        <w:rPr>
                          <w:lang w:val="en-US"/>
                        </w:rPr>
                        <w:t>revista</w:t>
                      </w:r>
                      <w:proofErr w:type="spellEnd"/>
                      <w:r w:rsidRPr="005E65CC">
                        <w:rPr>
                          <w:lang w:val="en-US"/>
                        </w:rPr>
                        <w:t xml:space="preserve"> Biocybernetics and Biomedical Engineering, Vol. 42, Issue 2, </w:t>
                      </w:r>
                      <w:proofErr w:type="spellStart"/>
                      <w:r w:rsidRPr="005E65CC">
                        <w:rPr>
                          <w:lang w:val="en-US"/>
                        </w:rPr>
                        <w:t>abril-junio</w:t>
                      </w:r>
                      <w:proofErr w:type="spellEnd"/>
                      <w:r w:rsidRPr="005E65CC">
                        <w:rPr>
                          <w:lang w:val="en-US"/>
                        </w:rPr>
                        <w:t xml:space="preserve"> 2022. </w:t>
                      </w:r>
                      <w:r>
                        <w:rPr>
                          <w:rStyle w:val="ms-1"/>
                        </w:rPr>
                        <w:t>(</w:t>
                      </w:r>
                      <w:hyperlink r:id="rId17" w:history="1">
                        <w:r w:rsidRPr="000C2BCA">
                          <w:rPr>
                            <w:rStyle w:val="Hipervnculo"/>
                          </w:rPr>
                          <w:t>https://www.sciencedirect.com/science/article/abs/pii/S020852162200033X</w:t>
                        </w:r>
                      </w:hyperlink>
                      <w:r>
                        <w:rPr>
                          <w:rStyle w:val="ms-1"/>
                        </w:rPr>
                        <w:t xml:space="preserve">). </w:t>
                      </w:r>
                      <w:r w:rsidRPr="005E65CC">
                        <w:t xml:space="preserve">Este artículo describe un exoesqueleto de mano controlado por señales EMG para rehabilitación bilateral: mediante un </w:t>
                      </w:r>
                      <w:proofErr w:type="spellStart"/>
                      <w:r w:rsidRPr="005E65CC">
                        <w:t>armband</w:t>
                      </w:r>
                      <w:proofErr w:type="spellEnd"/>
                      <w:r w:rsidRPr="005E65CC">
                        <w:t xml:space="preserve"> tipo MYO, el sistema captura señales musculares del miembro sano, las procesa y clasifica, y el exoesqueleto reproduce en la mano afectada los movimientos detectados. El prototipo tiene 8 grados de libertad, fue fabricado mediante impresión 3D y permite movimiento independiente de los dedos.</w:t>
                      </w:r>
                    </w:p>
                    <w:p w14:paraId="27ECCEF6" w14:textId="309CADC2" w:rsidR="005E65CC" w:rsidRDefault="00EF712A" w:rsidP="00EF712A">
                      <w:pPr>
                        <w:pStyle w:val="Prrafodelista"/>
                        <w:numPr>
                          <w:ilvl w:val="0"/>
                          <w:numId w:val="8"/>
                        </w:numPr>
                      </w:pPr>
                      <w:r>
                        <w:t xml:space="preserve">El </w:t>
                      </w:r>
                      <w:r>
                        <w:t>Exoesqueleto de modo bilateral para rehabilitación de mano con control inalámbrico mediante tecnología de impresión 3D basado en sensor IMU</w:t>
                      </w:r>
                      <w:r>
                        <w:t xml:space="preserve">, </w:t>
                      </w:r>
                      <w:r>
                        <w:t>2 de junio de 2023</w:t>
                      </w:r>
                      <w:r>
                        <w:t xml:space="preserve">, </w:t>
                      </w:r>
                      <w:r w:rsidRPr="00EF712A">
                        <w:t>PMC (PubMed Central) https://pmc.ncbi.nlm.nih.gov/articles/PMC10329170/</w:t>
                      </w:r>
                      <w:r>
                        <w:t>.</w:t>
                      </w:r>
                      <w:r>
                        <w:t xml:space="preserve"> El articulo desarroll</w:t>
                      </w:r>
                      <w:r w:rsidR="00667B24">
                        <w:t>ó</w:t>
                      </w:r>
                      <w:r>
                        <w:t xml:space="preserve"> un exoesqueleto de mano (rehabilitación) de bajo costo, de código abierto (open-</w:t>
                      </w:r>
                      <w:proofErr w:type="spellStart"/>
                      <w:r>
                        <w:t>source</w:t>
                      </w:r>
                      <w:proofErr w:type="spellEnd"/>
                      <w:r>
                        <w:t>) y con control inalámbrico que pueda usarse en modo bilateral, en otras palabras, un sistema que permite ejercer rehabilitación en ambas manos de forma coordinada o asistida.</w:t>
                      </w:r>
                      <w:r>
                        <w:t xml:space="preserve"> </w:t>
                      </w:r>
                      <w:r>
                        <w:t>El mecanismo es similar al del proyecto ya que cuenta con servomotores que ayudan a la retracción de los dedos</w:t>
                      </w:r>
                      <w:r>
                        <w:t xml:space="preserve"> y </w:t>
                      </w:r>
                      <w:r w:rsidR="00667B24">
                        <w:t xml:space="preserve">también por el parecido de </w:t>
                      </w:r>
                      <w:r>
                        <w:t>aspecto de los dedos y dors</w:t>
                      </w:r>
                      <w:r w:rsidR="00667B24">
                        <w:t>o.</w:t>
                      </w:r>
                    </w:p>
                    <w:p w14:paraId="4A856332" w14:textId="77777777" w:rsidR="005E65CC" w:rsidRPr="005E65CC" w:rsidRDefault="005E65CC" w:rsidP="00AD0A25"/>
                  </w:txbxContent>
                </v:textbox>
                <w10:anchorlock/>
              </v:shape>
            </w:pict>
          </mc:Fallback>
        </mc:AlternateContent>
      </w:r>
    </w:p>
    <w:p w14:paraId="1F07F38B" w14:textId="77777777" w:rsidR="00EF712A" w:rsidRDefault="00EF712A" w:rsidP="00AD0A25">
      <w:pPr>
        <w:pStyle w:val="Textocomentario"/>
        <w:ind w:left="360"/>
        <w:jc w:val="both"/>
        <w:rPr>
          <w:rFonts w:ascii="Arial" w:hAnsi="Arial" w:cs="Arial"/>
        </w:rPr>
      </w:pPr>
    </w:p>
    <w:p w14:paraId="7AEF0287" w14:textId="77777777" w:rsidR="00EF712A" w:rsidRDefault="00EF712A" w:rsidP="00AD0A25">
      <w:pPr>
        <w:pStyle w:val="Textocomentario"/>
        <w:ind w:left="360"/>
        <w:jc w:val="both"/>
        <w:rPr>
          <w:rFonts w:ascii="Arial" w:hAnsi="Arial" w:cs="Arial"/>
        </w:rPr>
      </w:pPr>
    </w:p>
    <w:p w14:paraId="5D552053" w14:textId="77777777" w:rsidR="00EF712A" w:rsidRDefault="00EF712A" w:rsidP="00AD0A25">
      <w:pPr>
        <w:pStyle w:val="Textocomentario"/>
        <w:ind w:left="360"/>
        <w:jc w:val="both"/>
        <w:rPr>
          <w:rFonts w:ascii="Arial" w:hAnsi="Arial" w:cs="Arial"/>
        </w:rPr>
      </w:pPr>
    </w:p>
    <w:p w14:paraId="366C12E7" w14:textId="77777777" w:rsidR="00EF712A" w:rsidRDefault="00EF712A" w:rsidP="00AD0A25">
      <w:pPr>
        <w:pStyle w:val="Textocomentario"/>
        <w:ind w:left="360"/>
        <w:jc w:val="both"/>
        <w:rPr>
          <w:rFonts w:ascii="Arial" w:hAnsi="Arial" w:cs="Arial"/>
        </w:rPr>
      </w:pPr>
    </w:p>
    <w:p w14:paraId="7567CCFD" w14:textId="77777777" w:rsidR="00EF712A" w:rsidRDefault="00EF712A" w:rsidP="00AD0A25">
      <w:pPr>
        <w:pStyle w:val="Textocomentario"/>
        <w:ind w:left="360"/>
        <w:jc w:val="both"/>
        <w:rPr>
          <w:rFonts w:ascii="Arial" w:hAnsi="Arial" w:cs="Arial"/>
        </w:rPr>
      </w:pPr>
    </w:p>
    <w:p w14:paraId="0BFD7F9A" w14:textId="77777777" w:rsidR="00EF712A" w:rsidRDefault="00EF712A" w:rsidP="00AD0A25">
      <w:pPr>
        <w:pStyle w:val="Textocomentario"/>
        <w:ind w:left="360"/>
        <w:jc w:val="both"/>
        <w:rPr>
          <w:rFonts w:ascii="Arial" w:hAnsi="Arial" w:cs="Arial"/>
        </w:rPr>
      </w:pPr>
    </w:p>
    <w:p w14:paraId="17722E6B" w14:textId="77777777" w:rsidR="00EF712A" w:rsidRDefault="00EF712A" w:rsidP="00AD0A25">
      <w:pPr>
        <w:pStyle w:val="Textocomentario"/>
        <w:ind w:left="360"/>
        <w:jc w:val="both"/>
        <w:rPr>
          <w:rFonts w:ascii="Arial" w:hAnsi="Arial" w:cs="Arial"/>
        </w:rPr>
      </w:pPr>
    </w:p>
    <w:p w14:paraId="42364DAA" w14:textId="77777777" w:rsidR="00EF712A" w:rsidRDefault="00EF712A" w:rsidP="00AD0A25">
      <w:pPr>
        <w:pStyle w:val="Textocomentario"/>
        <w:ind w:left="360"/>
        <w:jc w:val="both"/>
        <w:rPr>
          <w:rFonts w:ascii="Arial" w:hAnsi="Arial" w:cs="Arial"/>
        </w:rPr>
      </w:pPr>
    </w:p>
    <w:p w14:paraId="2DBB0851" w14:textId="77777777" w:rsidR="00EF712A" w:rsidRDefault="00EF712A" w:rsidP="00AD0A25">
      <w:pPr>
        <w:pStyle w:val="Textocomentario"/>
        <w:ind w:left="360"/>
        <w:jc w:val="both"/>
        <w:rPr>
          <w:rFonts w:ascii="Arial" w:hAnsi="Arial" w:cs="Arial"/>
        </w:rPr>
      </w:pPr>
    </w:p>
    <w:p w14:paraId="1C8B9E1D" w14:textId="77777777" w:rsidR="00EF712A" w:rsidRDefault="00EF712A" w:rsidP="00AD0A25">
      <w:pPr>
        <w:pStyle w:val="Textocomentario"/>
        <w:ind w:left="360"/>
        <w:jc w:val="both"/>
        <w:rPr>
          <w:rFonts w:ascii="Arial" w:hAnsi="Arial" w:cs="Arial"/>
        </w:rPr>
      </w:pPr>
    </w:p>
    <w:p w14:paraId="56C1B4F8" w14:textId="77777777" w:rsidR="00EF712A" w:rsidRDefault="00EF712A" w:rsidP="00AD0A25">
      <w:pPr>
        <w:pStyle w:val="Textocomentario"/>
        <w:ind w:left="360"/>
        <w:jc w:val="both"/>
        <w:rPr>
          <w:rFonts w:ascii="Arial" w:hAnsi="Arial" w:cs="Arial"/>
        </w:rPr>
      </w:pPr>
    </w:p>
    <w:p w14:paraId="559CC3ED" w14:textId="77777777" w:rsidR="00EF712A" w:rsidRDefault="00EF712A" w:rsidP="00AD0A25">
      <w:pPr>
        <w:pStyle w:val="Textocomentario"/>
        <w:ind w:left="360"/>
        <w:jc w:val="both"/>
        <w:rPr>
          <w:rFonts w:ascii="Arial" w:hAnsi="Arial" w:cs="Arial"/>
        </w:rPr>
      </w:pPr>
    </w:p>
    <w:p w14:paraId="1AD62A47" w14:textId="77777777" w:rsidR="00EF712A" w:rsidRDefault="00EF712A" w:rsidP="00AD0A25">
      <w:pPr>
        <w:pStyle w:val="Textocomentario"/>
        <w:ind w:left="360"/>
        <w:jc w:val="both"/>
        <w:rPr>
          <w:rFonts w:ascii="Arial" w:hAnsi="Arial" w:cs="Arial"/>
        </w:rPr>
      </w:pPr>
    </w:p>
    <w:p w14:paraId="6DBEC815" w14:textId="77777777" w:rsidR="00EF712A" w:rsidRDefault="00EF712A" w:rsidP="00AD0A25">
      <w:pPr>
        <w:pStyle w:val="Textocomentario"/>
        <w:ind w:left="360"/>
        <w:jc w:val="both"/>
        <w:rPr>
          <w:rFonts w:ascii="Arial" w:hAnsi="Arial" w:cs="Arial"/>
        </w:rPr>
      </w:pPr>
    </w:p>
    <w:p w14:paraId="0F9411CE" w14:textId="77777777" w:rsidR="00EF712A" w:rsidRDefault="00EF712A" w:rsidP="00AD0A25">
      <w:pPr>
        <w:pStyle w:val="Textocomentario"/>
        <w:ind w:left="360"/>
        <w:jc w:val="both"/>
        <w:rPr>
          <w:rFonts w:ascii="Arial" w:hAnsi="Arial" w:cs="Arial"/>
        </w:rPr>
      </w:pPr>
    </w:p>
    <w:p w14:paraId="2D500743" w14:textId="77777777" w:rsidR="00EF712A" w:rsidRDefault="00EF712A" w:rsidP="00AD0A25">
      <w:pPr>
        <w:pStyle w:val="Textocomentario"/>
        <w:ind w:left="360"/>
        <w:jc w:val="both"/>
        <w:rPr>
          <w:rFonts w:ascii="Arial" w:hAnsi="Arial" w:cs="Arial"/>
        </w:rPr>
      </w:pPr>
    </w:p>
    <w:p w14:paraId="3623D896" w14:textId="77777777" w:rsidR="00EF712A" w:rsidRDefault="00EF712A" w:rsidP="00AD0A25">
      <w:pPr>
        <w:pStyle w:val="Textocomentario"/>
        <w:ind w:left="360"/>
        <w:jc w:val="both"/>
        <w:rPr>
          <w:rFonts w:ascii="Arial" w:hAnsi="Arial" w:cs="Arial"/>
        </w:rPr>
      </w:pPr>
    </w:p>
    <w:p w14:paraId="5728DD5C" w14:textId="77777777" w:rsidR="00EF712A" w:rsidRDefault="00EF712A" w:rsidP="00AD0A25">
      <w:pPr>
        <w:pStyle w:val="Textocomentario"/>
        <w:ind w:left="360"/>
        <w:jc w:val="both"/>
        <w:rPr>
          <w:rFonts w:ascii="Arial" w:hAnsi="Arial" w:cs="Arial"/>
        </w:rPr>
      </w:pPr>
    </w:p>
    <w:p w14:paraId="656295F1" w14:textId="77777777" w:rsidR="00EF712A" w:rsidRDefault="00EF712A" w:rsidP="00AD0A25">
      <w:pPr>
        <w:pStyle w:val="Textocomentario"/>
        <w:ind w:left="360"/>
        <w:jc w:val="both"/>
        <w:rPr>
          <w:rFonts w:ascii="Arial" w:hAnsi="Arial" w:cs="Arial"/>
        </w:rPr>
      </w:pPr>
    </w:p>
    <w:p w14:paraId="4F843427" w14:textId="77777777" w:rsidR="00EF712A" w:rsidRDefault="00EF712A" w:rsidP="00AD0A25">
      <w:pPr>
        <w:pStyle w:val="Textocomentario"/>
        <w:ind w:left="360"/>
        <w:jc w:val="both"/>
        <w:rPr>
          <w:rFonts w:ascii="Arial" w:hAnsi="Arial" w:cs="Arial"/>
        </w:rPr>
      </w:pPr>
    </w:p>
    <w:p w14:paraId="0D66118A" w14:textId="77777777" w:rsidR="00EF712A" w:rsidRDefault="00EF712A" w:rsidP="00AD0A25">
      <w:pPr>
        <w:pStyle w:val="Textocomentario"/>
        <w:ind w:left="360"/>
        <w:jc w:val="both"/>
        <w:rPr>
          <w:rFonts w:ascii="Arial" w:hAnsi="Arial" w:cs="Arial"/>
        </w:rPr>
      </w:pPr>
    </w:p>
    <w:p w14:paraId="79270AAB" w14:textId="77777777" w:rsidR="00EF712A" w:rsidRDefault="00EF712A" w:rsidP="00AD0A25">
      <w:pPr>
        <w:pStyle w:val="Textocomentario"/>
        <w:ind w:left="360"/>
        <w:jc w:val="both"/>
        <w:rPr>
          <w:rFonts w:ascii="Arial" w:hAnsi="Arial" w:cs="Arial"/>
        </w:rPr>
      </w:pPr>
    </w:p>
    <w:p w14:paraId="1B774113" w14:textId="77777777" w:rsidR="00EF712A" w:rsidRDefault="00EF712A" w:rsidP="00AD0A25">
      <w:pPr>
        <w:pStyle w:val="Textocomentario"/>
        <w:ind w:left="360"/>
        <w:jc w:val="both"/>
        <w:rPr>
          <w:rFonts w:ascii="Arial" w:hAnsi="Arial" w:cs="Arial"/>
        </w:rPr>
      </w:pPr>
    </w:p>
    <w:p w14:paraId="5BD74100" w14:textId="77777777" w:rsidR="00EF712A" w:rsidRPr="00D84DA6" w:rsidRDefault="00EF712A" w:rsidP="00AD0A25">
      <w:pPr>
        <w:pStyle w:val="Textocomentario"/>
        <w:ind w:left="360"/>
        <w:jc w:val="both"/>
        <w:rPr>
          <w:rFonts w:ascii="Arial" w:hAnsi="Arial" w:cs="Arial"/>
        </w:rPr>
      </w:pPr>
    </w:p>
    <w:p w14:paraId="7BBC6527" w14:textId="77777777" w:rsidR="00AD0A25" w:rsidRPr="00D84DA6" w:rsidRDefault="00AD0A25" w:rsidP="00AD0A25">
      <w:pPr>
        <w:pStyle w:val="Textocomentario"/>
        <w:ind w:left="360"/>
        <w:jc w:val="both"/>
        <w:rPr>
          <w:rFonts w:ascii="Arial" w:hAnsi="Arial" w:cs="Arial"/>
        </w:rPr>
      </w:pPr>
    </w:p>
    <w:p w14:paraId="05818148" w14:textId="77777777" w:rsidR="00AD0A25" w:rsidRPr="00D84DA6" w:rsidRDefault="00AD0A25" w:rsidP="00AD0A25">
      <w:pPr>
        <w:pStyle w:val="Textocomentario"/>
        <w:numPr>
          <w:ilvl w:val="1"/>
          <w:numId w:val="3"/>
        </w:numPr>
        <w:jc w:val="both"/>
        <w:rPr>
          <w:rFonts w:ascii="Arial" w:hAnsi="Arial" w:cs="Arial"/>
        </w:rPr>
      </w:pPr>
      <w:r w:rsidRPr="00D84DA6">
        <w:rPr>
          <w:rFonts w:ascii="Arial" w:hAnsi="Arial" w:cs="Arial"/>
          <w:b/>
          <w:sz w:val="22"/>
          <w:szCs w:val="22"/>
          <w:lang w:val="es-PE" w:eastAsia="en-US"/>
        </w:rPr>
        <w:lastRenderedPageBreak/>
        <w:t>Si Ud.</w:t>
      </w:r>
      <w:r w:rsidRPr="00D84DA6">
        <w:rPr>
          <w:rFonts w:ascii="Arial" w:hAnsi="Arial" w:cs="Arial"/>
          <w:b/>
          <w:sz w:val="22"/>
          <w:szCs w:val="22"/>
          <w:lang w:val="es-PE"/>
        </w:rPr>
        <w:t xml:space="preserve"> ha identificado la existencia de un antecedente más cercano en el punto 3.1, señale cuáles son las características técnicas novedosas de su Invento en relación con dicho(s) antecedente(s). </w:t>
      </w:r>
      <w:r w:rsidRPr="00D84DA6">
        <w:rPr>
          <w:rFonts w:ascii="Arial" w:hAnsi="Arial" w:cs="Arial"/>
          <w:sz w:val="22"/>
          <w:szCs w:val="22"/>
          <w:lang w:val="es-PE"/>
        </w:rPr>
        <w:t>De preferencia limite este comparativo solo a los tres antecedentes que considere más cercanos en el aspecto técnico y científico a su invención (el estado de la técnica).</w:t>
      </w:r>
    </w:p>
    <w:p w14:paraId="382C229C" w14:textId="6BE582E6" w:rsidR="00AD0A25" w:rsidRPr="00EF712A" w:rsidRDefault="00AD0A25" w:rsidP="00EF712A">
      <w:pPr>
        <w:tabs>
          <w:tab w:val="left" w:pos="284"/>
        </w:tabs>
        <w:spacing w:after="0" w:line="240" w:lineRule="auto"/>
        <w:rPr>
          <w:rFonts w:ascii="Arial" w:hAnsi="Arial" w:cs="Arial"/>
          <w:b/>
          <w:color w:val="000000" w:themeColor="text1"/>
          <w:sz w:val="28"/>
          <w:szCs w:val="28"/>
          <w:lang w:val="es-ES"/>
        </w:rPr>
      </w:pPr>
      <w:r w:rsidRPr="00D84DA6">
        <w:rPr>
          <w:rFonts w:ascii="Arial" w:hAnsi="Arial" w:cs="Arial"/>
          <w:b/>
          <w:color w:val="000000" w:themeColor="text1"/>
          <w:sz w:val="28"/>
          <w:szCs w:val="28"/>
          <w:lang w:val="es-ES"/>
        </w:rPr>
        <w:tab/>
      </w:r>
      <w:r w:rsidRPr="00D84DA6">
        <w:rPr>
          <w:rFonts w:ascii="Arial" w:hAnsi="Arial" w:cs="Arial"/>
          <w:noProof/>
          <w:lang w:eastAsia="es-PE"/>
        </w:rPr>
        <mc:AlternateContent>
          <mc:Choice Requires="wps">
            <w:drawing>
              <wp:inline distT="0" distB="0" distL="0" distR="0" wp14:anchorId="6C1E637E" wp14:editId="4C6A5209">
                <wp:extent cx="5612130" cy="3695700"/>
                <wp:effectExtent l="0" t="0" r="26670" b="19050"/>
                <wp:docPr id="8" name="17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2130" cy="36957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2A625ED" w14:textId="5D06D818" w:rsidR="00AD0A25" w:rsidRDefault="005E65CC" w:rsidP="00AD0A25">
                            <w:r w:rsidRPr="005E65CC">
                              <w:t xml:space="preserve">En comparación </w:t>
                            </w:r>
                            <w:r w:rsidR="009F25B7">
                              <w:t xml:space="preserve">con el antecedente </w:t>
                            </w:r>
                            <w:r w:rsidR="009F25B7" w:rsidRPr="009F25B7">
                              <w:rPr>
                                <w:rStyle w:val="Textoennegrita"/>
                                <w:b w:val="0"/>
                                <w:bCs w:val="0"/>
                              </w:rPr>
                              <w:t>“EMG-</w:t>
                            </w:r>
                            <w:proofErr w:type="spellStart"/>
                            <w:r w:rsidR="009F25B7" w:rsidRPr="009F25B7">
                              <w:rPr>
                                <w:rStyle w:val="Textoennegrita"/>
                                <w:b w:val="0"/>
                                <w:bCs w:val="0"/>
                              </w:rPr>
                              <w:t>controlled</w:t>
                            </w:r>
                            <w:proofErr w:type="spellEnd"/>
                            <w:r w:rsidR="009F25B7" w:rsidRPr="009F25B7">
                              <w:rPr>
                                <w:rStyle w:val="Textoennegrita"/>
                                <w:b w:val="0"/>
                                <w:bCs w:val="0"/>
                              </w:rPr>
                              <w:t xml:space="preserve"> </w:t>
                            </w:r>
                            <w:proofErr w:type="spellStart"/>
                            <w:r w:rsidR="009F25B7" w:rsidRPr="009F25B7">
                              <w:rPr>
                                <w:rStyle w:val="Textoennegrita"/>
                                <w:b w:val="0"/>
                                <w:bCs w:val="0"/>
                              </w:rPr>
                              <w:t>hand</w:t>
                            </w:r>
                            <w:proofErr w:type="spellEnd"/>
                            <w:r w:rsidR="009F25B7" w:rsidRPr="009F25B7">
                              <w:rPr>
                                <w:rStyle w:val="Textoennegrita"/>
                                <w:b w:val="0"/>
                                <w:bCs w:val="0"/>
                              </w:rPr>
                              <w:t xml:space="preserve"> </w:t>
                            </w:r>
                            <w:proofErr w:type="spellStart"/>
                            <w:r w:rsidR="009F25B7" w:rsidRPr="009F25B7">
                              <w:rPr>
                                <w:rStyle w:val="Textoennegrita"/>
                                <w:b w:val="0"/>
                                <w:bCs w:val="0"/>
                              </w:rPr>
                              <w:t>exoskeleton</w:t>
                            </w:r>
                            <w:proofErr w:type="spellEnd"/>
                            <w:r w:rsidR="009F25B7" w:rsidRPr="009F25B7">
                              <w:rPr>
                                <w:rStyle w:val="Textoennegrita"/>
                                <w:b w:val="0"/>
                                <w:bCs w:val="0"/>
                              </w:rPr>
                              <w:t xml:space="preserve"> </w:t>
                            </w:r>
                            <w:proofErr w:type="spellStart"/>
                            <w:r w:rsidR="009F25B7" w:rsidRPr="009F25B7">
                              <w:rPr>
                                <w:rStyle w:val="Textoennegrita"/>
                                <w:b w:val="0"/>
                                <w:bCs w:val="0"/>
                              </w:rPr>
                              <w:t>for</w:t>
                            </w:r>
                            <w:proofErr w:type="spellEnd"/>
                            <w:r w:rsidR="009F25B7" w:rsidRPr="009F25B7">
                              <w:rPr>
                                <w:rStyle w:val="Textoennegrita"/>
                                <w:b w:val="0"/>
                                <w:bCs w:val="0"/>
                              </w:rPr>
                              <w:t xml:space="preserve"> </w:t>
                            </w:r>
                            <w:proofErr w:type="spellStart"/>
                            <w:r w:rsidR="009F25B7" w:rsidRPr="009F25B7">
                              <w:rPr>
                                <w:rStyle w:val="Textoennegrita"/>
                                <w:b w:val="0"/>
                                <w:bCs w:val="0"/>
                              </w:rPr>
                              <w:t>assisted</w:t>
                            </w:r>
                            <w:proofErr w:type="spellEnd"/>
                            <w:r w:rsidR="009F25B7" w:rsidRPr="009F25B7">
                              <w:rPr>
                                <w:rStyle w:val="Textoennegrita"/>
                                <w:b w:val="0"/>
                                <w:bCs w:val="0"/>
                              </w:rPr>
                              <w:t xml:space="preserve"> bilateral </w:t>
                            </w:r>
                            <w:proofErr w:type="spellStart"/>
                            <w:r w:rsidR="009F25B7" w:rsidRPr="009F25B7">
                              <w:rPr>
                                <w:rStyle w:val="Textoennegrita"/>
                                <w:b w:val="0"/>
                                <w:bCs w:val="0"/>
                              </w:rPr>
                              <w:t>rehabilitation</w:t>
                            </w:r>
                            <w:proofErr w:type="spellEnd"/>
                            <w:r w:rsidR="009F25B7" w:rsidRPr="009F25B7">
                              <w:rPr>
                                <w:rStyle w:val="Textoennegrita"/>
                                <w:b w:val="0"/>
                                <w:bCs w:val="0"/>
                              </w:rPr>
                              <w:t>”</w:t>
                            </w:r>
                            <w:r w:rsidR="009F25B7">
                              <w:t xml:space="preserve"> (</w:t>
                            </w:r>
                            <w:proofErr w:type="spellStart"/>
                            <w:r w:rsidR="009F25B7">
                              <w:t>Biocybernetics</w:t>
                            </w:r>
                            <w:proofErr w:type="spellEnd"/>
                            <w:r w:rsidR="009F25B7">
                              <w:t xml:space="preserve"> and </w:t>
                            </w:r>
                            <w:proofErr w:type="spellStart"/>
                            <w:r w:rsidR="009F25B7">
                              <w:t>Biomedical</w:t>
                            </w:r>
                            <w:proofErr w:type="spellEnd"/>
                            <w:r w:rsidR="009F25B7">
                              <w:t xml:space="preserve"> </w:t>
                            </w:r>
                            <w:proofErr w:type="spellStart"/>
                            <w:r w:rsidR="009F25B7">
                              <w:t>Engineering</w:t>
                            </w:r>
                            <w:proofErr w:type="spellEnd"/>
                            <w:r w:rsidR="009F25B7">
                              <w:t>, 2022)</w:t>
                            </w:r>
                            <w:r w:rsidRPr="005E65CC">
                              <w:t xml:space="preserve">, esta invención incorpora múltiples características técnicas innovadoras. A diferencia de ese sistema, que reproduce los movimientos de la mano afectada utilizando señales EMG de la mano sana, este dispositivo adquiere directamente señales EMG del antebrazo de la mano en rehabilitación, lo que permite un control autónomo sin necesidad de tratamiento bilateral. Además, emplea un mecanismo de transmisión por cable de nailon accionado por </w:t>
                            </w:r>
                            <w:r w:rsidR="009F25B7" w:rsidRPr="005E65CC">
                              <w:t>servomotor.</w:t>
                            </w:r>
                            <w:r w:rsidRPr="005E65CC">
                              <w:t xml:space="preserve"> El diseño se distingue aún más por sus estructuras anatómicas ajustables, la personalización ergonómica mediante componentes moldeados específicos para cada usuario y los materiales ligeros y de perfil bajo. Estas mejoras aumentan significativamente la portabilidad y la comodidad en comparación con las tecnologías de exoesqueletos existentes.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C1E637E" id="_x0000_s1036" type="#_x0000_t202" style="width:441.9pt;height:2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" filled="f" strokeweight=".5pt">
                <v:path arrowok="t"/>
                <v:textbox>
                  <w:txbxContent>
                    <w:p w14:paraId="12A625ED" w14:textId="5D06D818" w:rsidR="00AD0A25" w:rsidRDefault="005E65CC" w:rsidP="00AD0A25">
                      <w:r w:rsidRPr="005E65CC">
                        <w:t xml:space="preserve">En comparación </w:t>
                      </w:r>
                      <w:r w:rsidR="009F25B7">
                        <w:t xml:space="preserve">con el antecedente </w:t>
                      </w:r>
                      <w:r w:rsidR="009F25B7" w:rsidRPr="009F25B7">
                        <w:rPr>
                          <w:rStyle w:val="Textoennegrita"/>
                          <w:b w:val="0"/>
                          <w:bCs w:val="0"/>
                        </w:rPr>
                        <w:t>“EMG-</w:t>
                      </w:r>
                      <w:proofErr w:type="spellStart"/>
                      <w:r w:rsidR="009F25B7" w:rsidRPr="009F25B7">
                        <w:rPr>
                          <w:rStyle w:val="Textoennegrita"/>
                          <w:b w:val="0"/>
                          <w:bCs w:val="0"/>
                        </w:rPr>
                        <w:t>controlled</w:t>
                      </w:r>
                      <w:proofErr w:type="spellEnd"/>
                      <w:r w:rsidR="009F25B7" w:rsidRPr="009F25B7">
                        <w:rPr>
                          <w:rStyle w:val="Textoennegrita"/>
                          <w:b w:val="0"/>
                          <w:bCs w:val="0"/>
                        </w:rPr>
                        <w:t xml:space="preserve"> </w:t>
                      </w:r>
                      <w:proofErr w:type="spellStart"/>
                      <w:r w:rsidR="009F25B7" w:rsidRPr="009F25B7">
                        <w:rPr>
                          <w:rStyle w:val="Textoennegrita"/>
                          <w:b w:val="0"/>
                          <w:bCs w:val="0"/>
                        </w:rPr>
                        <w:t>hand</w:t>
                      </w:r>
                      <w:proofErr w:type="spellEnd"/>
                      <w:r w:rsidR="009F25B7" w:rsidRPr="009F25B7">
                        <w:rPr>
                          <w:rStyle w:val="Textoennegrita"/>
                          <w:b w:val="0"/>
                          <w:bCs w:val="0"/>
                        </w:rPr>
                        <w:t xml:space="preserve"> </w:t>
                      </w:r>
                      <w:proofErr w:type="spellStart"/>
                      <w:r w:rsidR="009F25B7" w:rsidRPr="009F25B7">
                        <w:rPr>
                          <w:rStyle w:val="Textoennegrita"/>
                          <w:b w:val="0"/>
                          <w:bCs w:val="0"/>
                        </w:rPr>
                        <w:t>exoskeleton</w:t>
                      </w:r>
                      <w:proofErr w:type="spellEnd"/>
                      <w:r w:rsidR="009F25B7" w:rsidRPr="009F25B7">
                        <w:rPr>
                          <w:rStyle w:val="Textoennegrita"/>
                          <w:b w:val="0"/>
                          <w:bCs w:val="0"/>
                        </w:rPr>
                        <w:t xml:space="preserve"> </w:t>
                      </w:r>
                      <w:proofErr w:type="spellStart"/>
                      <w:r w:rsidR="009F25B7" w:rsidRPr="009F25B7">
                        <w:rPr>
                          <w:rStyle w:val="Textoennegrita"/>
                          <w:b w:val="0"/>
                          <w:bCs w:val="0"/>
                        </w:rPr>
                        <w:t>for</w:t>
                      </w:r>
                      <w:proofErr w:type="spellEnd"/>
                      <w:r w:rsidR="009F25B7" w:rsidRPr="009F25B7">
                        <w:rPr>
                          <w:rStyle w:val="Textoennegrita"/>
                          <w:b w:val="0"/>
                          <w:bCs w:val="0"/>
                        </w:rPr>
                        <w:t xml:space="preserve"> </w:t>
                      </w:r>
                      <w:proofErr w:type="spellStart"/>
                      <w:r w:rsidR="009F25B7" w:rsidRPr="009F25B7">
                        <w:rPr>
                          <w:rStyle w:val="Textoennegrita"/>
                          <w:b w:val="0"/>
                          <w:bCs w:val="0"/>
                        </w:rPr>
                        <w:t>assisted</w:t>
                      </w:r>
                      <w:proofErr w:type="spellEnd"/>
                      <w:r w:rsidR="009F25B7" w:rsidRPr="009F25B7">
                        <w:rPr>
                          <w:rStyle w:val="Textoennegrita"/>
                          <w:b w:val="0"/>
                          <w:bCs w:val="0"/>
                        </w:rPr>
                        <w:t xml:space="preserve"> bilateral </w:t>
                      </w:r>
                      <w:proofErr w:type="spellStart"/>
                      <w:r w:rsidR="009F25B7" w:rsidRPr="009F25B7">
                        <w:rPr>
                          <w:rStyle w:val="Textoennegrita"/>
                          <w:b w:val="0"/>
                          <w:bCs w:val="0"/>
                        </w:rPr>
                        <w:t>rehabilitation</w:t>
                      </w:r>
                      <w:proofErr w:type="spellEnd"/>
                      <w:r w:rsidR="009F25B7" w:rsidRPr="009F25B7">
                        <w:rPr>
                          <w:rStyle w:val="Textoennegrita"/>
                          <w:b w:val="0"/>
                          <w:bCs w:val="0"/>
                        </w:rPr>
                        <w:t>”</w:t>
                      </w:r>
                      <w:r w:rsidR="009F25B7">
                        <w:t xml:space="preserve"> (</w:t>
                      </w:r>
                      <w:proofErr w:type="spellStart"/>
                      <w:r w:rsidR="009F25B7">
                        <w:t>Biocybernetics</w:t>
                      </w:r>
                      <w:proofErr w:type="spellEnd"/>
                      <w:r w:rsidR="009F25B7">
                        <w:t xml:space="preserve"> and </w:t>
                      </w:r>
                      <w:proofErr w:type="spellStart"/>
                      <w:r w:rsidR="009F25B7">
                        <w:t>Biomedical</w:t>
                      </w:r>
                      <w:proofErr w:type="spellEnd"/>
                      <w:r w:rsidR="009F25B7">
                        <w:t xml:space="preserve"> </w:t>
                      </w:r>
                      <w:proofErr w:type="spellStart"/>
                      <w:r w:rsidR="009F25B7">
                        <w:t>Engineering</w:t>
                      </w:r>
                      <w:proofErr w:type="spellEnd"/>
                      <w:r w:rsidR="009F25B7">
                        <w:t>, 2022)</w:t>
                      </w:r>
                      <w:r w:rsidRPr="005E65CC">
                        <w:t xml:space="preserve">, esta invención incorpora múltiples características técnicas innovadoras. A diferencia de ese sistema, que reproduce los movimientos de la mano afectada utilizando señales EMG de la mano sana, este dispositivo adquiere directamente señales EMG del antebrazo de la mano en rehabilitación, lo que permite un control autónomo sin necesidad de tratamiento bilateral. Además, emplea un mecanismo de transmisión por cable de nailon accionado por </w:t>
                      </w:r>
                      <w:r w:rsidR="009F25B7" w:rsidRPr="005E65CC">
                        <w:t>servomotor.</w:t>
                      </w:r>
                      <w:r w:rsidRPr="005E65CC">
                        <w:t xml:space="preserve"> El diseño se distingue aún más por sus estructuras anatómicas ajustables, la personalización ergonómica mediante componentes moldeados específicos para cada usuario y los materiales ligeros y de perfil bajo. Estas mejoras aumentan significativamente la portabilidad y la comodidad en comparación con las tecnologías de exoesqueletos existentes.</w:t>
                      </w:r>
                    </w:p>
                  </w:txbxContent>
                </v:textbox>
                <w10:anchorlock/>
              </v:shape>
            </w:pict>
          </mc:Fallback>
        </mc:AlternateContent>
      </w:r>
    </w:p>
    <w:p w14:paraId="4B7923E4" w14:textId="77777777" w:rsidR="00AD4C6C" w:rsidRPr="00D84DA6" w:rsidRDefault="00AD4C6C" w:rsidP="00346983">
      <w:pPr>
        <w:tabs>
          <w:tab w:val="left" w:pos="851"/>
        </w:tabs>
        <w:spacing w:after="0" w:line="240" w:lineRule="auto"/>
        <w:rPr>
          <w:rFonts w:ascii="Arial" w:hAnsi="Arial" w:cs="Arial"/>
          <w:b/>
          <w:color w:val="000000" w:themeColor="text1"/>
        </w:rPr>
      </w:pPr>
    </w:p>
    <w:p w14:paraId="6316D4BF" w14:textId="77777777" w:rsidR="00E70137" w:rsidRPr="00D84DA6" w:rsidRDefault="00E70137" w:rsidP="00AD0A25">
      <w:pPr>
        <w:pStyle w:val="Prrafodelista"/>
        <w:numPr>
          <w:ilvl w:val="0"/>
          <w:numId w:val="3"/>
        </w:numPr>
        <w:tabs>
          <w:tab w:val="left" w:pos="851"/>
        </w:tabs>
        <w:spacing w:after="0" w:line="240" w:lineRule="auto"/>
        <w:rPr>
          <w:rFonts w:ascii="Arial" w:hAnsi="Arial" w:cs="Arial"/>
          <w:b/>
          <w:color w:val="000000" w:themeColor="text1"/>
        </w:rPr>
      </w:pPr>
      <w:r w:rsidRPr="00D84DA6">
        <w:rPr>
          <w:rFonts w:ascii="Arial" w:hAnsi="Arial" w:cs="Arial"/>
          <w:b/>
          <w:color w:val="000000" w:themeColor="text1"/>
        </w:rPr>
        <w:t>VENTAJAS DE LA INVENCIÓN</w:t>
      </w:r>
    </w:p>
    <w:p w14:paraId="7DEC8FA8" w14:textId="77777777" w:rsidR="005F2617" w:rsidRPr="00D84DA6" w:rsidRDefault="005F2617" w:rsidP="00346983">
      <w:pPr>
        <w:tabs>
          <w:tab w:val="left" w:pos="851"/>
        </w:tabs>
        <w:spacing w:after="0" w:line="240" w:lineRule="auto"/>
        <w:rPr>
          <w:rFonts w:ascii="Arial" w:hAnsi="Arial" w:cs="Arial"/>
          <w:b/>
          <w:color w:val="FFFFFF" w:themeColor="background1"/>
          <w:highlight w:val="darkBlue"/>
        </w:rPr>
      </w:pPr>
    </w:p>
    <w:p w14:paraId="77500BED" w14:textId="77777777" w:rsidR="00E70137" w:rsidRPr="00D84DA6" w:rsidRDefault="00E70137" w:rsidP="002C2FA2">
      <w:pPr>
        <w:pStyle w:val="Prrafodelista"/>
        <w:spacing w:after="0" w:line="240" w:lineRule="auto"/>
        <w:ind w:left="0"/>
        <w:jc w:val="both"/>
        <w:rPr>
          <w:rFonts w:ascii="Arial" w:hAnsi="Arial" w:cs="Arial"/>
          <w:sz w:val="20"/>
          <w:szCs w:val="20"/>
        </w:rPr>
      </w:pPr>
      <w:r w:rsidRPr="00D84DA6">
        <w:rPr>
          <w:rFonts w:ascii="Arial" w:hAnsi="Arial" w:cs="Arial"/>
          <w:b/>
          <w:sz w:val="20"/>
          <w:szCs w:val="20"/>
        </w:rPr>
        <w:t>Detalle</w:t>
      </w:r>
      <w:r w:rsidRPr="00D84DA6">
        <w:rPr>
          <w:rFonts w:ascii="Arial" w:hAnsi="Arial" w:cs="Arial"/>
          <w:sz w:val="20"/>
          <w:szCs w:val="20"/>
        </w:rPr>
        <w:t xml:space="preserve"> las ventajas que tiene </w:t>
      </w:r>
      <w:r w:rsidR="007561B4" w:rsidRPr="00D84DA6">
        <w:rPr>
          <w:rFonts w:ascii="Arial" w:hAnsi="Arial" w:cs="Arial"/>
          <w:sz w:val="20"/>
          <w:szCs w:val="20"/>
        </w:rPr>
        <w:t>la</w:t>
      </w:r>
      <w:r w:rsidRPr="00D84DA6">
        <w:rPr>
          <w:rFonts w:ascii="Arial" w:hAnsi="Arial" w:cs="Arial"/>
          <w:sz w:val="20"/>
          <w:szCs w:val="20"/>
        </w:rPr>
        <w:t xml:space="preserve"> invención respecto a los antecedentes. </w:t>
      </w:r>
      <w:r w:rsidR="00346983" w:rsidRPr="00D84DA6">
        <w:rPr>
          <w:rFonts w:ascii="Arial" w:hAnsi="Arial" w:cs="Arial"/>
          <w:sz w:val="20"/>
          <w:szCs w:val="20"/>
        </w:rPr>
        <w:t>Las ventajas podrían ser</w:t>
      </w:r>
      <w:r w:rsidRPr="00D84DA6">
        <w:rPr>
          <w:rFonts w:ascii="Arial" w:hAnsi="Arial" w:cs="Arial"/>
          <w:sz w:val="20"/>
          <w:szCs w:val="20"/>
        </w:rPr>
        <w:t xml:space="preserve">: mayor sensibilidad, especificidad, </w:t>
      </w:r>
      <w:r w:rsidR="007561B4" w:rsidRPr="00D84DA6">
        <w:rPr>
          <w:rFonts w:ascii="Arial" w:hAnsi="Arial" w:cs="Arial"/>
          <w:sz w:val="20"/>
          <w:szCs w:val="20"/>
        </w:rPr>
        <w:t>no presenta</w:t>
      </w:r>
      <w:r w:rsidRPr="00D84DA6">
        <w:rPr>
          <w:rFonts w:ascii="Arial" w:hAnsi="Arial" w:cs="Arial"/>
          <w:sz w:val="20"/>
          <w:szCs w:val="20"/>
        </w:rPr>
        <w:t xml:space="preserve"> efectos secundarios,</w:t>
      </w:r>
      <w:r w:rsidR="007561B4" w:rsidRPr="00D84DA6">
        <w:rPr>
          <w:rFonts w:ascii="Arial" w:hAnsi="Arial" w:cs="Arial"/>
          <w:sz w:val="20"/>
          <w:szCs w:val="20"/>
        </w:rPr>
        <w:t xml:space="preserve"> menor</w:t>
      </w:r>
      <w:r w:rsidRPr="00D84DA6">
        <w:rPr>
          <w:rFonts w:ascii="Arial" w:hAnsi="Arial" w:cs="Arial"/>
          <w:sz w:val="20"/>
          <w:szCs w:val="20"/>
        </w:rPr>
        <w:t xml:space="preserve"> tiempo de diagnóstico, etc.</w:t>
      </w:r>
    </w:p>
    <w:p w14:paraId="54E67284" w14:textId="77777777" w:rsidR="00346983" w:rsidRPr="00D84DA6" w:rsidRDefault="00F91667" w:rsidP="002C2FA2">
      <w:pPr>
        <w:pStyle w:val="Prrafodelista"/>
        <w:spacing w:after="0" w:line="240" w:lineRule="auto"/>
        <w:ind w:left="0"/>
        <w:jc w:val="both"/>
        <w:rPr>
          <w:rFonts w:ascii="Arial" w:hAnsi="Arial" w:cs="Arial"/>
          <w:sz w:val="20"/>
          <w:szCs w:val="20"/>
        </w:rPr>
      </w:pPr>
      <w:r w:rsidRPr="00D84DA6">
        <w:rPr>
          <w:rFonts w:ascii="Arial" w:hAnsi="Arial" w:cs="Arial"/>
          <w:noProof/>
          <w:lang w:eastAsia="es-PE"/>
        </w:rPr>
        <mc:AlternateContent>
          <mc:Choice Requires="wps">
            <w:drawing>
              <wp:anchor distT="0" distB="0" distL="114300" distR="114300" simplePos="0" relativeHeight="251656704" behindDoc="0" locked="0" layoutInCell="1" allowOverlap="1" wp14:anchorId="5D59EC05" wp14:editId="3DE8255A">
                <wp:simplePos x="0" y="0"/>
                <wp:positionH relativeFrom="column">
                  <wp:posOffset>-5469</wp:posOffset>
                </wp:positionH>
                <wp:positionV relativeFrom="paragraph">
                  <wp:posOffset>115653</wp:posOffset>
                </wp:positionV>
                <wp:extent cx="6223635" cy="3814916"/>
                <wp:effectExtent l="0" t="0" r="24765" b="14605"/>
                <wp:wrapNone/>
                <wp:docPr id="7" name="7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635" cy="3814916"/>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7E362C2" w14:textId="466AC77A" w:rsidR="00C65079" w:rsidRPr="00C65079" w:rsidRDefault="00C65079" w:rsidP="00C65079">
                            <w:pPr>
                              <w:jc w:val="both"/>
                            </w:pPr>
                            <w:r>
                              <w:t xml:space="preserve">Los dispositivos similares suelen tener una caja procesadora demasiado grande que limita su uso a un espacio en concreto, además de las dificultades que puede implicar moverlo. El diseño propuesto busca ser compacto, portable y de fácil uso. Asegurando emplear el menor espacio posible sin comprometer el correcto funcionamiento del dispositivo. Se plantea que el paciente pueda llevar de un lugar a otro el dispositivo sin mayor complejidad y así pueda llevar a cabo su proceso de rehabilitación en el espacio que desee. </w:t>
                            </w:r>
                          </w:p>
                          <w:p w14:paraId="48A6E346" w14:textId="0D9F1EB7" w:rsidR="00ED4D1C" w:rsidRDefault="00ED4D1C" w:rsidP="00ED4D1C">
                            <w:pPr>
                              <w:jc w:val="both"/>
                            </w:pPr>
                            <w:r>
                              <w:t xml:space="preserve">Muchos dispositivos de rehabilitación enfocados en la extensión utilizan un sistema de control externo que es guiado por el fisioterapeuta, lo que, si bien está siempre bajo control no tiene tanta eficacia como el sistema de control por el propio paciente. La invención propuesta pretende utilizar las señales </w:t>
                            </w:r>
                            <w:proofErr w:type="spellStart"/>
                            <w:r>
                              <w:t>electromiográficas</w:t>
                            </w:r>
                            <w:proofErr w:type="spellEnd"/>
                            <w:r>
                              <w:t xml:space="preserve"> (EMG) del mismo paciente para dirigir el movimiento mecánico de extensión. Esto promueve la </w:t>
                            </w:r>
                            <w:proofErr w:type="spellStart"/>
                            <w:r>
                              <w:t>neuroplasticidad</w:t>
                            </w:r>
                            <w:proofErr w:type="spellEnd"/>
                            <w:r>
                              <w:t xml:space="preserve"> ya que el paciente emitirá la señal y</w:t>
                            </w:r>
                            <w:r w:rsidR="00122DEF">
                              <w:t xml:space="preserve"> observará como</w:t>
                            </w:r>
                            <w:r>
                              <w:t xml:space="preserve"> en consecuencia</w:t>
                            </w:r>
                            <w:r w:rsidR="00122DEF">
                              <w:t>,</w:t>
                            </w:r>
                            <w:r>
                              <w:t xml:space="preserve"> se dará la extensión mecánica de los dedos, esto genera mayores conexiones neuronales, </w:t>
                            </w:r>
                            <w:proofErr w:type="gramStart"/>
                            <w:r>
                              <w:t>y</w:t>
                            </w:r>
                            <w:proofErr w:type="gramEnd"/>
                            <w:r>
                              <w:t xml:space="preserve"> </w:t>
                            </w:r>
                            <w:r w:rsidR="00122DEF">
                              <w:t>por ende</w:t>
                            </w:r>
                            <w:r>
                              <w:t>, una rehabilitación más eficaz. Además</w:t>
                            </w:r>
                            <w:r w:rsidR="00122DEF">
                              <w:t>,</w:t>
                            </w:r>
                            <w:r>
                              <w:t xml:space="preserve"> influye positivamente en el estado de ánimo del paciente ya que genera una sensación de volver a controlar el movimiento de su mano.</w:t>
                            </w:r>
                          </w:p>
                          <w:p w14:paraId="40BE95C6" w14:textId="70189C85" w:rsidR="00122DEF" w:rsidRDefault="00122DEF" w:rsidP="00ED4D1C">
                            <w:pPr>
                              <w:jc w:val="both"/>
                            </w:pPr>
                            <w:r>
                              <w:t>La invención propuesta consta de una aplicación lúdica que invita al paciente a continuar con su proceso de rehabilitación, convirtiéndolo en un proceso más llevadero. Esta aplicación podría ser especialmente útil en un público infantil para generar adherencia a la rehabilitación.</w:t>
                            </w:r>
                          </w:p>
                          <w:p w14:paraId="169A58C2" w14:textId="77777777" w:rsidR="00ED4D1C" w:rsidRPr="00D372BE" w:rsidRDefault="00ED4D1C" w:rsidP="00966187">
                            <w:pPr>
                              <w:ind w:firstLine="60"/>
                              <w:rPr>
                                <w:rFonts w:ascii="Arial" w:hAnsi="Arial" w:cs="Arial"/>
                                <w:sz w:val="20"/>
                                <w:szCs w:val="20"/>
                              </w:rPr>
                            </w:pPr>
                          </w:p>
                          <w:p w14:paraId="33C12711" w14:textId="77777777" w:rsidR="00D372BE" w:rsidRDefault="00D372BE"/>
                          <w:p w14:paraId="29339077" w14:textId="4C3D1AAA" w:rsidR="00D372BE" w:rsidRDefault="00D372BE">
                            <w:r>
                              <w:t xml:space="preserve"> </w:t>
                            </w:r>
                          </w:p>
                          <w:p w14:paraId="37B8707E" w14:textId="77777777" w:rsidR="00D372BE" w:rsidRDefault="00D372BE"/>
                          <w:p w14:paraId="6C197AF2" w14:textId="77777777" w:rsidR="00387BA5" w:rsidRDefault="00387BA5"/>
                          <w:p w14:paraId="7C31078C" w14:textId="77777777" w:rsidR="00387BA5" w:rsidRDefault="00387B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D59EC05" id="7 Cuadro de texto" o:spid="_x0000_s1040" type="#_x0000_t202" style="position:absolute;left:0;text-align:left;margin-left:-.45pt;margin-top:9.1pt;width:490.05pt;height:300.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" filled="f" strokeweight=".5pt">
                <v:path arrowok="t"/>
                <v:textbox>
                  <w:txbxContent>
                    <w:p w14:paraId="67E362C2" w14:textId="466AC77A" w:rsidR="00C65079" w:rsidRPr="00C65079" w:rsidRDefault="00C65079" w:rsidP="00C65079">
                      <w:pPr>
                        <w:jc w:val="both"/>
                      </w:pPr>
                      <w:r>
                        <w:t xml:space="preserve">Los dispositivos similares suelen tener una caja procesadora demasiado grande que limita su uso a un espacio en concreto, además de las dificultades que puede implicar moverlo. El diseño propuesto busca ser compacto, portable y de fácil uso. Asegurando emplear el menor espacio posible sin comprometer el correcto funcionamiento del dispositivo. Se plantea que el paciente pueda llevar de un lugar a otro el dispositivo sin mayor complejidad y así pueda llevar a cabo su proceso de rehabilitación en el espacio que desee. </w:t>
                      </w:r>
                    </w:p>
                    <w:p w14:paraId="48A6E346" w14:textId="0D9F1EB7" w:rsidR="00ED4D1C" w:rsidRDefault="00ED4D1C" w:rsidP="00ED4D1C">
                      <w:pPr>
                        <w:jc w:val="both"/>
                      </w:pPr>
                      <w:r>
                        <w:t xml:space="preserve">Muchos dispositivos de rehabilitación enfocados en la extensión utilizan un sistema de control externo que es guiado por el fisioterapeuta, lo que, si bien está siempre bajo control no tiene tanta eficacia como el sistema de control por el propio paciente. La invención propuesta pretende utilizar las señales </w:t>
                      </w:r>
                      <w:proofErr w:type="spellStart"/>
                      <w:r>
                        <w:t>electromiográficas</w:t>
                      </w:r>
                      <w:proofErr w:type="spellEnd"/>
                      <w:r>
                        <w:t xml:space="preserve"> (EMG) del mismo paciente para dirigir el movimiento mecánico de extensión. Esto promueve la </w:t>
                      </w:r>
                      <w:proofErr w:type="spellStart"/>
                      <w:r>
                        <w:t>neuroplasticidad</w:t>
                      </w:r>
                      <w:proofErr w:type="spellEnd"/>
                      <w:r>
                        <w:t xml:space="preserve"> ya que el paciente emitirá la señal y</w:t>
                      </w:r>
                      <w:r w:rsidR="00122DEF">
                        <w:t xml:space="preserve"> observará como</w:t>
                      </w:r>
                      <w:r>
                        <w:t xml:space="preserve"> en consecuencia</w:t>
                      </w:r>
                      <w:r w:rsidR="00122DEF">
                        <w:t>,</w:t>
                      </w:r>
                      <w:r>
                        <w:t xml:space="preserve"> se dará la extensión mecánica de los dedos, esto genera mayores conexiones neuronales, </w:t>
                      </w:r>
                      <w:proofErr w:type="gramStart"/>
                      <w:r>
                        <w:t>y</w:t>
                      </w:r>
                      <w:proofErr w:type="gramEnd"/>
                      <w:r>
                        <w:t xml:space="preserve"> </w:t>
                      </w:r>
                      <w:r w:rsidR="00122DEF">
                        <w:t>por ende</w:t>
                      </w:r>
                      <w:r>
                        <w:t>, una rehabilitación más eficaz. Además</w:t>
                      </w:r>
                      <w:r w:rsidR="00122DEF">
                        <w:t>,</w:t>
                      </w:r>
                      <w:r>
                        <w:t xml:space="preserve"> influye positivamente en el estado de ánimo del paciente ya que genera una sensación de volver a controlar el movimiento de su mano.</w:t>
                      </w:r>
                    </w:p>
                    <w:p w14:paraId="40BE95C6" w14:textId="70189C85" w:rsidR="00122DEF" w:rsidRDefault="00122DEF" w:rsidP="00ED4D1C">
                      <w:pPr>
                        <w:jc w:val="both"/>
                      </w:pPr>
                      <w:r>
                        <w:t>La invención propuesta consta de una aplicación lúdica que invita al paciente a continuar con su proceso de rehabilitación, convirtiéndolo en un proceso más llevadero. Esta aplicación podría ser especialmente útil en un público infantil para generar adherencia a la rehabilitación.</w:t>
                      </w:r>
                    </w:p>
                    <w:p w14:paraId="169A58C2" w14:textId="77777777" w:rsidR="00ED4D1C" w:rsidRPr="00D372BE" w:rsidRDefault="00ED4D1C" w:rsidP="00966187">
                      <w:pPr>
                        <w:ind w:firstLine="60"/>
                        <w:rPr>
                          <w:rFonts w:ascii="Arial" w:hAnsi="Arial" w:cs="Arial"/>
                          <w:sz w:val="20"/>
                          <w:szCs w:val="20"/>
                        </w:rPr>
                      </w:pPr>
                    </w:p>
                    <w:p w14:paraId="33C12711" w14:textId="77777777" w:rsidR="00D372BE" w:rsidRDefault="00D372BE"/>
                    <w:p w14:paraId="29339077" w14:textId="4C3D1AAA" w:rsidR="00D372BE" w:rsidRDefault="00D372BE">
                      <w:r>
                        <w:t xml:space="preserve"> </w:t>
                      </w:r>
                    </w:p>
                    <w:p w14:paraId="37B8707E" w14:textId="77777777" w:rsidR="00D372BE" w:rsidRDefault="00D372BE"/>
                    <w:p w14:paraId="6C197AF2" w14:textId="77777777" w:rsidR="00387BA5" w:rsidRDefault="00387BA5"/>
                    <w:p w14:paraId="7C31078C" w14:textId="77777777" w:rsidR="00387BA5" w:rsidRDefault="00387BA5"/>
                  </w:txbxContent>
                </v:textbox>
              </v:shape>
            </w:pict>
          </mc:Fallback>
        </mc:AlternateContent>
      </w:r>
    </w:p>
    <w:p w14:paraId="27C40FB1" w14:textId="77777777" w:rsidR="00346983" w:rsidRPr="00D84DA6" w:rsidRDefault="00346983" w:rsidP="002C2FA2">
      <w:pPr>
        <w:pStyle w:val="Prrafodelista"/>
        <w:spacing w:after="0" w:line="240" w:lineRule="auto"/>
        <w:ind w:left="0"/>
        <w:jc w:val="both"/>
        <w:rPr>
          <w:rFonts w:ascii="Arial" w:hAnsi="Arial" w:cs="Arial"/>
          <w:sz w:val="20"/>
          <w:szCs w:val="20"/>
        </w:rPr>
      </w:pPr>
    </w:p>
    <w:p w14:paraId="279AB5B2" w14:textId="77777777" w:rsidR="00346983" w:rsidRPr="00D84DA6" w:rsidRDefault="00346983" w:rsidP="002C2FA2">
      <w:pPr>
        <w:pStyle w:val="Prrafodelista"/>
        <w:spacing w:after="0" w:line="240" w:lineRule="auto"/>
        <w:ind w:left="0"/>
        <w:jc w:val="both"/>
        <w:rPr>
          <w:rFonts w:ascii="Arial" w:hAnsi="Arial" w:cs="Arial"/>
          <w:sz w:val="20"/>
          <w:szCs w:val="20"/>
        </w:rPr>
      </w:pPr>
    </w:p>
    <w:p w14:paraId="75393092" w14:textId="77777777" w:rsidR="00346983" w:rsidRPr="00D84DA6" w:rsidRDefault="00346983" w:rsidP="002C2FA2">
      <w:pPr>
        <w:pStyle w:val="Prrafodelista"/>
        <w:spacing w:after="0" w:line="240" w:lineRule="auto"/>
        <w:ind w:left="0"/>
        <w:jc w:val="both"/>
        <w:rPr>
          <w:rFonts w:ascii="Arial" w:hAnsi="Arial" w:cs="Arial"/>
          <w:sz w:val="20"/>
          <w:szCs w:val="20"/>
        </w:rPr>
      </w:pPr>
    </w:p>
    <w:p w14:paraId="2E09591C" w14:textId="77777777" w:rsidR="00346983" w:rsidRPr="00D84DA6" w:rsidRDefault="00346983" w:rsidP="002C2FA2">
      <w:pPr>
        <w:pStyle w:val="Prrafodelista"/>
        <w:spacing w:after="0" w:line="240" w:lineRule="auto"/>
        <w:ind w:left="0"/>
        <w:jc w:val="both"/>
        <w:rPr>
          <w:rFonts w:ascii="Arial" w:hAnsi="Arial" w:cs="Arial"/>
          <w:sz w:val="20"/>
          <w:szCs w:val="20"/>
        </w:rPr>
      </w:pPr>
    </w:p>
    <w:p w14:paraId="37AC5B9E" w14:textId="77777777" w:rsidR="00346983" w:rsidRPr="00D84DA6" w:rsidRDefault="00346983" w:rsidP="002C2FA2">
      <w:pPr>
        <w:pStyle w:val="Prrafodelista"/>
        <w:spacing w:after="0" w:line="240" w:lineRule="auto"/>
        <w:ind w:left="0"/>
        <w:jc w:val="both"/>
        <w:rPr>
          <w:rFonts w:ascii="Arial" w:hAnsi="Arial" w:cs="Arial"/>
          <w:sz w:val="20"/>
          <w:szCs w:val="20"/>
        </w:rPr>
      </w:pPr>
    </w:p>
    <w:p w14:paraId="6A438B12" w14:textId="77777777" w:rsidR="00346983" w:rsidRPr="00D84DA6" w:rsidRDefault="00346983" w:rsidP="002C2FA2">
      <w:pPr>
        <w:pStyle w:val="Prrafodelista"/>
        <w:spacing w:after="0" w:line="240" w:lineRule="auto"/>
        <w:ind w:left="0"/>
        <w:jc w:val="both"/>
        <w:rPr>
          <w:rFonts w:ascii="Arial" w:hAnsi="Arial" w:cs="Arial"/>
          <w:sz w:val="20"/>
          <w:szCs w:val="20"/>
        </w:rPr>
      </w:pPr>
    </w:p>
    <w:p w14:paraId="3C3B271A" w14:textId="77777777" w:rsidR="00346983" w:rsidRPr="00D84DA6" w:rsidRDefault="00346983" w:rsidP="002C2FA2">
      <w:pPr>
        <w:pStyle w:val="Prrafodelista"/>
        <w:spacing w:after="0" w:line="240" w:lineRule="auto"/>
        <w:ind w:left="0"/>
        <w:jc w:val="both"/>
        <w:rPr>
          <w:rFonts w:ascii="Arial" w:hAnsi="Arial" w:cs="Arial"/>
          <w:sz w:val="20"/>
          <w:szCs w:val="20"/>
        </w:rPr>
      </w:pPr>
    </w:p>
    <w:p w14:paraId="4457EA0F" w14:textId="77777777" w:rsidR="00346983" w:rsidRPr="00D84DA6" w:rsidRDefault="00346983" w:rsidP="002C2FA2">
      <w:pPr>
        <w:pStyle w:val="Prrafodelista"/>
        <w:spacing w:after="0" w:line="240" w:lineRule="auto"/>
        <w:ind w:left="0"/>
        <w:jc w:val="both"/>
        <w:rPr>
          <w:rFonts w:ascii="Arial" w:hAnsi="Arial" w:cs="Arial"/>
          <w:sz w:val="20"/>
          <w:szCs w:val="20"/>
        </w:rPr>
      </w:pPr>
    </w:p>
    <w:p w14:paraId="7BBB2493" w14:textId="77777777" w:rsidR="00346983" w:rsidRPr="00D84DA6" w:rsidRDefault="00346983" w:rsidP="002C2FA2">
      <w:pPr>
        <w:pStyle w:val="Prrafodelista"/>
        <w:spacing w:after="0" w:line="240" w:lineRule="auto"/>
        <w:ind w:left="0"/>
        <w:jc w:val="both"/>
        <w:rPr>
          <w:rFonts w:ascii="Arial" w:hAnsi="Arial" w:cs="Arial"/>
          <w:sz w:val="20"/>
          <w:szCs w:val="20"/>
        </w:rPr>
      </w:pPr>
    </w:p>
    <w:p w14:paraId="55772784" w14:textId="77777777" w:rsidR="00346983" w:rsidRPr="00D84DA6" w:rsidRDefault="00346983" w:rsidP="002C2FA2">
      <w:pPr>
        <w:pStyle w:val="Prrafodelista"/>
        <w:spacing w:after="0" w:line="240" w:lineRule="auto"/>
        <w:ind w:left="0"/>
        <w:jc w:val="both"/>
        <w:rPr>
          <w:rFonts w:ascii="Arial" w:hAnsi="Arial" w:cs="Arial"/>
          <w:sz w:val="20"/>
          <w:szCs w:val="20"/>
        </w:rPr>
      </w:pPr>
    </w:p>
    <w:p w14:paraId="5733E691" w14:textId="77777777" w:rsidR="00346983" w:rsidRPr="00D84DA6" w:rsidRDefault="00346983" w:rsidP="002C2FA2">
      <w:pPr>
        <w:pStyle w:val="Prrafodelista"/>
        <w:spacing w:after="0" w:line="240" w:lineRule="auto"/>
        <w:ind w:left="0"/>
        <w:jc w:val="both"/>
        <w:rPr>
          <w:rFonts w:ascii="Arial" w:hAnsi="Arial" w:cs="Arial"/>
          <w:sz w:val="20"/>
          <w:szCs w:val="20"/>
        </w:rPr>
      </w:pPr>
    </w:p>
    <w:p w14:paraId="7D212CED" w14:textId="77777777" w:rsidR="00346983" w:rsidRPr="00D84DA6" w:rsidRDefault="00346983" w:rsidP="002C2FA2">
      <w:pPr>
        <w:pStyle w:val="Prrafodelista"/>
        <w:spacing w:after="0" w:line="240" w:lineRule="auto"/>
        <w:ind w:left="0"/>
        <w:jc w:val="both"/>
        <w:rPr>
          <w:rFonts w:ascii="Arial" w:hAnsi="Arial" w:cs="Arial"/>
          <w:sz w:val="20"/>
          <w:szCs w:val="20"/>
        </w:rPr>
      </w:pPr>
    </w:p>
    <w:p w14:paraId="7CC581A5" w14:textId="77777777" w:rsidR="00346983" w:rsidRPr="00D84DA6" w:rsidRDefault="00346983" w:rsidP="002C2FA2">
      <w:pPr>
        <w:pStyle w:val="Prrafodelista"/>
        <w:spacing w:after="0" w:line="240" w:lineRule="auto"/>
        <w:ind w:left="0"/>
        <w:jc w:val="both"/>
        <w:rPr>
          <w:rFonts w:ascii="Arial" w:hAnsi="Arial" w:cs="Arial"/>
          <w:sz w:val="20"/>
          <w:szCs w:val="20"/>
        </w:rPr>
      </w:pPr>
    </w:p>
    <w:p w14:paraId="400B9964" w14:textId="77777777" w:rsidR="00346983" w:rsidRPr="00D84DA6" w:rsidRDefault="00346983" w:rsidP="002C2FA2">
      <w:pPr>
        <w:pStyle w:val="Prrafodelista"/>
        <w:spacing w:after="0" w:line="240" w:lineRule="auto"/>
        <w:ind w:left="0"/>
        <w:jc w:val="both"/>
        <w:rPr>
          <w:rFonts w:ascii="Arial" w:hAnsi="Arial" w:cs="Arial"/>
          <w:sz w:val="20"/>
          <w:szCs w:val="20"/>
        </w:rPr>
      </w:pPr>
    </w:p>
    <w:p w14:paraId="18087450" w14:textId="77777777" w:rsidR="00346983" w:rsidRPr="00D84DA6" w:rsidRDefault="00346983" w:rsidP="002C2FA2">
      <w:pPr>
        <w:pStyle w:val="Prrafodelista"/>
        <w:spacing w:after="0" w:line="240" w:lineRule="auto"/>
        <w:ind w:left="0"/>
        <w:jc w:val="both"/>
        <w:rPr>
          <w:rFonts w:ascii="Arial" w:hAnsi="Arial" w:cs="Arial"/>
          <w:sz w:val="20"/>
          <w:szCs w:val="20"/>
        </w:rPr>
      </w:pPr>
    </w:p>
    <w:p w14:paraId="1762D285" w14:textId="77777777" w:rsidR="00346983" w:rsidRPr="00D84DA6" w:rsidRDefault="00346983" w:rsidP="002C2FA2">
      <w:pPr>
        <w:pStyle w:val="Prrafodelista"/>
        <w:spacing w:after="0" w:line="240" w:lineRule="auto"/>
        <w:ind w:left="0"/>
        <w:jc w:val="both"/>
        <w:rPr>
          <w:rFonts w:ascii="Arial" w:hAnsi="Arial" w:cs="Arial"/>
          <w:sz w:val="20"/>
          <w:szCs w:val="20"/>
        </w:rPr>
      </w:pPr>
    </w:p>
    <w:p w14:paraId="4532E74C" w14:textId="77777777" w:rsidR="00346983" w:rsidRPr="00D84DA6" w:rsidRDefault="00346983" w:rsidP="002C2FA2">
      <w:pPr>
        <w:pStyle w:val="Prrafodelista"/>
        <w:spacing w:after="0" w:line="240" w:lineRule="auto"/>
        <w:ind w:left="0"/>
        <w:jc w:val="both"/>
        <w:rPr>
          <w:rFonts w:ascii="Arial" w:hAnsi="Arial" w:cs="Arial"/>
          <w:sz w:val="20"/>
          <w:szCs w:val="20"/>
        </w:rPr>
      </w:pPr>
    </w:p>
    <w:p w14:paraId="4CE0242D" w14:textId="77777777" w:rsidR="00346983" w:rsidRPr="00D84DA6" w:rsidRDefault="00346983" w:rsidP="002C2FA2">
      <w:pPr>
        <w:pStyle w:val="Prrafodelista"/>
        <w:spacing w:after="0" w:line="240" w:lineRule="auto"/>
        <w:ind w:left="0"/>
        <w:jc w:val="both"/>
        <w:rPr>
          <w:rFonts w:ascii="Arial" w:hAnsi="Arial" w:cs="Arial"/>
          <w:sz w:val="20"/>
          <w:szCs w:val="20"/>
        </w:rPr>
      </w:pPr>
    </w:p>
    <w:p w14:paraId="4DD8BCD2" w14:textId="77777777" w:rsidR="00346983" w:rsidRPr="00D84DA6" w:rsidRDefault="00346983" w:rsidP="002C2FA2">
      <w:pPr>
        <w:pStyle w:val="Prrafodelista"/>
        <w:spacing w:after="0" w:line="240" w:lineRule="auto"/>
        <w:ind w:left="0"/>
        <w:jc w:val="both"/>
        <w:rPr>
          <w:rFonts w:ascii="Arial" w:hAnsi="Arial" w:cs="Arial"/>
          <w:sz w:val="20"/>
          <w:szCs w:val="20"/>
        </w:rPr>
      </w:pPr>
    </w:p>
    <w:p w14:paraId="0ED0A267" w14:textId="77777777" w:rsidR="00346983" w:rsidRPr="00D84DA6" w:rsidRDefault="00346983" w:rsidP="002C2FA2">
      <w:pPr>
        <w:pStyle w:val="Prrafodelista"/>
        <w:spacing w:after="0" w:line="240" w:lineRule="auto"/>
        <w:ind w:left="0"/>
        <w:jc w:val="both"/>
        <w:rPr>
          <w:rFonts w:ascii="Arial" w:hAnsi="Arial" w:cs="Arial"/>
          <w:sz w:val="20"/>
          <w:szCs w:val="20"/>
        </w:rPr>
      </w:pPr>
    </w:p>
    <w:p w14:paraId="74F30249" w14:textId="77777777" w:rsidR="00346983" w:rsidRPr="00D84DA6" w:rsidRDefault="00346983" w:rsidP="002C2FA2">
      <w:pPr>
        <w:pStyle w:val="Prrafodelista"/>
        <w:spacing w:after="0" w:line="240" w:lineRule="auto"/>
        <w:ind w:left="0"/>
        <w:jc w:val="both"/>
        <w:rPr>
          <w:rFonts w:ascii="Arial" w:hAnsi="Arial" w:cs="Arial"/>
          <w:sz w:val="20"/>
          <w:szCs w:val="20"/>
        </w:rPr>
      </w:pPr>
    </w:p>
    <w:p w14:paraId="29ABA58E" w14:textId="77777777" w:rsidR="00346983" w:rsidRPr="00D84DA6" w:rsidRDefault="00346983" w:rsidP="002C2FA2">
      <w:pPr>
        <w:pStyle w:val="Prrafodelista"/>
        <w:spacing w:after="0" w:line="240" w:lineRule="auto"/>
        <w:ind w:left="0"/>
        <w:jc w:val="both"/>
        <w:rPr>
          <w:rFonts w:ascii="Arial" w:hAnsi="Arial" w:cs="Arial"/>
          <w:sz w:val="20"/>
          <w:szCs w:val="20"/>
        </w:rPr>
      </w:pPr>
    </w:p>
    <w:p w14:paraId="38FAF5F4" w14:textId="77777777" w:rsidR="00346983" w:rsidRPr="00D84DA6" w:rsidRDefault="00346983" w:rsidP="002C2FA2">
      <w:pPr>
        <w:pStyle w:val="Prrafodelista"/>
        <w:spacing w:after="0" w:line="240" w:lineRule="auto"/>
        <w:ind w:left="0"/>
        <w:jc w:val="both"/>
        <w:rPr>
          <w:rFonts w:ascii="Arial" w:hAnsi="Arial" w:cs="Arial"/>
          <w:sz w:val="20"/>
          <w:szCs w:val="20"/>
        </w:rPr>
      </w:pPr>
    </w:p>
    <w:p w14:paraId="437F84FB" w14:textId="77777777" w:rsidR="00346983" w:rsidRPr="00D84DA6" w:rsidRDefault="00346983" w:rsidP="00F403CD">
      <w:pPr>
        <w:tabs>
          <w:tab w:val="left" w:pos="851"/>
        </w:tabs>
        <w:spacing w:after="0" w:line="240" w:lineRule="auto"/>
        <w:rPr>
          <w:rFonts w:ascii="Arial" w:hAnsi="Arial" w:cs="Arial"/>
          <w:b/>
          <w:color w:val="FFFFFF" w:themeColor="background1"/>
          <w:highlight w:val="darkBlue"/>
        </w:rPr>
      </w:pPr>
    </w:p>
    <w:p w14:paraId="0E1D627C" w14:textId="77777777" w:rsidR="00346983" w:rsidRPr="00D84DA6" w:rsidRDefault="00346983" w:rsidP="00F403CD">
      <w:pPr>
        <w:tabs>
          <w:tab w:val="left" w:pos="851"/>
        </w:tabs>
        <w:spacing w:after="0" w:line="240" w:lineRule="auto"/>
        <w:rPr>
          <w:rFonts w:ascii="Arial" w:hAnsi="Arial" w:cs="Arial"/>
          <w:b/>
          <w:color w:val="FFFFFF" w:themeColor="background1"/>
          <w:highlight w:val="darkBlue"/>
        </w:rPr>
      </w:pPr>
    </w:p>
    <w:p w14:paraId="1857E599" w14:textId="77777777" w:rsidR="00C014C5" w:rsidRPr="00D84DA6" w:rsidRDefault="00C014C5" w:rsidP="004F5E67">
      <w:pPr>
        <w:pStyle w:val="Prrafodelista"/>
        <w:numPr>
          <w:ilvl w:val="0"/>
          <w:numId w:val="3"/>
        </w:numPr>
        <w:tabs>
          <w:tab w:val="left" w:pos="851"/>
        </w:tabs>
        <w:spacing w:after="0" w:line="240" w:lineRule="auto"/>
        <w:rPr>
          <w:rFonts w:ascii="Arial" w:hAnsi="Arial" w:cs="Arial"/>
          <w:b/>
          <w:color w:val="000000" w:themeColor="text1"/>
        </w:rPr>
      </w:pPr>
      <w:r w:rsidRPr="00D84DA6">
        <w:rPr>
          <w:rFonts w:ascii="Arial" w:hAnsi="Arial" w:cs="Arial"/>
          <w:b/>
          <w:color w:val="000000" w:themeColor="text1"/>
        </w:rPr>
        <w:t>DESCRIPCI</w:t>
      </w:r>
      <w:r w:rsidR="002C2FA2" w:rsidRPr="00D84DA6">
        <w:rPr>
          <w:rFonts w:ascii="Arial" w:hAnsi="Arial" w:cs="Arial"/>
          <w:b/>
          <w:color w:val="000000" w:themeColor="text1"/>
        </w:rPr>
        <w:t>Ó</w:t>
      </w:r>
      <w:r w:rsidRPr="00D84DA6">
        <w:rPr>
          <w:rFonts w:ascii="Arial" w:hAnsi="Arial" w:cs="Arial"/>
          <w:b/>
          <w:color w:val="000000" w:themeColor="text1"/>
        </w:rPr>
        <w:t>N DE LAS DIVULGACIONES</w:t>
      </w:r>
    </w:p>
    <w:p w14:paraId="7F0FDB0C" w14:textId="77777777" w:rsidR="005F2617" w:rsidRPr="00D84DA6" w:rsidRDefault="005F2617" w:rsidP="00F403CD">
      <w:pPr>
        <w:tabs>
          <w:tab w:val="left" w:pos="851"/>
        </w:tabs>
        <w:spacing w:after="0" w:line="240" w:lineRule="auto"/>
        <w:rPr>
          <w:rFonts w:ascii="Arial" w:hAnsi="Arial" w:cs="Arial"/>
          <w:b/>
          <w:color w:val="FFFFFF" w:themeColor="background1"/>
          <w:highlight w:val="darkBlue"/>
        </w:rPr>
      </w:pPr>
    </w:p>
    <w:p w14:paraId="1E534B9B" w14:textId="77777777" w:rsidR="00C014C5" w:rsidRPr="00D84DA6" w:rsidRDefault="00C014C5" w:rsidP="00F403CD">
      <w:pPr>
        <w:spacing w:after="0" w:line="240" w:lineRule="auto"/>
        <w:jc w:val="both"/>
        <w:rPr>
          <w:rFonts w:ascii="Arial" w:hAnsi="Arial" w:cs="Arial"/>
          <w:sz w:val="20"/>
          <w:szCs w:val="20"/>
        </w:rPr>
      </w:pPr>
      <w:r w:rsidRPr="00D84DA6">
        <w:rPr>
          <w:rFonts w:ascii="Arial" w:hAnsi="Arial" w:cs="Arial"/>
          <w:sz w:val="20"/>
          <w:szCs w:val="20"/>
        </w:rPr>
        <w:t>Indique las divulgaciones</w:t>
      </w:r>
      <w:r w:rsidR="002C2FA2" w:rsidRPr="00D84DA6">
        <w:rPr>
          <w:rFonts w:ascii="Arial" w:hAnsi="Arial" w:cs="Arial"/>
          <w:sz w:val="20"/>
          <w:szCs w:val="20"/>
        </w:rPr>
        <w:t xml:space="preserve"> </w:t>
      </w:r>
      <w:r w:rsidRPr="00D84DA6">
        <w:rPr>
          <w:rFonts w:ascii="Arial" w:hAnsi="Arial" w:cs="Arial"/>
          <w:sz w:val="20"/>
          <w:szCs w:val="20"/>
        </w:rPr>
        <w:t>que ha realizado de la invención a través de cualquier medio: escrito, oral,</w:t>
      </w:r>
      <w:r w:rsidR="002C2FA2" w:rsidRPr="00D84DA6">
        <w:rPr>
          <w:rFonts w:ascii="Arial" w:hAnsi="Arial" w:cs="Arial"/>
          <w:sz w:val="20"/>
          <w:szCs w:val="20"/>
        </w:rPr>
        <w:t xml:space="preserve"> búsqueda de financiamiento</w:t>
      </w:r>
      <w:r w:rsidRPr="00D84DA6">
        <w:rPr>
          <w:rFonts w:ascii="Arial" w:hAnsi="Arial" w:cs="Arial"/>
          <w:sz w:val="20"/>
          <w:szCs w:val="20"/>
        </w:rPr>
        <w:t>; y las fechas en que se dieron estas divulgaciones.</w:t>
      </w:r>
      <w:r w:rsidR="00980BCC" w:rsidRPr="00D84DA6">
        <w:rPr>
          <w:rFonts w:ascii="Arial" w:hAnsi="Arial" w:cs="Arial"/>
          <w:sz w:val="20"/>
          <w:szCs w:val="20"/>
        </w:rPr>
        <w:t xml:space="preserve"> (si hubiese más de una divulgación puede agregar </w:t>
      </w:r>
      <w:r w:rsidR="007561B4" w:rsidRPr="00D84DA6">
        <w:rPr>
          <w:rFonts w:ascii="Arial" w:hAnsi="Arial" w:cs="Arial"/>
          <w:sz w:val="20"/>
          <w:szCs w:val="20"/>
        </w:rPr>
        <w:t>replicar la tabla</w:t>
      </w:r>
      <w:r w:rsidR="00980BCC" w:rsidRPr="00D84DA6">
        <w:rPr>
          <w:rFonts w:ascii="Arial" w:hAnsi="Arial" w:cs="Arial"/>
          <w:sz w:val="20"/>
          <w:szCs w:val="20"/>
        </w:rPr>
        <w:t>)</w:t>
      </w:r>
    </w:p>
    <w:p w14:paraId="7C8830AD" w14:textId="77777777" w:rsidR="00C014C5" w:rsidRPr="00D84DA6" w:rsidRDefault="00C014C5" w:rsidP="00C014C5">
      <w:pPr>
        <w:pStyle w:val="Prrafodelista"/>
        <w:spacing w:after="0" w:line="240" w:lineRule="auto"/>
        <w:ind w:left="1276"/>
        <w:jc w:val="both"/>
        <w:rPr>
          <w:rFonts w:ascii="Arial" w:hAnsi="Arial" w:cs="Arial"/>
          <w:sz w:val="24"/>
          <w:szCs w:val="24"/>
        </w:rPr>
      </w:pPr>
    </w:p>
    <w:tbl>
      <w:tblPr>
        <w:tblStyle w:val="Tablaconcuadrcula"/>
        <w:tblW w:w="9217" w:type="dxa"/>
        <w:tblInd w:w="250" w:type="dxa"/>
        <w:tblLook w:val="04A0" w:firstRow="1" w:lastRow="0" w:firstColumn="1" w:lastColumn="0" w:noHBand="0" w:noVBand="1"/>
      </w:tblPr>
      <w:tblGrid>
        <w:gridCol w:w="3544"/>
        <w:gridCol w:w="5673"/>
      </w:tblGrid>
      <w:tr w:rsidR="00C014C5" w:rsidRPr="00D84DA6" w14:paraId="29042DD0" w14:textId="77777777" w:rsidTr="007561B4">
        <w:tc>
          <w:tcPr>
            <w:tcW w:w="3544" w:type="dxa"/>
            <w:shd w:val="clear" w:color="auto" w:fill="FFFF99"/>
          </w:tcPr>
          <w:p w14:paraId="0FC065F8" w14:textId="77777777" w:rsidR="00C014C5" w:rsidRPr="00D84DA6" w:rsidRDefault="00C014C5" w:rsidP="007561B4">
            <w:pPr>
              <w:tabs>
                <w:tab w:val="left" w:pos="3367"/>
              </w:tabs>
              <w:ind w:left="34"/>
              <w:jc w:val="both"/>
              <w:rPr>
                <w:rFonts w:ascii="Arial" w:hAnsi="Arial" w:cs="Arial"/>
              </w:rPr>
            </w:pPr>
            <w:r w:rsidRPr="00D84DA6">
              <w:rPr>
                <w:rFonts w:ascii="Arial" w:hAnsi="Arial" w:cs="Arial"/>
              </w:rPr>
              <w:t>Tipo de divulgación (</w:t>
            </w:r>
            <w:proofErr w:type="spellStart"/>
            <w:r w:rsidRPr="00D84DA6">
              <w:rPr>
                <w:rFonts w:ascii="Arial" w:hAnsi="Arial" w:cs="Arial"/>
              </w:rPr>
              <w:t>Paper</w:t>
            </w:r>
            <w:proofErr w:type="spellEnd"/>
            <w:r w:rsidRPr="00D84DA6">
              <w:rPr>
                <w:rFonts w:ascii="Arial" w:hAnsi="Arial" w:cs="Arial"/>
              </w:rPr>
              <w:t>, tesis, conferencia, vídeo, libro, etc.)</w:t>
            </w:r>
          </w:p>
        </w:tc>
        <w:tc>
          <w:tcPr>
            <w:tcW w:w="5673" w:type="dxa"/>
          </w:tcPr>
          <w:p w14:paraId="63149E27" w14:textId="77777777" w:rsidR="00C014C5" w:rsidRPr="00D84DA6" w:rsidRDefault="00C014C5" w:rsidP="00C014C5">
            <w:pPr>
              <w:tabs>
                <w:tab w:val="left" w:pos="3367"/>
              </w:tabs>
              <w:rPr>
                <w:rFonts w:ascii="Arial" w:hAnsi="Arial" w:cs="Arial"/>
              </w:rPr>
            </w:pPr>
          </w:p>
        </w:tc>
      </w:tr>
      <w:tr w:rsidR="00C014C5" w:rsidRPr="00D84DA6" w14:paraId="77686EA4" w14:textId="77777777" w:rsidTr="007561B4">
        <w:tc>
          <w:tcPr>
            <w:tcW w:w="3544" w:type="dxa"/>
            <w:shd w:val="clear" w:color="auto" w:fill="FFFF99"/>
          </w:tcPr>
          <w:p w14:paraId="205E50C4" w14:textId="77777777" w:rsidR="00C014C5" w:rsidRPr="00D84DA6" w:rsidRDefault="00C014C5" w:rsidP="007561B4">
            <w:pPr>
              <w:tabs>
                <w:tab w:val="left" w:pos="3367"/>
              </w:tabs>
              <w:jc w:val="both"/>
              <w:rPr>
                <w:rFonts w:ascii="Arial" w:hAnsi="Arial" w:cs="Arial"/>
              </w:rPr>
            </w:pPr>
            <w:r w:rsidRPr="00D84DA6">
              <w:rPr>
                <w:rFonts w:ascii="Arial" w:hAnsi="Arial" w:cs="Arial"/>
              </w:rPr>
              <w:t>Fecha de publicación</w:t>
            </w:r>
          </w:p>
        </w:tc>
        <w:tc>
          <w:tcPr>
            <w:tcW w:w="5673" w:type="dxa"/>
          </w:tcPr>
          <w:p w14:paraId="5D4D3EA0" w14:textId="77777777" w:rsidR="00C014C5" w:rsidRPr="00D84DA6" w:rsidRDefault="00C014C5" w:rsidP="00C014C5">
            <w:pPr>
              <w:tabs>
                <w:tab w:val="left" w:pos="3367"/>
              </w:tabs>
              <w:rPr>
                <w:rFonts w:ascii="Arial" w:hAnsi="Arial" w:cs="Arial"/>
              </w:rPr>
            </w:pPr>
          </w:p>
        </w:tc>
      </w:tr>
      <w:tr w:rsidR="00C014C5" w:rsidRPr="00D84DA6" w14:paraId="7A612D33" w14:textId="77777777" w:rsidTr="007561B4">
        <w:tc>
          <w:tcPr>
            <w:tcW w:w="3544" w:type="dxa"/>
            <w:shd w:val="clear" w:color="auto" w:fill="FFFF99"/>
          </w:tcPr>
          <w:p w14:paraId="7C6986B4" w14:textId="77777777" w:rsidR="00C014C5" w:rsidRPr="00D84DA6" w:rsidRDefault="00C014C5" w:rsidP="007561B4">
            <w:pPr>
              <w:tabs>
                <w:tab w:val="left" w:pos="3367"/>
              </w:tabs>
              <w:jc w:val="both"/>
              <w:rPr>
                <w:rFonts w:ascii="Arial" w:hAnsi="Arial" w:cs="Arial"/>
              </w:rPr>
            </w:pPr>
            <w:r w:rsidRPr="00D84DA6">
              <w:rPr>
                <w:rFonts w:ascii="Arial" w:hAnsi="Arial" w:cs="Arial"/>
              </w:rPr>
              <w:t>Enlace (en caso aplique)</w:t>
            </w:r>
          </w:p>
        </w:tc>
        <w:tc>
          <w:tcPr>
            <w:tcW w:w="5673" w:type="dxa"/>
          </w:tcPr>
          <w:p w14:paraId="7761B4C7" w14:textId="77777777" w:rsidR="00C014C5" w:rsidRPr="00D84DA6" w:rsidRDefault="00C014C5" w:rsidP="00C014C5">
            <w:pPr>
              <w:tabs>
                <w:tab w:val="left" w:pos="3367"/>
              </w:tabs>
              <w:rPr>
                <w:rFonts w:ascii="Arial" w:hAnsi="Arial" w:cs="Arial"/>
              </w:rPr>
            </w:pPr>
          </w:p>
        </w:tc>
      </w:tr>
      <w:tr w:rsidR="00C014C5" w:rsidRPr="00D84DA6" w14:paraId="60A5F4C6" w14:textId="77777777" w:rsidTr="007561B4">
        <w:tc>
          <w:tcPr>
            <w:tcW w:w="3544" w:type="dxa"/>
            <w:shd w:val="clear" w:color="auto" w:fill="FFFF99"/>
          </w:tcPr>
          <w:p w14:paraId="7D1007EB" w14:textId="77777777" w:rsidR="00C014C5" w:rsidRPr="00D84DA6" w:rsidRDefault="00C014C5" w:rsidP="007561B4">
            <w:pPr>
              <w:tabs>
                <w:tab w:val="left" w:pos="3367"/>
              </w:tabs>
              <w:jc w:val="both"/>
              <w:rPr>
                <w:rFonts w:ascii="Arial" w:hAnsi="Arial" w:cs="Arial"/>
              </w:rPr>
            </w:pPr>
            <w:r w:rsidRPr="00D84DA6">
              <w:rPr>
                <w:rFonts w:ascii="Arial" w:hAnsi="Arial" w:cs="Arial"/>
              </w:rPr>
              <w:t>¿Existen dife</w:t>
            </w:r>
            <w:r w:rsidR="00E70137" w:rsidRPr="00D84DA6">
              <w:rPr>
                <w:rFonts w:ascii="Arial" w:hAnsi="Arial" w:cs="Arial"/>
              </w:rPr>
              <w:t>rencias respecto a lo divulgado?</w:t>
            </w:r>
          </w:p>
        </w:tc>
        <w:tc>
          <w:tcPr>
            <w:tcW w:w="5673" w:type="dxa"/>
          </w:tcPr>
          <w:p w14:paraId="6B0CAF17" w14:textId="77777777" w:rsidR="00C014C5" w:rsidRPr="00D84DA6" w:rsidRDefault="00C014C5" w:rsidP="00C014C5">
            <w:pPr>
              <w:tabs>
                <w:tab w:val="left" w:pos="3367"/>
              </w:tabs>
              <w:rPr>
                <w:rFonts w:ascii="Arial" w:hAnsi="Arial" w:cs="Arial"/>
              </w:rPr>
            </w:pPr>
          </w:p>
        </w:tc>
      </w:tr>
    </w:tbl>
    <w:p w14:paraId="59AC2DAA" w14:textId="77777777" w:rsidR="00C014C5" w:rsidRPr="00D84DA6" w:rsidRDefault="00C014C5" w:rsidP="00C014C5">
      <w:pPr>
        <w:tabs>
          <w:tab w:val="left" w:pos="3367"/>
        </w:tabs>
        <w:spacing w:after="0" w:line="240" w:lineRule="auto"/>
        <w:rPr>
          <w:rFonts w:ascii="Arial" w:hAnsi="Arial" w:cs="Arial"/>
        </w:rPr>
      </w:pPr>
    </w:p>
    <w:tbl>
      <w:tblPr>
        <w:tblStyle w:val="Tablaconcuadrcula"/>
        <w:tblW w:w="9217" w:type="dxa"/>
        <w:tblInd w:w="250" w:type="dxa"/>
        <w:tblLook w:val="04A0" w:firstRow="1" w:lastRow="0" w:firstColumn="1" w:lastColumn="0" w:noHBand="0" w:noVBand="1"/>
      </w:tblPr>
      <w:tblGrid>
        <w:gridCol w:w="3544"/>
        <w:gridCol w:w="5673"/>
      </w:tblGrid>
      <w:tr w:rsidR="00346983" w:rsidRPr="00D84DA6" w14:paraId="6C0B3EFD" w14:textId="77777777" w:rsidTr="00D3496F">
        <w:tc>
          <w:tcPr>
            <w:tcW w:w="3544" w:type="dxa"/>
            <w:shd w:val="clear" w:color="auto" w:fill="FFFF99"/>
          </w:tcPr>
          <w:p w14:paraId="3D60B584" w14:textId="77777777" w:rsidR="00346983" w:rsidRPr="00D84DA6" w:rsidRDefault="00346983" w:rsidP="00D3496F">
            <w:pPr>
              <w:tabs>
                <w:tab w:val="left" w:pos="3367"/>
              </w:tabs>
              <w:ind w:left="34"/>
              <w:jc w:val="both"/>
              <w:rPr>
                <w:rFonts w:ascii="Arial" w:hAnsi="Arial" w:cs="Arial"/>
              </w:rPr>
            </w:pPr>
            <w:r w:rsidRPr="00D84DA6">
              <w:rPr>
                <w:rFonts w:ascii="Arial" w:hAnsi="Arial" w:cs="Arial"/>
              </w:rPr>
              <w:t>Tipo de divulgación (</w:t>
            </w:r>
            <w:proofErr w:type="spellStart"/>
            <w:r w:rsidRPr="00D84DA6">
              <w:rPr>
                <w:rFonts w:ascii="Arial" w:hAnsi="Arial" w:cs="Arial"/>
              </w:rPr>
              <w:t>Paper</w:t>
            </w:r>
            <w:proofErr w:type="spellEnd"/>
            <w:r w:rsidRPr="00D84DA6">
              <w:rPr>
                <w:rFonts w:ascii="Arial" w:hAnsi="Arial" w:cs="Arial"/>
              </w:rPr>
              <w:t>, tesis, conferencia, vídeo, libro, etc.)</w:t>
            </w:r>
          </w:p>
        </w:tc>
        <w:tc>
          <w:tcPr>
            <w:tcW w:w="5673" w:type="dxa"/>
          </w:tcPr>
          <w:p w14:paraId="42204BDD" w14:textId="77777777" w:rsidR="00346983" w:rsidRPr="00D84DA6" w:rsidRDefault="00346983" w:rsidP="00D3496F">
            <w:pPr>
              <w:tabs>
                <w:tab w:val="left" w:pos="3367"/>
              </w:tabs>
              <w:rPr>
                <w:rFonts w:ascii="Arial" w:hAnsi="Arial" w:cs="Arial"/>
              </w:rPr>
            </w:pPr>
          </w:p>
        </w:tc>
      </w:tr>
      <w:tr w:rsidR="00346983" w:rsidRPr="00D84DA6" w14:paraId="7F261462" w14:textId="77777777" w:rsidTr="00D3496F">
        <w:tc>
          <w:tcPr>
            <w:tcW w:w="3544" w:type="dxa"/>
            <w:shd w:val="clear" w:color="auto" w:fill="FFFF99"/>
          </w:tcPr>
          <w:p w14:paraId="067C6AB9" w14:textId="77777777" w:rsidR="00346983" w:rsidRPr="00D84DA6" w:rsidRDefault="00346983" w:rsidP="00D3496F">
            <w:pPr>
              <w:tabs>
                <w:tab w:val="left" w:pos="3367"/>
              </w:tabs>
              <w:jc w:val="both"/>
              <w:rPr>
                <w:rFonts w:ascii="Arial" w:hAnsi="Arial" w:cs="Arial"/>
              </w:rPr>
            </w:pPr>
            <w:r w:rsidRPr="00D84DA6">
              <w:rPr>
                <w:rFonts w:ascii="Arial" w:hAnsi="Arial" w:cs="Arial"/>
              </w:rPr>
              <w:t>Fecha de publicación</w:t>
            </w:r>
          </w:p>
        </w:tc>
        <w:tc>
          <w:tcPr>
            <w:tcW w:w="5673" w:type="dxa"/>
          </w:tcPr>
          <w:p w14:paraId="6E16E397" w14:textId="77777777" w:rsidR="00346983" w:rsidRPr="00D84DA6" w:rsidRDefault="00346983" w:rsidP="00D3496F">
            <w:pPr>
              <w:tabs>
                <w:tab w:val="left" w:pos="3367"/>
              </w:tabs>
              <w:rPr>
                <w:rFonts w:ascii="Arial" w:hAnsi="Arial" w:cs="Arial"/>
              </w:rPr>
            </w:pPr>
          </w:p>
        </w:tc>
      </w:tr>
      <w:tr w:rsidR="00346983" w:rsidRPr="00D84DA6" w14:paraId="5808C5AF" w14:textId="77777777" w:rsidTr="00D3496F">
        <w:tc>
          <w:tcPr>
            <w:tcW w:w="3544" w:type="dxa"/>
            <w:shd w:val="clear" w:color="auto" w:fill="FFFF99"/>
          </w:tcPr>
          <w:p w14:paraId="72E8EF9B" w14:textId="77777777" w:rsidR="00346983" w:rsidRPr="00D84DA6" w:rsidRDefault="00346983" w:rsidP="00D3496F">
            <w:pPr>
              <w:tabs>
                <w:tab w:val="left" w:pos="3367"/>
              </w:tabs>
              <w:jc w:val="both"/>
              <w:rPr>
                <w:rFonts w:ascii="Arial" w:hAnsi="Arial" w:cs="Arial"/>
              </w:rPr>
            </w:pPr>
            <w:r w:rsidRPr="00D84DA6">
              <w:rPr>
                <w:rFonts w:ascii="Arial" w:hAnsi="Arial" w:cs="Arial"/>
              </w:rPr>
              <w:t>Enlace (en caso aplique)</w:t>
            </w:r>
          </w:p>
        </w:tc>
        <w:tc>
          <w:tcPr>
            <w:tcW w:w="5673" w:type="dxa"/>
          </w:tcPr>
          <w:p w14:paraId="6D3CFED3" w14:textId="77777777" w:rsidR="00346983" w:rsidRPr="00D84DA6" w:rsidRDefault="00346983" w:rsidP="00D3496F">
            <w:pPr>
              <w:tabs>
                <w:tab w:val="left" w:pos="3367"/>
              </w:tabs>
              <w:rPr>
                <w:rFonts w:ascii="Arial" w:hAnsi="Arial" w:cs="Arial"/>
              </w:rPr>
            </w:pPr>
          </w:p>
        </w:tc>
      </w:tr>
      <w:tr w:rsidR="00346983" w:rsidRPr="00D84DA6" w14:paraId="77E9E16A" w14:textId="77777777" w:rsidTr="00D3496F">
        <w:tc>
          <w:tcPr>
            <w:tcW w:w="3544" w:type="dxa"/>
            <w:shd w:val="clear" w:color="auto" w:fill="FFFF99"/>
          </w:tcPr>
          <w:p w14:paraId="6394AD1A" w14:textId="77777777" w:rsidR="00346983" w:rsidRPr="00D84DA6" w:rsidRDefault="00346983" w:rsidP="00D3496F">
            <w:pPr>
              <w:tabs>
                <w:tab w:val="left" w:pos="3367"/>
              </w:tabs>
              <w:jc w:val="both"/>
              <w:rPr>
                <w:rFonts w:ascii="Arial" w:hAnsi="Arial" w:cs="Arial"/>
              </w:rPr>
            </w:pPr>
            <w:r w:rsidRPr="00D84DA6">
              <w:rPr>
                <w:rFonts w:ascii="Arial" w:hAnsi="Arial" w:cs="Arial"/>
              </w:rPr>
              <w:t>¿Existen diferencias respecto a lo divulgado?</w:t>
            </w:r>
          </w:p>
        </w:tc>
        <w:tc>
          <w:tcPr>
            <w:tcW w:w="5673" w:type="dxa"/>
          </w:tcPr>
          <w:p w14:paraId="59C1B92D" w14:textId="77777777" w:rsidR="00346983" w:rsidRPr="00D84DA6" w:rsidRDefault="00346983" w:rsidP="00D3496F">
            <w:pPr>
              <w:tabs>
                <w:tab w:val="left" w:pos="3367"/>
              </w:tabs>
              <w:rPr>
                <w:rFonts w:ascii="Arial" w:hAnsi="Arial" w:cs="Arial"/>
              </w:rPr>
            </w:pPr>
          </w:p>
        </w:tc>
      </w:tr>
    </w:tbl>
    <w:p w14:paraId="62799931" w14:textId="77777777" w:rsidR="00C435F9" w:rsidRPr="00D84DA6" w:rsidRDefault="00C435F9" w:rsidP="00346983">
      <w:pPr>
        <w:rPr>
          <w:rFonts w:ascii="Arial" w:hAnsi="Arial" w:cs="Arial"/>
        </w:rPr>
      </w:pPr>
    </w:p>
    <w:p w14:paraId="43275C93" w14:textId="4DFFFF57" w:rsidR="00D84DA6" w:rsidRDefault="00D84DA6" w:rsidP="00D84DA6">
      <w:pPr>
        <w:pStyle w:val="Prrafodelista"/>
        <w:numPr>
          <w:ilvl w:val="0"/>
          <w:numId w:val="3"/>
        </w:numPr>
        <w:rPr>
          <w:rFonts w:ascii="Arial" w:hAnsi="Arial" w:cs="Arial"/>
          <w:b/>
          <w:bCs/>
        </w:rPr>
      </w:pPr>
      <w:r w:rsidRPr="00D84DA6">
        <w:rPr>
          <w:rFonts w:ascii="Arial" w:hAnsi="Arial" w:cs="Arial"/>
          <w:b/>
          <w:bCs/>
        </w:rPr>
        <w:t>INFORMACIÓN ADICIONAL</w:t>
      </w:r>
    </w:p>
    <w:p w14:paraId="05053BBC" w14:textId="77777777" w:rsidR="00D84DA6" w:rsidRPr="00D84DA6" w:rsidRDefault="00D84DA6" w:rsidP="00D84DA6">
      <w:pPr>
        <w:pStyle w:val="Prrafodelista"/>
        <w:rPr>
          <w:rFonts w:ascii="Arial" w:hAnsi="Arial" w:cs="Arial"/>
          <w:b/>
          <w:bCs/>
        </w:rPr>
      </w:pPr>
    </w:p>
    <w:p w14:paraId="10FDB003" w14:textId="4987698D" w:rsidR="00D84DA6" w:rsidRPr="00D84DA6" w:rsidRDefault="00D84DA6" w:rsidP="00D84DA6">
      <w:pPr>
        <w:pStyle w:val="Prrafodelista"/>
        <w:spacing w:after="0" w:line="240" w:lineRule="auto"/>
        <w:jc w:val="both"/>
        <w:rPr>
          <w:rFonts w:ascii="Arial" w:hAnsi="Arial" w:cs="Arial"/>
          <w:bCs/>
        </w:rPr>
      </w:pPr>
      <w:r w:rsidRPr="00D84DA6">
        <w:rPr>
          <w:rFonts w:ascii="Arial" w:hAnsi="Arial" w:cs="Arial"/>
          <w:bCs/>
        </w:rPr>
        <w:t xml:space="preserve">6.1 ¿Se puede verificar realmente que el Invento funciona o es obtenible? ¿Qué pruebas ha realizado para acreditar su funcionamiento u obtención? </w:t>
      </w:r>
    </w:p>
    <w:p w14:paraId="6F560D7F" w14:textId="77777777" w:rsidR="00D84DA6" w:rsidRPr="00D84DA6" w:rsidRDefault="00D84DA6" w:rsidP="00D84DA6">
      <w:pPr>
        <w:spacing w:line="240" w:lineRule="auto"/>
        <w:jc w:val="both"/>
        <w:rPr>
          <w:rFonts w:ascii="Arial" w:hAnsi="Arial" w:cs="Arial"/>
        </w:rPr>
      </w:pPr>
      <w:r w:rsidRPr="00D84DA6">
        <w:rPr>
          <w:rFonts w:ascii="Arial" w:hAnsi="Arial" w:cs="Arial"/>
        </w:rPr>
        <w:t>Enumerar las pruebas. Por ejemplo, si se hizo algún proceso de estandarización basado en algún método oficial u técnica reconocida por alguna institución internacional de estandarización.</w:t>
      </w:r>
    </w:p>
    <w:p w14:paraId="00CE2AC3" w14:textId="77777777" w:rsidR="00D84DA6" w:rsidRPr="00D84DA6" w:rsidRDefault="00D84DA6" w:rsidP="00D84DA6">
      <w:pPr>
        <w:pStyle w:val="Prrafodelista"/>
        <w:rPr>
          <w:rFonts w:ascii="Arial" w:hAnsi="Arial" w:cs="Arial"/>
        </w:rPr>
      </w:pPr>
    </w:p>
    <w:p w14:paraId="5C31AE25" w14:textId="048CA42E" w:rsidR="00D84DA6" w:rsidRPr="00D84DA6" w:rsidRDefault="00D84DA6" w:rsidP="00D84DA6">
      <w:pPr>
        <w:pStyle w:val="Prrafodelista"/>
        <w:rPr>
          <w:rFonts w:ascii="Arial" w:hAnsi="Arial" w:cs="Arial"/>
        </w:rPr>
      </w:pPr>
      <w:r w:rsidRPr="00D84DA6">
        <w:rPr>
          <w:rFonts w:ascii="Arial" w:hAnsi="Arial" w:cs="Arial"/>
          <w:noProof/>
        </w:rPr>
        <mc:AlternateContent>
          <mc:Choice Requires="wps">
            <w:drawing>
              <wp:anchor distT="0" distB="0" distL="114300" distR="114300" simplePos="0" relativeHeight="251659776" behindDoc="0" locked="0" layoutInCell="1" allowOverlap="1" wp14:anchorId="6B98FAA4" wp14:editId="23D6F3AB">
                <wp:simplePos x="0" y="0"/>
                <wp:positionH relativeFrom="margin">
                  <wp:posOffset>1905</wp:posOffset>
                </wp:positionH>
                <wp:positionV relativeFrom="paragraph">
                  <wp:posOffset>73025</wp:posOffset>
                </wp:positionV>
                <wp:extent cx="5966460" cy="2717800"/>
                <wp:effectExtent l="0" t="0" r="15240" b="25400"/>
                <wp:wrapNone/>
                <wp:docPr id="9" name="6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6460" cy="27178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DEAA1EE" w14:textId="46A289CB" w:rsidR="00246D2F" w:rsidRPr="00246D2F" w:rsidRDefault="00246D2F" w:rsidP="00CB54F9">
                            <w:pPr>
                              <w:jc w:val="both"/>
                              <w:rPr>
                                <w:rFonts w:ascii="Arial" w:hAnsi="Arial" w:cs="Arial"/>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B98FAA4" id="_x0000_s1038" type="#_x0000_t202" style="position:absolute;left:0;text-align:left;margin-left:.15pt;margin-top:5.75pt;width:469.8pt;height:214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" filled="f" strokeweight=".5pt">
                <v:path arrowok="t"/>
                <v:textbox>
                  <w:txbxContent>
                    <w:p w14:paraId="5DEAA1EE" w14:textId="46A289CB" w:rsidR="00246D2F" w:rsidRPr="00246D2F" w:rsidRDefault="00246D2F" w:rsidP="00CB54F9">
                      <w:pPr>
                        <w:jc w:val="both"/>
                        <w:rPr>
                          <w:rFonts w:ascii="Arial" w:hAnsi="Arial" w:cs="Arial"/>
                          <w:bCs/>
                        </w:rPr>
                      </w:pPr>
                    </w:p>
                  </w:txbxContent>
                </v:textbox>
                <w10:wrap anchorx="margin"/>
              </v:shape>
            </w:pict>
          </mc:Fallback>
        </mc:AlternateContent>
      </w:r>
    </w:p>
    <w:p w14:paraId="1087AC44" w14:textId="5E4BDBCD" w:rsidR="00D84DA6" w:rsidRPr="00D84DA6" w:rsidRDefault="00D84DA6" w:rsidP="00D84DA6">
      <w:pPr>
        <w:pStyle w:val="Prrafodelista"/>
        <w:rPr>
          <w:rFonts w:ascii="Arial" w:hAnsi="Arial" w:cs="Arial"/>
        </w:rPr>
      </w:pPr>
    </w:p>
    <w:p w14:paraId="522E85D4" w14:textId="10743AF4" w:rsidR="00D84DA6" w:rsidRPr="00D84DA6" w:rsidRDefault="00D84DA6" w:rsidP="00D84DA6">
      <w:pPr>
        <w:pStyle w:val="Prrafodelista"/>
        <w:rPr>
          <w:rFonts w:ascii="Arial" w:hAnsi="Arial" w:cs="Arial"/>
        </w:rPr>
      </w:pPr>
    </w:p>
    <w:p w14:paraId="34ED2674" w14:textId="1EEA9084" w:rsidR="00D84DA6" w:rsidRPr="00D84DA6" w:rsidRDefault="00D84DA6" w:rsidP="00D84DA6">
      <w:pPr>
        <w:pStyle w:val="Prrafodelista"/>
        <w:rPr>
          <w:rFonts w:ascii="Arial" w:hAnsi="Arial" w:cs="Arial"/>
        </w:rPr>
      </w:pPr>
    </w:p>
    <w:p w14:paraId="6E843B9D" w14:textId="77777777" w:rsidR="00D84DA6" w:rsidRPr="00D84DA6" w:rsidRDefault="00D84DA6" w:rsidP="00D84DA6">
      <w:pPr>
        <w:pStyle w:val="Prrafodelista"/>
        <w:rPr>
          <w:rFonts w:ascii="Arial" w:hAnsi="Arial" w:cs="Arial"/>
        </w:rPr>
      </w:pPr>
    </w:p>
    <w:p w14:paraId="4A84B969" w14:textId="77777777" w:rsidR="00D84DA6" w:rsidRPr="00D84DA6" w:rsidRDefault="00D84DA6" w:rsidP="00D84DA6">
      <w:pPr>
        <w:pStyle w:val="Prrafodelista"/>
        <w:rPr>
          <w:rFonts w:ascii="Arial" w:hAnsi="Arial" w:cs="Arial"/>
        </w:rPr>
      </w:pPr>
    </w:p>
    <w:p w14:paraId="3A5741E1" w14:textId="77777777" w:rsidR="00D84DA6" w:rsidRPr="00D84DA6" w:rsidRDefault="00D84DA6" w:rsidP="00D84DA6">
      <w:pPr>
        <w:pStyle w:val="Prrafodelista"/>
        <w:rPr>
          <w:rFonts w:ascii="Arial" w:hAnsi="Arial" w:cs="Arial"/>
        </w:rPr>
      </w:pPr>
    </w:p>
    <w:p w14:paraId="5778760C" w14:textId="77777777" w:rsidR="00CB54F9" w:rsidRDefault="00CB54F9" w:rsidP="00D84DA6">
      <w:pPr>
        <w:spacing w:line="240" w:lineRule="auto"/>
        <w:ind w:left="708"/>
        <w:jc w:val="both"/>
        <w:rPr>
          <w:rFonts w:ascii="Arial" w:hAnsi="Arial" w:cs="Arial"/>
        </w:rPr>
      </w:pPr>
    </w:p>
    <w:p w14:paraId="434A43DD" w14:textId="77777777" w:rsidR="00CB54F9" w:rsidRDefault="00CB54F9" w:rsidP="00D84DA6">
      <w:pPr>
        <w:spacing w:line="240" w:lineRule="auto"/>
        <w:ind w:left="708"/>
        <w:jc w:val="both"/>
        <w:rPr>
          <w:rFonts w:ascii="Arial" w:hAnsi="Arial" w:cs="Arial"/>
        </w:rPr>
      </w:pPr>
    </w:p>
    <w:p w14:paraId="71C50287" w14:textId="77777777" w:rsidR="00CB54F9" w:rsidRDefault="00CB54F9" w:rsidP="00D84DA6">
      <w:pPr>
        <w:spacing w:line="240" w:lineRule="auto"/>
        <w:ind w:left="708"/>
        <w:jc w:val="both"/>
        <w:rPr>
          <w:rFonts w:ascii="Arial" w:hAnsi="Arial" w:cs="Arial"/>
        </w:rPr>
      </w:pPr>
    </w:p>
    <w:p w14:paraId="29D99AA3" w14:textId="77777777" w:rsidR="00CB54F9" w:rsidRDefault="00CB54F9" w:rsidP="00D84DA6">
      <w:pPr>
        <w:spacing w:line="240" w:lineRule="auto"/>
        <w:ind w:left="708"/>
        <w:jc w:val="both"/>
        <w:rPr>
          <w:rFonts w:ascii="Arial" w:hAnsi="Arial" w:cs="Arial"/>
        </w:rPr>
      </w:pPr>
    </w:p>
    <w:p w14:paraId="663FDBD2" w14:textId="77777777" w:rsidR="00CB54F9" w:rsidRDefault="00CB54F9" w:rsidP="00D84DA6">
      <w:pPr>
        <w:spacing w:line="240" w:lineRule="auto"/>
        <w:ind w:left="708"/>
        <w:jc w:val="both"/>
        <w:rPr>
          <w:rFonts w:ascii="Arial" w:hAnsi="Arial" w:cs="Arial"/>
        </w:rPr>
      </w:pPr>
    </w:p>
    <w:p w14:paraId="10FFA2F7" w14:textId="1C0E28CC" w:rsidR="00D84DA6" w:rsidRPr="00D84DA6" w:rsidRDefault="00380613" w:rsidP="00D84DA6">
      <w:pPr>
        <w:spacing w:line="240" w:lineRule="auto"/>
        <w:ind w:left="708"/>
        <w:jc w:val="both"/>
        <w:rPr>
          <w:rFonts w:ascii="Arial" w:hAnsi="Arial" w:cs="Arial"/>
        </w:rPr>
      </w:pPr>
      <w:r w:rsidRPr="00D84DA6">
        <w:rPr>
          <w:rFonts w:ascii="Arial" w:hAnsi="Arial" w:cs="Arial"/>
          <w:noProof/>
        </w:rPr>
        <w:lastRenderedPageBreak/>
        <mc:AlternateContent>
          <mc:Choice Requires="wps">
            <w:drawing>
              <wp:anchor distT="0" distB="0" distL="114300" distR="114300" simplePos="0" relativeHeight="251660800" behindDoc="0" locked="0" layoutInCell="1" allowOverlap="1" wp14:anchorId="2AB30389" wp14:editId="3312D4AF">
                <wp:simplePos x="0" y="0"/>
                <wp:positionH relativeFrom="margin">
                  <wp:posOffset>65405</wp:posOffset>
                </wp:positionH>
                <wp:positionV relativeFrom="paragraph">
                  <wp:posOffset>526415</wp:posOffset>
                </wp:positionV>
                <wp:extent cx="5715000" cy="2222500"/>
                <wp:effectExtent l="0" t="0" r="19050" b="25400"/>
                <wp:wrapTopAndBottom/>
                <wp:docPr id="11" name="6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0" cy="22225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28320F3" w14:textId="07B6C74E" w:rsidR="00D84DA6" w:rsidRDefault="00D84DA6" w:rsidP="00D84D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AB30389" id="_x0000_s1039" type="#_x0000_t202" style="position:absolute;left:0;text-align:left;margin-left:5.15pt;margin-top:41.45pt;width:450pt;height:175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" fillcolor="white [3201]" strokeweight=".5pt">
                <v:path arrowok="t"/>
                <v:textbox>
                  <w:txbxContent>
                    <w:p w14:paraId="228320F3" w14:textId="07B6C74E" w:rsidR="00D84DA6" w:rsidRDefault="00D84DA6" w:rsidP="00D84DA6"/>
                  </w:txbxContent>
                </v:textbox>
                <w10:wrap type="topAndBottom" anchorx="margin"/>
              </v:shape>
            </w:pict>
          </mc:Fallback>
        </mc:AlternateContent>
      </w:r>
      <w:r w:rsidR="00D84DA6" w:rsidRPr="00D84DA6">
        <w:rPr>
          <w:rFonts w:ascii="Arial" w:hAnsi="Arial" w:cs="Arial"/>
        </w:rPr>
        <w:t xml:space="preserve">6.2 Explique en un (1) párrafo como máximo. Cómo se llevaría a cabo la </w:t>
      </w:r>
      <w:r w:rsidR="00D84DA6" w:rsidRPr="00D84DA6">
        <w:rPr>
          <w:rFonts w:ascii="Arial" w:hAnsi="Arial" w:cs="Arial"/>
          <w:u w:val="single"/>
        </w:rPr>
        <w:t>implementación</w:t>
      </w:r>
      <w:r w:rsidR="00D84DA6" w:rsidRPr="00D84DA6">
        <w:rPr>
          <w:rFonts w:ascii="Arial" w:hAnsi="Arial" w:cs="Arial"/>
        </w:rPr>
        <w:t xml:space="preserve"> del invento (Resultaría fácil poder implementar al momento de usarlo, explique porqué).</w:t>
      </w:r>
    </w:p>
    <w:p w14:paraId="71F3E979" w14:textId="160F3DD5" w:rsidR="00D84DA6" w:rsidRPr="00D84DA6" w:rsidRDefault="00D84DA6" w:rsidP="00D84DA6">
      <w:pPr>
        <w:spacing w:line="240" w:lineRule="auto"/>
        <w:rPr>
          <w:rFonts w:ascii="Arial" w:hAnsi="Arial" w:cs="Arial"/>
          <w:b/>
          <w:bCs/>
        </w:rPr>
      </w:pPr>
    </w:p>
    <w:p w14:paraId="46621235" w14:textId="70B45149" w:rsidR="00D84DA6" w:rsidRPr="00D84DA6" w:rsidRDefault="00D84DA6" w:rsidP="00D84DA6">
      <w:pPr>
        <w:spacing w:line="240" w:lineRule="auto"/>
        <w:rPr>
          <w:rFonts w:ascii="Arial" w:hAnsi="Arial" w:cs="Arial"/>
        </w:rPr>
      </w:pPr>
      <w:r w:rsidRPr="00D84DA6">
        <w:rPr>
          <w:rFonts w:ascii="Arial" w:hAnsi="Arial" w:cs="Arial"/>
        </w:rPr>
        <w:t>Fecha:</w:t>
      </w:r>
      <w:r w:rsidR="00EF712A">
        <w:rPr>
          <w:rFonts w:ascii="Arial" w:hAnsi="Arial" w:cs="Arial"/>
        </w:rPr>
        <w:t xml:space="preserve"> 02/12/2025</w:t>
      </w:r>
    </w:p>
    <w:p w14:paraId="0573A748" w14:textId="77777777" w:rsidR="00D84DA6" w:rsidRPr="00D84DA6" w:rsidRDefault="00D84DA6" w:rsidP="00D84DA6">
      <w:pPr>
        <w:spacing w:line="240" w:lineRule="auto"/>
        <w:rPr>
          <w:rFonts w:ascii="Arial" w:hAnsi="Arial" w:cs="Arial"/>
        </w:rPr>
      </w:pPr>
    </w:p>
    <w:p w14:paraId="4A934869" w14:textId="5ED74C07" w:rsidR="00D84DA6" w:rsidRPr="00D84DA6" w:rsidRDefault="00D84DA6" w:rsidP="00D84DA6">
      <w:pPr>
        <w:pStyle w:val="Prrafodelista"/>
        <w:rPr>
          <w:rFonts w:ascii="Arial" w:hAnsi="Arial" w:cs="Arial"/>
        </w:rPr>
      </w:pPr>
    </w:p>
    <w:sectPr w:rsidR="00D84DA6" w:rsidRPr="00D84DA6" w:rsidSect="006C159D">
      <w:headerReference w:type="even" r:id="rId18"/>
      <w:headerReference w:type="default" r:id="rId19"/>
      <w:footerReference w:type="even" r:id="rId20"/>
      <w:footerReference w:type="default" r:id="rId21"/>
      <w:headerReference w:type="first" r:id="rId22"/>
      <w:footerReference w:type="first" r:id="rId23"/>
      <w:pgSz w:w="11906" w:h="16838" w:code="9"/>
      <w:pgMar w:top="1440" w:right="1077" w:bottom="1134" w:left="1077"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C9864" w14:textId="77777777" w:rsidR="008C6B0A" w:rsidRDefault="008C6B0A" w:rsidP="00C014C5">
      <w:pPr>
        <w:spacing w:after="0" w:line="240" w:lineRule="auto"/>
      </w:pPr>
      <w:r>
        <w:separator/>
      </w:r>
    </w:p>
  </w:endnote>
  <w:endnote w:type="continuationSeparator" w:id="0">
    <w:p w14:paraId="78674076" w14:textId="77777777" w:rsidR="008C6B0A" w:rsidRDefault="008C6B0A" w:rsidP="00C014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9EAC7" w14:textId="77777777" w:rsidR="00C15B7C" w:rsidRDefault="00C15B7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1011"/>
      <w:gridCol w:w="8741"/>
    </w:tblGrid>
    <w:tr w:rsidR="005F2617" w14:paraId="0B27B463" w14:textId="77777777">
      <w:tc>
        <w:tcPr>
          <w:tcW w:w="918" w:type="dxa"/>
        </w:tcPr>
        <w:p w14:paraId="3ED07483" w14:textId="77777777" w:rsidR="005F2617" w:rsidRPr="005F2617" w:rsidRDefault="005F2617">
          <w:pPr>
            <w:pStyle w:val="Piedepgina"/>
            <w:jc w:val="right"/>
            <w:rPr>
              <w:b/>
              <w:bCs/>
              <w:color w:val="4F81BD" w:themeColor="accent1"/>
              <w:sz w:val="32"/>
              <w:szCs w:val="32"/>
            </w:rPr>
          </w:pPr>
          <w:r w:rsidRPr="005F2617">
            <w:rPr>
              <w:szCs w:val="21"/>
            </w:rPr>
            <w:fldChar w:fldCharType="begin"/>
          </w:r>
          <w:r w:rsidRPr="005F2617">
            <w:instrText>PAGE   \* MERGEFORMAT</w:instrText>
          </w:r>
          <w:r w:rsidRPr="005F2617">
            <w:rPr>
              <w:szCs w:val="21"/>
            </w:rPr>
            <w:fldChar w:fldCharType="separate"/>
          </w:r>
          <w:r w:rsidR="0077242C" w:rsidRPr="0077242C">
            <w:rPr>
              <w:b/>
              <w:bCs/>
              <w:noProof/>
              <w:color w:val="4F81BD" w:themeColor="accent1"/>
              <w:sz w:val="32"/>
              <w:szCs w:val="32"/>
              <w:lang w:val="es-ES"/>
            </w:rPr>
            <w:t>1</w:t>
          </w:r>
          <w:r w:rsidRPr="005F2617">
            <w:rPr>
              <w:b/>
              <w:bCs/>
              <w:color w:val="4F81BD" w:themeColor="accent1"/>
              <w:sz w:val="32"/>
              <w:szCs w:val="32"/>
            </w:rPr>
            <w:fldChar w:fldCharType="end"/>
          </w:r>
        </w:p>
      </w:tc>
      <w:tc>
        <w:tcPr>
          <w:tcW w:w="7938" w:type="dxa"/>
        </w:tcPr>
        <w:p w14:paraId="5E129D41" w14:textId="7B548767" w:rsidR="005F2617" w:rsidRDefault="005F2617" w:rsidP="0077242C">
          <w:pPr>
            <w:pStyle w:val="Piedepgina"/>
          </w:pPr>
          <w:r>
            <w:t xml:space="preserve">           </w:t>
          </w:r>
          <w:r w:rsidRPr="0076703E">
            <w:rPr>
              <w:color w:val="0070C0"/>
            </w:rPr>
            <w:t xml:space="preserve">Correo: </w:t>
          </w:r>
          <w:r w:rsidR="0076703E" w:rsidRPr="0076703E">
            <w:rPr>
              <w:color w:val="0070C0"/>
            </w:rPr>
            <w:t xml:space="preserve">duie.opi@oficinas-upch.pe </w:t>
          </w:r>
          <w:r w:rsidRPr="0076703E">
            <w:rPr>
              <w:color w:val="0070C0"/>
            </w:rPr>
            <w:t xml:space="preserve">                     </w:t>
          </w:r>
        </w:p>
      </w:tc>
    </w:tr>
  </w:tbl>
  <w:p w14:paraId="0D3FF16A" w14:textId="77777777" w:rsidR="005F2617" w:rsidRDefault="005F261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BC334" w14:textId="77777777" w:rsidR="00C15B7C" w:rsidRDefault="00C15B7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90D2A" w14:textId="77777777" w:rsidR="008C6B0A" w:rsidRDefault="008C6B0A" w:rsidP="00C014C5">
      <w:pPr>
        <w:spacing w:after="0" w:line="240" w:lineRule="auto"/>
      </w:pPr>
      <w:r>
        <w:separator/>
      </w:r>
    </w:p>
  </w:footnote>
  <w:footnote w:type="continuationSeparator" w:id="0">
    <w:p w14:paraId="30A3E0A8" w14:textId="77777777" w:rsidR="008C6B0A" w:rsidRDefault="008C6B0A" w:rsidP="00C014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C3132" w14:textId="77777777" w:rsidR="00C15B7C" w:rsidRDefault="00C15B7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3700624"/>
      <w:docPartObj>
        <w:docPartGallery w:val="Watermarks"/>
        <w:docPartUnique/>
      </w:docPartObj>
    </w:sdtPr>
    <w:sdtContent>
      <w:p w14:paraId="6504BBE3" w14:textId="310B4654" w:rsidR="00AD72FD" w:rsidRDefault="00000000">
        <w:pPr>
          <w:pStyle w:val="Encabezado"/>
        </w:pPr>
        <w:r>
          <w:pict w14:anchorId="5C3656B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7728;mso-position-horizontal:center;mso-position-horizontal-relative:margin;mso-position-vertical:center;mso-position-vertical-relative:margin" o:allowincell="f" fillcolor="silver" stroked="f">
              <v:fill opacity=".5"/>
              <v:textpath style="font-family:&quot;calibri&quot;;font-size:1pt" string="CONFIDENCIAL"/>
              <w10:wrap anchorx="margin" anchory="margin"/>
            </v:shape>
          </w:pict>
        </w:r>
      </w:p>
    </w:sdtContent>
  </w:sdt>
  <w:p w14:paraId="01A8D493" w14:textId="77777777" w:rsidR="00AB4B23" w:rsidRDefault="00F91667" w:rsidP="00AB4B23">
    <w:pPr>
      <w:pStyle w:val="Encabezado"/>
      <w:jc w:val="right"/>
    </w:pPr>
    <w:r>
      <w:rPr>
        <w:noProof/>
        <w:lang w:eastAsia="es-PE"/>
      </w:rPr>
      <mc:AlternateContent>
        <mc:Choice Requires="wps">
          <w:drawing>
            <wp:anchor distT="0" distB="0" distL="114300" distR="114300" simplePos="0" relativeHeight="251657728" behindDoc="0" locked="0" layoutInCell="1" allowOverlap="1" wp14:anchorId="38DCC18E" wp14:editId="07FA3583">
              <wp:simplePos x="0" y="0"/>
              <wp:positionH relativeFrom="column">
                <wp:posOffset>-273050</wp:posOffset>
              </wp:positionH>
              <wp:positionV relativeFrom="paragraph">
                <wp:posOffset>128905</wp:posOffset>
              </wp:positionV>
              <wp:extent cx="4827270" cy="557530"/>
              <wp:effectExtent l="1270" t="4445" r="635" b="0"/>
              <wp:wrapNone/>
              <wp:docPr id="2"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7270" cy="557530"/>
                      </a:xfrm>
                      <a:prstGeom prst="rect">
                        <a:avLst/>
                      </a:prstGeom>
                      <a:solidFill>
                        <a:srgbClr val="000066"/>
                      </a:solidFill>
                      <a:ln>
                        <a:noFill/>
                      </a:ln>
                      <a:extLst>
                        <a:ext uri="{91240B29-F687-4F45-9708-019B960494DF}">
                          <a14:hiddenLine xmlns:a14="http://schemas.microsoft.com/office/drawing/2010/main" w="19050">
                            <a:solidFill>
                              <a:srgbClr val="FFFFFF"/>
                            </a:solidFill>
                            <a:miter lim="800000"/>
                            <a:headEnd/>
                            <a:tailEnd/>
                          </a14:hiddenLine>
                        </a:ext>
                      </a:extLst>
                    </wps:spPr>
                    <wps:txbx>
                      <w:txbxContent>
                        <w:p w14:paraId="7D5190D4" w14:textId="77777777" w:rsidR="0076703E" w:rsidRDefault="007561B4" w:rsidP="00346983">
                          <w:pPr>
                            <w:pStyle w:val="Encabezado"/>
                            <w:spacing w:line="276" w:lineRule="auto"/>
                            <w:rPr>
                              <w:color w:val="FFFFFF" w:themeColor="background1"/>
                              <w:sz w:val="26"/>
                              <w:szCs w:val="26"/>
                            </w:rPr>
                          </w:pPr>
                          <w:r>
                            <w:rPr>
                              <w:color w:val="FFFFFF" w:themeColor="background1"/>
                              <w:sz w:val="26"/>
                              <w:szCs w:val="26"/>
                            </w:rPr>
                            <w:t>Oficina de Propiedad Intelectual</w:t>
                          </w:r>
                          <w:r w:rsidR="003C7CD5">
                            <w:rPr>
                              <w:color w:val="FFFFFF" w:themeColor="background1"/>
                              <w:sz w:val="26"/>
                              <w:szCs w:val="26"/>
                            </w:rPr>
                            <w:t xml:space="preserve"> </w:t>
                          </w:r>
                          <w:r>
                            <w:rPr>
                              <w:color w:val="FFFFFF" w:themeColor="background1"/>
                              <w:sz w:val="26"/>
                              <w:szCs w:val="26"/>
                            </w:rPr>
                            <w:t xml:space="preserve">(OPI)  </w:t>
                          </w:r>
                          <w:r w:rsidR="0076703E">
                            <w:rPr>
                              <w:color w:val="FFFFFF" w:themeColor="background1"/>
                              <w:sz w:val="26"/>
                              <w:szCs w:val="26"/>
                            </w:rPr>
                            <w:t xml:space="preserve">       </w:t>
                          </w:r>
                        </w:p>
                        <w:p w14:paraId="48FE4491" w14:textId="0FE064CF" w:rsidR="00AD72FD" w:rsidRPr="00CD7F50" w:rsidRDefault="00CD7F50" w:rsidP="00346983">
                          <w:pPr>
                            <w:pStyle w:val="Encabezado"/>
                            <w:spacing w:line="276" w:lineRule="auto"/>
                            <w:rPr>
                              <w:color w:val="FFFFFF" w:themeColor="background1"/>
                              <w:sz w:val="26"/>
                              <w:szCs w:val="26"/>
                            </w:rPr>
                          </w:pPr>
                          <w:r>
                            <w:rPr>
                              <w:color w:val="FFFFFF" w:themeColor="background1"/>
                              <w:sz w:val="26"/>
                              <w:szCs w:val="26"/>
                            </w:rPr>
                            <w:t>D</w:t>
                          </w:r>
                          <w:r w:rsidR="007561B4">
                            <w:rPr>
                              <w:color w:val="FFFFFF" w:themeColor="background1"/>
                              <w:sz w:val="26"/>
                              <w:szCs w:val="26"/>
                            </w:rPr>
                            <w:t xml:space="preserve">irección Universitaria de </w:t>
                          </w:r>
                          <w:r w:rsidR="0076703E">
                            <w:rPr>
                              <w:color w:val="FFFFFF" w:themeColor="background1"/>
                              <w:sz w:val="26"/>
                              <w:szCs w:val="26"/>
                            </w:rPr>
                            <w:t>Innovación y Emprendimiento</w:t>
                          </w:r>
                          <w:r w:rsidR="007561B4">
                            <w:rPr>
                              <w:color w:val="FFFFFF" w:themeColor="background1"/>
                              <w:sz w:val="26"/>
                              <w:szCs w:val="26"/>
                            </w:rPr>
                            <w:t xml:space="preserve"> </w:t>
                          </w:r>
                          <w:r w:rsidR="003C7CD5">
                            <w:rPr>
                              <w:color w:val="FFFFFF" w:themeColor="background1"/>
                              <w:sz w:val="26"/>
                              <w:szCs w:val="26"/>
                            </w:rPr>
                            <w:t>(D</w:t>
                          </w:r>
                          <w:r>
                            <w:rPr>
                              <w:color w:val="FFFFFF" w:themeColor="background1"/>
                              <w:sz w:val="26"/>
                              <w:szCs w:val="26"/>
                            </w:rPr>
                            <w:t>UI</w:t>
                          </w:r>
                          <w:r w:rsidR="0076703E">
                            <w:rPr>
                              <w:color w:val="FFFFFF" w:themeColor="background1"/>
                              <w:sz w:val="26"/>
                              <w:szCs w:val="26"/>
                            </w:rPr>
                            <w:t>E</w:t>
                          </w:r>
                          <w:r>
                            <w:rPr>
                              <w:color w:val="FFFFFF" w:themeColor="background1"/>
                              <w:sz w:val="26"/>
                              <w:szCs w:val="26"/>
                            </w:rPr>
                            <w: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DCC18E" id="Rectangle 197" o:spid="_x0000_s1040" style="position:absolute;left:0;text-align:left;margin-left:-21.5pt;margin-top:10.15pt;width:380.1pt;height:43.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" fillcolor="#006" stroked="f" strokecolor="white" strokeweight="1.5pt">
              <v:textbox>
                <w:txbxContent>
                  <w:p w14:paraId="7D5190D4" w14:textId="77777777" w:rsidR="0076703E" w:rsidRDefault="007561B4" w:rsidP="00346983">
                    <w:pPr>
                      <w:pStyle w:val="Encabezado"/>
                      <w:spacing w:line="276" w:lineRule="auto"/>
                      <w:rPr>
                        <w:color w:val="FFFFFF" w:themeColor="background1"/>
                        <w:sz w:val="26"/>
                        <w:szCs w:val="26"/>
                      </w:rPr>
                    </w:pPr>
                    <w:r>
                      <w:rPr>
                        <w:color w:val="FFFFFF" w:themeColor="background1"/>
                        <w:sz w:val="26"/>
                        <w:szCs w:val="26"/>
                      </w:rPr>
                      <w:t>Oficina de Propiedad Intelectual</w:t>
                    </w:r>
                    <w:r w:rsidR="003C7CD5">
                      <w:rPr>
                        <w:color w:val="FFFFFF" w:themeColor="background1"/>
                        <w:sz w:val="26"/>
                        <w:szCs w:val="26"/>
                      </w:rPr>
                      <w:t xml:space="preserve"> </w:t>
                    </w:r>
                    <w:r>
                      <w:rPr>
                        <w:color w:val="FFFFFF" w:themeColor="background1"/>
                        <w:sz w:val="26"/>
                        <w:szCs w:val="26"/>
                      </w:rPr>
                      <w:t xml:space="preserve">(OPI)  </w:t>
                    </w:r>
                    <w:r w:rsidR="0076703E">
                      <w:rPr>
                        <w:color w:val="FFFFFF" w:themeColor="background1"/>
                        <w:sz w:val="26"/>
                        <w:szCs w:val="26"/>
                      </w:rPr>
                      <w:t xml:space="preserve">       </w:t>
                    </w:r>
                  </w:p>
                  <w:p w14:paraId="48FE4491" w14:textId="0FE064CF" w:rsidR="00AD72FD" w:rsidRPr="00CD7F50" w:rsidRDefault="00CD7F50" w:rsidP="00346983">
                    <w:pPr>
                      <w:pStyle w:val="Encabezado"/>
                      <w:spacing w:line="276" w:lineRule="auto"/>
                      <w:rPr>
                        <w:color w:val="FFFFFF" w:themeColor="background1"/>
                        <w:sz w:val="26"/>
                        <w:szCs w:val="26"/>
                      </w:rPr>
                    </w:pPr>
                    <w:r>
                      <w:rPr>
                        <w:color w:val="FFFFFF" w:themeColor="background1"/>
                        <w:sz w:val="26"/>
                        <w:szCs w:val="26"/>
                      </w:rPr>
                      <w:t>D</w:t>
                    </w:r>
                    <w:r w:rsidR="007561B4">
                      <w:rPr>
                        <w:color w:val="FFFFFF" w:themeColor="background1"/>
                        <w:sz w:val="26"/>
                        <w:szCs w:val="26"/>
                      </w:rPr>
                      <w:t xml:space="preserve">irección Universitaria de </w:t>
                    </w:r>
                    <w:r w:rsidR="0076703E">
                      <w:rPr>
                        <w:color w:val="FFFFFF" w:themeColor="background1"/>
                        <w:sz w:val="26"/>
                        <w:szCs w:val="26"/>
                      </w:rPr>
                      <w:t>Innovación y Emprendimiento</w:t>
                    </w:r>
                    <w:r w:rsidR="007561B4">
                      <w:rPr>
                        <w:color w:val="FFFFFF" w:themeColor="background1"/>
                        <w:sz w:val="26"/>
                        <w:szCs w:val="26"/>
                      </w:rPr>
                      <w:t xml:space="preserve"> </w:t>
                    </w:r>
                    <w:r w:rsidR="003C7CD5">
                      <w:rPr>
                        <w:color w:val="FFFFFF" w:themeColor="background1"/>
                        <w:sz w:val="26"/>
                        <w:szCs w:val="26"/>
                      </w:rPr>
                      <w:t>(D</w:t>
                    </w:r>
                    <w:r>
                      <w:rPr>
                        <w:color w:val="FFFFFF" w:themeColor="background1"/>
                        <w:sz w:val="26"/>
                        <w:szCs w:val="26"/>
                      </w:rPr>
                      <w:t>UI</w:t>
                    </w:r>
                    <w:r w:rsidR="0076703E">
                      <w:rPr>
                        <w:color w:val="FFFFFF" w:themeColor="background1"/>
                        <w:sz w:val="26"/>
                        <w:szCs w:val="26"/>
                      </w:rPr>
                      <w:t>E</w:t>
                    </w:r>
                    <w:r>
                      <w:rPr>
                        <w:color w:val="FFFFFF" w:themeColor="background1"/>
                        <w:sz w:val="26"/>
                        <w:szCs w:val="26"/>
                      </w:rPr>
                      <w:t>)</w:t>
                    </w:r>
                  </w:p>
                </w:txbxContent>
              </v:textbox>
            </v:rect>
          </w:pict>
        </mc:Fallback>
      </mc:AlternateContent>
    </w:r>
    <w:r>
      <w:rPr>
        <w:noProof/>
        <w:lang w:eastAsia="es-PE"/>
      </w:rPr>
      <w:drawing>
        <wp:anchor distT="0" distB="0" distL="114300" distR="114300" simplePos="0" relativeHeight="251656704" behindDoc="0" locked="0" layoutInCell="1" allowOverlap="1" wp14:anchorId="24E39CA9" wp14:editId="4AFDD077">
          <wp:simplePos x="0" y="0"/>
          <wp:positionH relativeFrom="column">
            <wp:posOffset>4774111</wp:posOffset>
          </wp:positionH>
          <wp:positionV relativeFrom="paragraph">
            <wp:posOffset>157496</wp:posOffset>
          </wp:positionV>
          <wp:extent cx="1848485" cy="588645"/>
          <wp:effectExtent l="0" t="0" r="0" b="0"/>
          <wp:wrapNone/>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8485" cy="58864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7283F" w14:textId="77777777" w:rsidR="00C15B7C" w:rsidRDefault="00C15B7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773B"/>
    <w:multiLevelType w:val="hybridMultilevel"/>
    <w:tmpl w:val="C49ADB4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21311F15"/>
    <w:multiLevelType w:val="multilevel"/>
    <w:tmpl w:val="E5FA304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ascii="Arial" w:hAnsi="Arial" w:hint="default"/>
        <w:b/>
        <w:sz w:val="22"/>
      </w:rPr>
    </w:lvl>
    <w:lvl w:ilvl="2">
      <w:start w:val="1"/>
      <w:numFmt w:val="decimal"/>
      <w:isLgl/>
      <w:lvlText w:val="%1.%2.%3"/>
      <w:lvlJc w:val="left"/>
      <w:pPr>
        <w:ind w:left="1080" w:hanging="720"/>
      </w:pPr>
      <w:rPr>
        <w:rFonts w:ascii="Arial" w:hAnsi="Arial" w:hint="default"/>
        <w:b/>
        <w:sz w:val="22"/>
      </w:rPr>
    </w:lvl>
    <w:lvl w:ilvl="3">
      <w:start w:val="1"/>
      <w:numFmt w:val="decimal"/>
      <w:isLgl/>
      <w:lvlText w:val="%1.%2.%3.%4"/>
      <w:lvlJc w:val="left"/>
      <w:pPr>
        <w:ind w:left="1080" w:hanging="720"/>
      </w:pPr>
      <w:rPr>
        <w:rFonts w:ascii="Arial" w:hAnsi="Arial" w:hint="default"/>
        <w:b/>
        <w:sz w:val="22"/>
      </w:rPr>
    </w:lvl>
    <w:lvl w:ilvl="4">
      <w:start w:val="1"/>
      <w:numFmt w:val="decimal"/>
      <w:isLgl/>
      <w:lvlText w:val="%1.%2.%3.%4.%5"/>
      <w:lvlJc w:val="left"/>
      <w:pPr>
        <w:ind w:left="1440" w:hanging="1080"/>
      </w:pPr>
      <w:rPr>
        <w:rFonts w:ascii="Arial" w:hAnsi="Arial" w:hint="default"/>
        <w:b/>
        <w:sz w:val="22"/>
      </w:rPr>
    </w:lvl>
    <w:lvl w:ilvl="5">
      <w:start w:val="1"/>
      <w:numFmt w:val="decimal"/>
      <w:isLgl/>
      <w:lvlText w:val="%1.%2.%3.%4.%5.%6"/>
      <w:lvlJc w:val="left"/>
      <w:pPr>
        <w:ind w:left="1440" w:hanging="1080"/>
      </w:pPr>
      <w:rPr>
        <w:rFonts w:ascii="Arial" w:hAnsi="Arial" w:hint="default"/>
        <w:b/>
        <w:sz w:val="22"/>
      </w:rPr>
    </w:lvl>
    <w:lvl w:ilvl="6">
      <w:start w:val="1"/>
      <w:numFmt w:val="decimal"/>
      <w:isLgl/>
      <w:lvlText w:val="%1.%2.%3.%4.%5.%6.%7"/>
      <w:lvlJc w:val="left"/>
      <w:pPr>
        <w:ind w:left="1800" w:hanging="1440"/>
      </w:pPr>
      <w:rPr>
        <w:rFonts w:ascii="Arial" w:hAnsi="Arial" w:hint="default"/>
        <w:b/>
        <w:sz w:val="22"/>
      </w:rPr>
    </w:lvl>
    <w:lvl w:ilvl="7">
      <w:start w:val="1"/>
      <w:numFmt w:val="decimal"/>
      <w:isLgl/>
      <w:lvlText w:val="%1.%2.%3.%4.%5.%6.%7.%8"/>
      <w:lvlJc w:val="left"/>
      <w:pPr>
        <w:ind w:left="1800" w:hanging="1440"/>
      </w:pPr>
      <w:rPr>
        <w:rFonts w:ascii="Arial" w:hAnsi="Arial" w:hint="default"/>
        <w:b/>
        <w:sz w:val="22"/>
      </w:rPr>
    </w:lvl>
    <w:lvl w:ilvl="8">
      <w:start w:val="1"/>
      <w:numFmt w:val="decimal"/>
      <w:isLgl/>
      <w:lvlText w:val="%1.%2.%3.%4.%5.%6.%7.%8.%9"/>
      <w:lvlJc w:val="left"/>
      <w:pPr>
        <w:ind w:left="1800" w:hanging="1440"/>
      </w:pPr>
      <w:rPr>
        <w:rFonts w:ascii="Arial" w:hAnsi="Arial" w:hint="default"/>
        <w:b/>
        <w:sz w:val="22"/>
      </w:rPr>
    </w:lvl>
  </w:abstractNum>
  <w:abstractNum w:abstractNumId="2" w15:restartNumberingAfterBreak="0">
    <w:nsid w:val="2347245F"/>
    <w:multiLevelType w:val="hybridMultilevel"/>
    <w:tmpl w:val="31B092A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DA24A64"/>
    <w:multiLevelType w:val="multilevel"/>
    <w:tmpl w:val="24AE9A2C"/>
    <w:lvl w:ilvl="0">
      <w:start w:val="6"/>
      <w:numFmt w:val="decimal"/>
      <w:lvlText w:val="%1."/>
      <w:lvlJc w:val="left"/>
      <w:pPr>
        <w:ind w:left="384" w:hanging="384"/>
      </w:pPr>
      <w:rPr>
        <w:rFonts w:hint="default"/>
      </w:rPr>
    </w:lvl>
    <w:lvl w:ilvl="1">
      <w:start w:val="2"/>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399344F"/>
    <w:multiLevelType w:val="multilevel"/>
    <w:tmpl w:val="38A0C960"/>
    <w:lvl w:ilvl="0">
      <w:start w:val="1"/>
      <w:numFmt w:val="decimal"/>
      <w:lvlText w:val="%1."/>
      <w:lvlJc w:val="left"/>
      <w:pPr>
        <w:tabs>
          <w:tab w:val="num" w:pos="360"/>
        </w:tabs>
        <w:ind w:left="360" w:hanging="360"/>
      </w:pPr>
      <w:rPr>
        <w:rFonts w:hint="default"/>
      </w:rPr>
    </w:lvl>
    <w:lvl w:ilvl="1">
      <w:start w:val="1"/>
      <w:numFmt w:val="decimal"/>
      <w:suff w:val="nothing"/>
      <w:lvlText w:val="3.%2."/>
      <w:lvlJc w:val="left"/>
      <w:pPr>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42C24BA0"/>
    <w:multiLevelType w:val="hybridMultilevel"/>
    <w:tmpl w:val="EC007B7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475B2726"/>
    <w:multiLevelType w:val="hybridMultilevel"/>
    <w:tmpl w:val="0E5A0D16"/>
    <w:lvl w:ilvl="0" w:tplc="280A000F">
      <w:start w:val="1"/>
      <w:numFmt w:val="decimal"/>
      <w:lvlText w:val="%1."/>
      <w:lvlJc w:val="left"/>
      <w:pPr>
        <w:ind w:left="1428" w:hanging="360"/>
      </w:pPr>
      <w:rPr>
        <w:rFonts w:cs="Times New Roman"/>
      </w:rPr>
    </w:lvl>
    <w:lvl w:ilvl="1" w:tplc="280A001B">
      <w:start w:val="1"/>
      <w:numFmt w:val="lowerRoman"/>
      <w:lvlText w:val="%2."/>
      <w:lvlJc w:val="right"/>
      <w:pPr>
        <w:ind w:left="2148" w:hanging="360"/>
      </w:pPr>
      <w:rPr>
        <w:rFonts w:cs="Times New Roman"/>
      </w:rPr>
    </w:lvl>
    <w:lvl w:ilvl="2" w:tplc="280A001B" w:tentative="1">
      <w:start w:val="1"/>
      <w:numFmt w:val="lowerRoman"/>
      <w:lvlText w:val="%3."/>
      <w:lvlJc w:val="right"/>
      <w:pPr>
        <w:ind w:left="2868" w:hanging="180"/>
      </w:pPr>
      <w:rPr>
        <w:rFonts w:cs="Times New Roman"/>
      </w:rPr>
    </w:lvl>
    <w:lvl w:ilvl="3" w:tplc="280A000F" w:tentative="1">
      <w:start w:val="1"/>
      <w:numFmt w:val="decimal"/>
      <w:lvlText w:val="%4."/>
      <w:lvlJc w:val="left"/>
      <w:pPr>
        <w:ind w:left="3588" w:hanging="360"/>
      </w:pPr>
      <w:rPr>
        <w:rFonts w:cs="Times New Roman"/>
      </w:rPr>
    </w:lvl>
    <w:lvl w:ilvl="4" w:tplc="280A0019" w:tentative="1">
      <w:start w:val="1"/>
      <w:numFmt w:val="lowerLetter"/>
      <w:lvlText w:val="%5."/>
      <w:lvlJc w:val="left"/>
      <w:pPr>
        <w:ind w:left="4308" w:hanging="360"/>
      </w:pPr>
      <w:rPr>
        <w:rFonts w:cs="Times New Roman"/>
      </w:rPr>
    </w:lvl>
    <w:lvl w:ilvl="5" w:tplc="280A001B" w:tentative="1">
      <w:start w:val="1"/>
      <w:numFmt w:val="lowerRoman"/>
      <w:lvlText w:val="%6."/>
      <w:lvlJc w:val="right"/>
      <w:pPr>
        <w:ind w:left="5028" w:hanging="180"/>
      </w:pPr>
      <w:rPr>
        <w:rFonts w:cs="Times New Roman"/>
      </w:rPr>
    </w:lvl>
    <w:lvl w:ilvl="6" w:tplc="280A000F" w:tentative="1">
      <w:start w:val="1"/>
      <w:numFmt w:val="decimal"/>
      <w:lvlText w:val="%7."/>
      <w:lvlJc w:val="left"/>
      <w:pPr>
        <w:ind w:left="5748" w:hanging="360"/>
      </w:pPr>
      <w:rPr>
        <w:rFonts w:cs="Times New Roman"/>
      </w:rPr>
    </w:lvl>
    <w:lvl w:ilvl="7" w:tplc="280A0019" w:tentative="1">
      <w:start w:val="1"/>
      <w:numFmt w:val="lowerLetter"/>
      <w:lvlText w:val="%8."/>
      <w:lvlJc w:val="left"/>
      <w:pPr>
        <w:ind w:left="6468" w:hanging="360"/>
      </w:pPr>
      <w:rPr>
        <w:rFonts w:cs="Times New Roman"/>
      </w:rPr>
    </w:lvl>
    <w:lvl w:ilvl="8" w:tplc="280A001B" w:tentative="1">
      <w:start w:val="1"/>
      <w:numFmt w:val="lowerRoman"/>
      <w:lvlText w:val="%9."/>
      <w:lvlJc w:val="right"/>
      <w:pPr>
        <w:ind w:left="7188" w:hanging="180"/>
      </w:pPr>
      <w:rPr>
        <w:rFonts w:cs="Times New Roman"/>
      </w:rPr>
    </w:lvl>
  </w:abstractNum>
  <w:abstractNum w:abstractNumId="7" w15:restartNumberingAfterBreak="0">
    <w:nsid w:val="5BCF6600"/>
    <w:multiLevelType w:val="multilevel"/>
    <w:tmpl w:val="7188C9D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ascii="Arial" w:hAnsi="Arial" w:hint="default"/>
        <w:b/>
        <w:sz w:val="22"/>
      </w:rPr>
    </w:lvl>
    <w:lvl w:ilvl="2">
      <w:start w:val="1"/>
      <w:numFmt w:val="decimal"/>
      <w:isLgl/>
      <w:lvlText w:val="%1.%2.%3"/>
      <w:lvlJc w:val="left"/>
      <w:pPr>
        <w:ind w:left="1080" w:hanging="720"/>
      </w:pPr>
      <w:rPr>
        <w:rFonts w:ascii="Arial" w:hAnsi="Arial" w:hint="default"/>
        <w:b/>
        <w:sz w:val="22"/>
      </w:rPr>
    </w:lvl>
    <w:lvl w:ilvl="3">
      <w:start w:val="1"/>
      <w:numFmt w:val="decimal"/>
      <w:isLgl/>
      <w:lvlText w:val="%1.%2.%3.%4"/>
      <w:lvlJc w:val="left"/>
      <w:pPr>
        <w:ind w:left="1080" w:hanging="720"/>
      </w:pPr>
      <w:rPr>
        <w:rFonts w:ascii="Arial" w:hAnsi="Arial" w:hint="default"/>
        <w:b/>
        <w:sz w:val="22"/>
      </w:rPr>
    </w:lvl>
    <w:lvl w:ilvl="4">
      <w:start w:val="1"/>
      <w:numFmt w:val="decimal"/>
      <w:isLgl/>
      <w:lvlText w:val="%1.%2.%3.%4.%5"/>
      <w:lvlJc w:val="left"/>
      <w:pPr>
        <w:ind w:left="1440" w:hanging="1080"/>
      </w:pPr>
      <w:rPr>
        <w:rFonts w:ascii="Arial" w:hAnsi="Arial" w:hint="default"/>
        <w:b/>
        <w:sz w:val="22"/>
      </w:rPr>
    </w:lvl>
    <w:lvl w:ilvl="5">
      <w:start w:val="1"/>
      <w:numFmt w:val="decimal"/>
      <w:isLgl/>
      <w:lvlText w:val="%1.%2.%3.%4.%5.%6"/>
      <w:lvlJc w:val="left"/>
      <w:pPr>
        <w:ind w:left="1440" w:hanging="1080"/>
      </w:pPr>
      <w:rPr>
        <w:rFonts w:ascii="Arial" w:hAnsi="Arial" w:hint="default"/>
        <w:b/>
        <w:sz w:val="22"/>
      </w:rPr>
    </w:lvl>
    <w:lvl w:ilvl="6">
      <w:start w:val="1"/>
      <w:numFmt w:val="decimal"/>
      <w:isLgl/>
      <w:lvlText w:val="%1.%2.%3.%4.%5.%6.%7"/>
      <w:lvlJc w:val="left"/>
      <w:pPr>
        <w:ind w:left="1800" w:hanging="1440"/>
      </w:pPr>
      <w:rPr>
        <w:rFonts w:ascii="Arial" w:hAnsi="Arial" w:hint="default"/>
        <w:b/>
        <w:sz w:val="22"/>
      </w:rPr>
    </w:lvl>
    <w:lvl w:ilvl="7">
      <w:start w:val="1"/>
      <w:numFmt w:val="decimal"/>
      <w:isLgl/>
      <w:lvlText w:val="%1.%2.%3.%4.%5.%6.%7.%8"/>
      <w:lvlJc w:val="left"/>
      <w:pPr>
        <w:ind w:left="1800" w:hanging="1440"/>
      </w:pPr>
      <w:rPr>
        <w:rFonts w:ascii="Arial" w:hAnsi="Arial" w:hint="default"/>
        <w:b/>
        <w:sz w:val="22"/>
      </w:rPr>
    </w:lvl>
    <w:lvl w:ilvl="8">
      <w:start w:val="1"/>
      <w:numFmt w:val="decimal"/>
      <w:isLgl/>
      <w:lvlText w:val="%1.%2.%3.%4.%5.%6.%7.%8.%9"/>
      <w:lvlJc w:val="left"/>
      <w:pPr>
        <w:ind w:left="1800" w:hanging="1440"/>
      </w:pPr>
      <w:rPr>
        <w:rFonts w:ascii="Arial" w:hAnsi="Arial" w:hint="default"/>
        <w:b/>
        <w:sz w:val="22"/>
      </w:rPr>
    </w:lvl>
  </w:abstractNum>
  <w:num w:numId="1" w16cid:durableId="1440297295">
    <w:abstractNumId w:val="6"/>
  </w:num>
  <w:num w:numId="2" w16cid:durableId="1055011602">
    <w:abstractNumId w:val="2"/>
  </w:num>
  <w:num w:numId="3" w16cid:durableId="1829318891">
    <w:abstractNumId w:val="7"/>
  </w:num>
  <w:num w:numId="4" w16cid:durableId="2002925060">
    <w:abstractNumId w:val="1"/>
  </w:num>
  <w:num w:numId="5" w16cid:durableId="686446933">
    <w:abstractNumId w:val="4"/>
  </w:num>
  <w:num w:numId="6" w16cid:durableId="287704031">
    <w:abstractNumId w:val="3"/>
  </w:num>
  <w:num w:numId="7" w16cid:durableId="1921792337">
    <w:abstractNumId w:val="0"/>
  </w:num>
  <w:num w:numId="8" w16cid:durableId="10192834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4C5"/>
    <w:rsid w:val="00080977"/>
    <w:rsid w:val="00083ECD"/>
    <w:rsid w:val="00085D82"/>
    <w:rsid w:val="000B7C4C"/>
    <w:rsid w:val="00122DEF"/>
    <w:rsid w:val="00126785"/>
    <w:rsid w:val="001406EE"/>
    <w:rsid w:val="00160EB0"/>
    <w:rsid w:val="0017063E"/>
    <w:rsid w:val="001B7B1C"/>
    <w:rsid w:val="001D0FE1"/>
    <w:rsid w:val="001D5F38"/>
    <w:rsid w:val="002071FC"/>
    <w:rsid w:val="00213050"/>
    <w:rsid w:val="002216E3"/>
    <w:rsid w:val="00240F4E"/>
    <w:rsid w:val="00242158"/>
    <w:rsid w:val="00246D2F"/>
    <w:rsid w:val="002809D8"/>
    <w:rsid w:val="0029565D"/>
    <w:rsid w:val="002A39F9"/>
    <w:rsid w:val="002C2FA2"/>
    <w:rsid w:val="00322BB0"/>
    <w:rsid w:val="003448AA"/>
    <w:rsid w:val="00346983"/>
    <w:rsid w:val="00371A72"/>
    <w:rsid w:val="00371B72"/>
    <w:rsid w:val="00380613"/>
    <w:rsid w:val="003826A3"/>
    <w:rsid w:val="00387BA5"/>
    <w:rsid w:val="003C7CD5"/>
    <w:rsid w:val="00436A0F"/>
    <w:rsid w:val="004373B8"/>
    <w:rsid w:val="004862EB"/>
    <w:rsid w:val="004A2598"/>
    <w:rsid w:val="004F5E67"/>
    <w:rsid w:val="005219CD"/>
    <w:rsid w:val="00540116"/>
    <w:rsid w:val="00573C16"/>
    <w:rsid w:val="005B48C6"/>
    <w:rsid w:val="005D26AA"/>
    <w:rsid w:val="005E65CC"/>
    <w:rsid w:val="005F2617"/>
    <w:rsid w:val="00644B68"/>
    <w:rsid w:val="0066117A"/>
    <w:rsid w:val="0066544F"/>
    <w:rsid w:val="00667B24"/>
    <w:rsid w:val="00671DBE"/>
    <w:rsid w:val="00697218"/>
    <w:rsid w:val="006C0A14"/>
    <w:rsid w:val="006C159D"/>
    <w:rsid w:val="007561B4"/>
    <w:rsid w:val="0076703E"/>
    <w:rsid w:val="0077242C"/>
    <w:rsid w:val="007D54CD"/>
    <w:rsid w:val="007F7D48"/>
    <w:rsid w:val="00830DC0"/>
    <w:rsid w:val="008705B4"/>
    <w:rsid w:val="00885FAC"/>
    <w:rsid w:val="008C6B0A"/>
    <w:rsid w:val="00947006"/>
    <w:rsid w:val="00966187"/>
    <w:rsid w:val="00972845"/>
    <w:rsid w:val="00980BCC"/>
    <w:rsid w:val="0098564A"/>
    <w:rsid w:val="009A3952"/>
    <w:rsid w:val="009C3EB2"/>
    <w:rsid w:val="009F25B7"/>
    <w:rsid w:val="009F4342"/>
    <w:rsid w:val="00A51C85"/>
    <w:rsid w:val="00A76EAE"/>
    <w:rsid w:val="00AA6C72"/>
    <w:rsid w:val="00AB4B23"/>
    <w:rsid w:val="00AD0A25"/>
    <w:rsid w:val="00AD4C6C"/>
    <w:rsid w:val="00AD72FD"/>
    <w:rsid w:val="00B02CF2"/>
    <w:rsid w:val="00B1007C"/>
    <w:rsid w:val="00B102CA"/>
    <w:rsid w:val="00B16942"/>
    <w:rsid w:val="00B91E1E"/>
    <w:rsid w:val="00B92AE5"/>
    <w:rsid w:val="00B95BEC"/>
    <w:rsid w:val="00C014C5"/>
    <w:rsid w:val="00C03274"/>
    <w:rsid w:val="00C15B7C"/>
    <w:rsid w:val="00C25C44"/>
    <w:rsid w:val="00C3765F"/>
    <w:rsid w:val="00C435F9"/>
    <w:rsid w:val="00C470D3"/>
    <w:rsid w:val="00C5518B"/>
    <w:rsid w:val="00C65079"/>
    <w:rsid w:val="00C70CA4"/>
    <w:rsid w:val="00CB54F9"/>
    <w:rsid w:val="00CD7F50"/>
    <w:rsid w:val="00D04613"/>
    <w:rsid w:val="00D1202E"/>
    <w:rsid w:val="00D3496F"/>
    <w:rsid w:val="00D372BE"/>
    <w:rsid w:val="00D84DA6"/>
    <w:rsid w:val="00DB00C3"/>
    <w:rsid w:val="00DB47A5"/>
    <w:rsid w:val="00DB7121"/>
    <w:rsid w:val="00E1541B"/>
    <w:rsid w:val="00E342F5"/>
    <w:rsid w:val="00E406CB"/>
    <w:rsid w:val="00E70137"/>
    <w:rsid w:val="00EA1E9E"/>
    <w:rsid w:val="00EA4392"/>
    <w:rsid w:val="00EC39AE"/>
    <w:rsid w:val="00ED4D1C"/>
    <w:rsid w:val="00EF712A"/>
    <w:rsid w:val="00F060E5"/>
    <w:rsid w:val="00F358C3"/>
    <w:rsid w:val="00F403CD"/>
    <w:rsid w:val="00F4731B"/>
    <w:rsid w:val="00F7413E"/>
    <w:rsid w:val="00F80121"/>
    <w:rsid w:val="00F91667"/>
    <w:rsid w:val="00F964F4"/>
    <w:rsid w:val="00FD40C6"/>
    <w:rsid w:val="00FE6BC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62A5C06"/>
  <w14:defaultImageDpi w14:val="0"/>
  <w15:docId w15:val="{F0A356CF-69E6-4621-92C6-75BD275C7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4C5"/>
    <w:rPr>
      <w:rFonts w:ascii="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014C5"/>
    <w:pPr>
      <w:ind w:left="720"/>
      <w:contextualSpacing/>
    </w:pPr>
  </w:style>
  <w:style w:type="paragraph" w:styleId="Encabezado">
    <w:name w:val="header"/>
    <w:basedOn w:val="Normal"/>
    <w:link w:val="EncabezadoCar"/>
    <w:uiPriority w:val="99"/>
    <w:unhideWhenUsed/>
    <w:rsid w:val="00C014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locked/>
    <w:rsid w:val="00C014C5"/>
    <w:rPr>
      <w:rFonts w:ascii="Calibri" w:eastAsia="Times New Roman" w:hAnsi="Calibri" w:cs="Times New Roman"/>
    </w:rPr>
  </w:style>
  <w:style w:type="paragraph" w:styleId="Textonotapie">
    <w:name w:val="footnote text"/>
    <w:basedOn w:val="Normal"/>
    <w:link w:val="TextonotapieCar"/>
    <w:uiPriority w:val="99"/>
    <w:semiHidden/>
    <w:unhideWhenUsed/>
    <w:rsid w:val="00C014C5"/>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C014C5"/>
    <w:rPr>
      <w:rFonts w:ascii="Calibri" w:eastAsia="Times New Roman" w:hAnsi="Calibri" w:cs="Times New Roman"/>
      <w:sz w:val="20"/>
      <w:szCs w:val="20"/>
    </w:rPr>
  </w:style>
  <w:style w:type="character" w:styleId="Refdenotaalpie">
    <w:name w:val="footnote reference"/>
    <w:basedOn w:val="Fuentedeprrafopredeter"/>
    <w:uiPriority w:val="99"/>
    <w:semiHidden/>
    <w:unhideWhenUsed/>
    <w:rsid w:val="00C014C5"/>
    <w:rPr>
      <w:vertAlign w:val="superscript"/>
    </w:rPr>
  </w:style>
  <w:style w:type="character" w:styleId="Hipervnculo">
    <w:name w:val="Hyperlink"/>
    <w:basedOn w:val="Fuentedeprrafopredeter"/>
    <w:uiPriority w:val="99"/>
    <w:unhideWhenUsed/>
    <w:rsid w:val="00C014C5"/>
    <w:rPr>
      <w:color w:val="0563C1"/>
      <w:u w:val="single"/>
    </w:rPr>
  </w:style>
  <w:style w:type="paragraph" w:styleId="Piedepgina">
    <w:name w:val="footer"/>
    <w:basedOn w:val="Normal"/>
    <w:link w:val="PiedepginaCar"/>
    <w:uiPriority w:val="99"/>
    <w:unhideWhenUsed/>
    <w:rsid w:val="00C014C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locked/>
    <w:rsid w:val="00C014C5"/>
    <w:rPr>
      <w:rFonts w:ascii="Calibri" w:eastAsia="Times New Roman" w:hAnsi="Calibri" w:cs="Times New Roman"/>
    </w:rPr>
  </w:style>
  <w:style w:type="table" w:styleId="Tablaconcuadrcula">
    <w:name w:val="Table Grid"/>
    <w:basedOn w:val="Tablanormal"/>
    <w:uiPriority w:val="59"/>
    <w:rsid w:val="00C014C5"/>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AD72F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D72FD"/>
    <w:rPr>
      <w:rFonts w:ascii="Tahoma" w:eastAsia="Times New Roman" w:hAnsi="Tahoma" w:cs="Tahoma"/>
      <w:sz w:val="16"/>
      <w:szCs w:val="16"/>
    </w:rPr>
  </w:style>
  <w:style w:type="paragraph" w:styleId="Textocomentario">
    <w:name w:val="annotation text"/>
    <w:basedOn w:val="Normal"/>
    <w:link w:val="TextocomentarioCar"/>
    <w:semiHidden/>
    <w:rsid w:val="00AD0A25"/>
    <w:pPr>
      <w:spacing w:after="0" w:line="240" w:lineRule="auto"/>
    </w:pPr>
    <w:rPr>
      <w:rFonts w:ascii="Times New Roman" w:hAnsi="Times New Roman"/>
      <w:sz w:val="20"/>
      <w:szCs w:val="20"/>
      <w:lang w:val="es-ES" w:eastAsia="es-ES"/>
    </w:rPr>
  </w:style>
  <w:style w:type="character" w:customStyle="1" w:styleId="TextocomentarioCar">
    <w:name w:val="Texto comentario Car"/>
    <w:basedOn w:val="Fuentedeprrafopredeter"/>
    <w:link w:val="Textocomentario"/>
    <w:semiHidden/>
    <w:rsid w:val="00AD0A25"/>
    <w:rPr>
      <w:rFonts w:ascii="Times New Roman" w:hAnsi="Times New Roman" w:cs="Times New Roman"/>
      <w:sz w:val="20"/>
      <w:szCs w:val="20"/>
      <w:lang w:val="es-ES" w:eastAsia="es-ES"/>
    </w:rPr>
  </w:style>
  <w:style w:type="character" w:customStyle="1" w:styleId="markedcontent">
    <w:name w:val="markedcontent"/>
    <w:basedOn w:val="Fuentedeprrafopredeter"/>
    <w:rsid w:val="00242158"/>
  </w:style>
  <w:style w:type="character" w:styleId="Mencinsinresolver">
    <w:name w:val="Unresolved Mention"/>
    <w:basedOn w:val="Fuentedeprrafopredeter"/>
    <w:uiPriority w:val="99"/>
    <w:semiHidden/>
    <w:unhideWhenUsed/>
    <w:rsid w:val="0017063E"/>
    <w:rPr>
      <w:color w:val="605E5C"/>
      <w:shd w:val="clear" w:color="auto" w:fill="E1DFDD"/>
    </w:rPr>
  </w:style>
  <w:style w:type="paragraph" w:styleId="NormalWeb">
    <w:name w:val="Normal (Web)"/>
    <w:basedOn w:val="Normal"/>
    <w:uiPriority w:val="99"/>
    <w:semiHidden/>
    <w:unhideWhenUsed/>
    <w:rsid w:val="00F7413E"/>
    <w:rPr>
      <w:rFonts w:ascii="Times New Roman" w:hAnsi="Times New Roman"/>
      <w:sz w:val="24"/>
      <w:szCs w:val="24"/>
    </w:rPr>
  </w:style>
  <w:style w:type="character" w:styleId="Textoennegrita">
    <w:name w:val="Strong"/>
    <w:basedOn w:val="Fuentedeprrafopredeter"/>
    <w:uiPriority w:val="22"/>
    <w:qFormat/>
    <w:rsid w:val="005E65CC"/>
    <w:rPr>
      <w:b/>
      <w:bCs/>
    </w:rPr>
  </w:style>
  <w:style w:type="character" w:customStyle="1" w:styleId="ms-1">
    <w:name w:val="ms-1"/>
    <w:basedOn w:val="Fuentedeprrafopredeter"/>
    <w:rsid w:val="005E65CC"/>
  </w:style>
  <w:style w:type="character" w:customStyle="1" w:styleId="max-w-15ch">
    <w:name w:val="max-w-[15ch]"/>
    <w:basedOn w:val="Fuentedeprrafopredeter"/>
    <w:rsid w:val="005E65CC"/>
  </w:style>
  <w:style w:type="character" w:customStyle="1" w:styleId="-me-1">
    <w:name w:val="-me-1"/>
    <w:basedOn w:val="Fuentedeprrafopredeter"/>
    <w:rsid w:val="005E65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72273">
      <w:bodyDiv w:val="1"/>
      <w:marLeft w:val="0"/>
      <w:marRight w:val="0"/>
      <w:marTop w:val="0"/>
      <w:marBottom w:val="0"/>
      <w:divBdr>
        <w:top w:val="none" w:sz="0" w:space="0" w:color="auto"/>
        <w:left w:val="none" w:sz="0" w:space="0" w:color="auto"/>
        <w:bottom w:val="none" w:sz="0" w:space="0" w:color="auto"/>
        <w:right w:val="none" w:sz="0" w:space="0" w:color="auto"/>
      </w:divBdr>
    </w:div>
    <w:div w:id="340590639">
      <w:bodyDiv w:val="1"/>
      <w:marLeft w:val="0"/>
      <w:marRight w:val="0"/>
      <w:marTop w:val="0"/>
      <w:marBottom w:val="0"/>
      <w:divBdr>
        <w:top w:val="none" w:sz="0" w:space="0" w:color="auto"/>
        <w:left w:val="none" w:sz="0" w:space="0" w:color="auto"/>
        <w:bottom w:val="none" w:sz="0" w:space="0" w:color="auto"/>
        <w:right w:val="none" w:sz="0" w:space="0" w:color="auto"/>
      </w:divBdr>
    </w:div>
    <w:div w:id="1351223716">
      <w:bodyDiv w:val="1"/>
      <w:marLeft w:val="0"/>
      <w:marRight w:val="0"/>
      <w:marTop w:val="0"/>
      <w:marBottom w:val="0"/>
      <w:divBdr>
        <w:top w:val="none" w:sz="0" w:space="0" w:color="auto"/>
        <w:left w:val="none" w:sz="0" w:space="0" w:color="auto"/>
        <w:bottom w:val="none" w:sz="0" w:space="0" w:color="auto"/>
        <w:right w:val="none" w:sz="0" w:space="0" w:color="auto"/>
      </w:divBdr>
      <w:divsChild>
        <w:div w:id="6517184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sciencedirect.com/science/article/abs/pii/S020852162200033X"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sciencedirect.com/science/article/abs/pii/S020852162200033X"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UPCH</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7CAA544-3440-417C-8373-C780AFC42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591</Words>
  <Characters>3371</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Oficina de Transferencia Tecnológica y Propiedad Intelectual (OTTPI)            Dirección Universitaria de Investigación, Ciencia y Tecnología (DUICT)</vt:lpstr>
    </vt:vector>
  </TitlesOfParts>
  <Company>UPCH</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Oficina de Transferencia Tecnológica y Propiedad Intelectual (OTTPI)            Dirección Universitaria de Investigación, Ciencia y Tecnología (DUICT)</dc:title>
  <dc:creator>CIRO JUNIOR HUERTA JIMENEZ</dc:creator>
  <cp:lastModifiedBy>a. .</cp:lastModifiedBy>
  <cp:revision>2</cp:revision>
  <cp:lastPrinted>2018-02-01T18:11:00Z</cp:lastPrinted>
  <dcterms:created xsi:type="dcterms:W3CDTF">2025-12-03T04:11:00Z</dcterms:created>
  <dcterms:modified xsi:type="dcterms:W3CDTF">2025-12-03T04:11:00Z</dcterms:modified>
</cp:coreProperties>
</file>