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G-MAXLONG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(POM TI194358551)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/>
        <w:sectPr>
          <w:pgSz w:h="15840" w:w="12240" w:orient="portrait"/>
          <w:pgMar w:bottom="720" w:top="568" w:left="1440" w:right="1152" w:header="706" w:footer="706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6" style="position:absolute;left:0;text-align:left;margin-left:39.75pt;margin-top:13.427734374999991pt;width:158pt;height:92.5pt;z-index:-251657216;mso-position-horizontal-relative:margin;mso-position-vertical-relative:text;mso-width-relative:page;mso-height-relative:page;mso-position-horizontal:absolute;mso-position-vertical:absolute;" wrapcoords="3993 311 635 2486 272 12742 91 20978 1634 21445 4356 21445 6081 21445 12797 21445 21328 20823 21600 18181 21509 1088 18787 622 8168 311 3993 311" type="#_x0000_t75">
            <v:imagedata r:id="rId1" o:title="sh"/>
            <w10:wrap type="tight"/>
          </v:shape>
        </w:pic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G-Maxlong diformulasikan untuk kebutuhan pria dewasa. Dengan Komposisi Korean Red Ginseng Extract Powder dan Maca Extract Powder, menjadi pilihan terpercaya untuk membantu memelihara stamina pria. </w:t>
      </w:r>
    </w:p>
    <w:p w:rsidR="00000000" w:rsidDel="00000000" w:rsidP="00000000" w:rsidRDefault="00000000" w:rsidRPr="00000000" w14:paraId="0000000F">
      <w:pPr>
        <w:spacing w:after="0" w:line="240" w:lineRule="auto"/>
        <w:rPr/>
        <w:sectPr>
          <w:type w:val="continuous"/>
          <w:pgSz w:h="15840" w:w="12240" w:orient="portrait"/>
          <w:pgMar w:bottom="720" w:top="720" w:left="1440" w:right="1152" w:header="706" w:footer="706"/>
          <w:cols w:equalWidth="0" w:num="2">
            <w:col w:space="708" w:w="4470"/>
            <w:col w:space="0" w:w="447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300mg/Capsule (10 Capsule/Blister in P.E. Pouch per Box)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Komposisi 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Korean Red Ginseng Extract Powder (Korea) 60%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Maca Extract Powder (Peru) 40%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 Pemakaian 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1 - 2 Kapsul perhari (pagi dan malam)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 Penyimpanan 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Disimpan ditempat yang kering terlindung dari sinar matahari langsung pada suhu &lt; 30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superscript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Kasiat 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Membantu memelihara stamina pria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Memperlancar sirkulasi darah dan Imunitas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Jaga Prostate</w:t>
      </w:r>
    </w:p>
    <w:p w:rsidR="00000000" w:rsidDel="00000000" w:rsidP="00000000" w:rsidRDefault="00000000" w:rsidRPr="00000000" w14:paraId="00000021">
      <w:pPr>
        <w:spacing w:after="0" w:line="240" w:lineRule="auto"/>
        <w:ind w:left="-426" w:right="-275" w:firstLine="142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4" w:top="426" w:left="1440" w:right="1152" w:header="706" w:footer="7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8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CC6E8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C6E8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C6E88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CC6E88"/>
    <w:pPr>
      <w:spacing w:after="0" w:line="240" w:lineRule="auto"/>
    </w:pPr>
  </w:style>
  <w:style w:type="character" w:styleId="Strong">
    <w:name w:val="Strong"/>
    <w:basedOn w:val="DefaultParagraphFont"/>
    <w:uiPriority w:val="22"/>
    <w:qFormat w:val="1"/>
    <w:rsid w:val="00B906DA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D868B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 w:val="1"/>
    <w:rsid w:val="004B685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E734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Nxoq0nnlvlPx41SRuH/D249UPg==">CgMxLjA4AHIhMWx6SzQ5MFBYdVVWbXc3WWE4Z2E0Qmluc1l1SFVmcWdD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2020-11-19T03:48:00Z</dcterms:created>
  <dc:creator>DESIGN</dc:creator>
</cp:coreProperties>
</file>