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3CF" w:rsidRDefault="006F3C67">
      <w:r>
        <w:t>CONTOH MATERI TESTING</w:t>
      </w:r>
      <w:bookmarkStart w:id="0" w:name="_GoBack"/>
      <w:bookmarkEnd w:id="0"/>
    </w:p>
    <w:sectPr w:rsidR="00312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67"/>
    <w:rsid w:val="001E10B9"/>
    <w:rsid w:val="003123CF"/>
    <w:rsid w:val="003D676A"/>
    <w:rsid w:val="006F3C67"/>
    <w:rsid w:val="00DC1FA2"/>
    <w:rsid w:val="00FE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DF0C5"/>
  <w15:chartTrackingRefBased/>
  <w15:docId w15:val="{0F68FB39-3899-4203-B2A4-3B6F0EDB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2021-09-27T12:49:00Z</dcterms:created>
  <dcterms:modified xsi:type="dcterms:W3CDTF">2021-09-27T12:52:00Z</dcterms:modified>
</cp:coreProperties>
</file>