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before="306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Front matter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title: "Лабораторная работа №3" subtitle: "Отчёт к лабораторной работе" author: "Зайцева Анна Дмитриевна"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Generic otions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lang: ru-RU toc-title: "Содержание"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>Bibliography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bibliography: bib/cite.bib csl: pandoc/csl/gost-r-7-0-5-2008-numeric.csl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Pdf output format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toc: true #Table of contents toc-depth: 2 lof: true # List of figures lot: true # List of tables fontsize: 12pt linestretch: 1.5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papersize: a4 documentclass: scrreprt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I18n polyglossia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polyglossia-lang: name: russian options: - spelling=modern - babelshorthands=true polyglossia-otherlangs: name: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english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I18n babel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babel-lang: russian babel-otherlangs: english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>Fonts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mainfont: PT Serif romanfont: PT Serif sansfont: PT Sans monofont: PT Mono mainfontoptions: Ligatures=TeX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romanfontoptions: Ligatures=TeX sansfontoptions: Ligatures=TeX,Scale=MatchLowercase monofontoptions: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Scale=MatchLowercase,Scale=0.9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>Biblatex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biblatex: true biblio-style: "gost-numeric" biblatexoptions: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parentracker=true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backend=biber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hyperref=auto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language=auto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autolang=other*</w:t>
      </w:r>
    </w:p>
    <w:p>
      <w:pPr>
        <w:ind w:firstLine="0" w:left="426"/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• citestyle=gost-numeric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Pandoc-crossref LaTeX customization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figureTitle: "Рис." tableTitle: "Таблица" listingTitle: "Листинг" lofTitle: "Список иллюстраций" lotTitle: "Список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таблиц" lolTitle: "Листинги"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Misc options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indent: true header-includes: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\usepackage{indentfirst}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\usepackage{float} # keep figures where there are in the text</w:t>
      </w:r>
    </w:p>
    <w:p>
      <w:pPr>
        <w:ind w:firstLine="0" w:left="426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\floatplacement{figure}{H} # keep figures where there are in the text</w:t>
      </w:r>
    </w:p>
    <w:p>
      <w:pPr>
        <w:sectPr>
          <w:pgSz w:w="11918" w:h="16826"/>
          <w:pgMar w:top="102" w:right="114" w:bottom="0" w:left="120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358" w:after="173"/>
      </w:pPr>
      <w:r>
        <w:rPr>
          <w:b/>
          <w:sz w:val="46"/>
          <w:szCs w:val="46"/>
          <w:rFonts w:ascii="Times New Roman" w:hAnsi="Times New Roman" w:cs="Times New Roman"/>
        </w:rPr>
        <w:t xml:space="preserve">Цель работы</w:t>
      </w:r>
    </w:p>
    <w:p>
      <w:pPr>
        <w:spacing w:before="0" w:after="205"/>
      </w:pPr>
      <w:r>
        <w:rPr>
          <w:sz w:val="22"/>
          <w:szCs w:val="22"/>
          <w:rFonts w:ascii="Times New Roman" w:hAnsi="Times New Roman" w:cs="Times New Roman"/>
        </w:rPr>
        <w:t xml:space="preserve">Цель работы --- Научиться оформлять отчёты с помощью легковесного языка Markdown.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173"/>
      </w:pPr>
      <w:r>
        <w:rPr>
          <w:b/>
          <w:sz w:val="46"/>
          <w:szCs w:val="46"/>
          <w:rFonts w:ascii="Times New Roman" w:hAnsi="Times New Roman" w:cs="Times New Roman"/>
        </w:rPr>
        <w:t>Задание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Сделать отчёт по предыдущей лабораторной работе в формате Markdown.</w:t>
      </w:r>
    </w:p>
    <w:p>
      <w:pPr>
        <w:ind w:firstLine="0" w:left="426"/>
        <w:spacing w:before="0" w:after="205"/>
      </w:pPr>
      <w:r>
        <w:rPr>
          <w:sz w:val="22"/>
          <w:szCs w:val="22"/>
          <w:rFonts w:ascii="Times New Roman" w:hAnsi="Times New Roman" w:cs="Times New Roman"/>
        </w:rPr>
        <w:t xml:space="preserve">• Предоставить отчёты в 3 форматах: docx, pdf, md.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173"/>
      </w:pPr>
      <w:r>
        <w:rPr>
          <w:b/>
          <w:sz w:val="46"/>
          <w:szCs w:val="46"/>
          <w:rFonts w:ascii="Times New Roman" w:hAnsi="Times New Roman" w:cs="Times New Roman"/>
        </w:rPr>
        <w:t xml:space="preserve">Выполнение лабораторной работы</w:t>
      </w:r>
    </w:p>
    <w:p>
      <w:pPr>
        <w:spacing w:before="0" w:after="4"/>
      </w:pPr>
      <w:r>
        <w:rPr>
          <w:b/>
          <w:sz w:val="22"/>
          <w:szCs w:val="22"/>
          <w:rFonts w:ascii="Times New Roman" w:hAnsi="Times New Roman" w:cs="Times New Roman"/>
        </w:rPr>
        <w:t xml:space="preserve">1) В каталоге OS создадим каталог lab03 (Рис. [-@fig:001]) и скопируем в него шаблоны для отчёта (Рис.</w:t>
      </w:r>
    </w:p>
    <w:p>
      <w:pPr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 xml:space="preserve">[-@fig:002]) и презентации (Рис. [-@fig:003]) в формате .md:</w:t>
      </w:r>
      <w:r>
        <w:rPr>
          <w:sz w:val="22"/>
          <w:szCs w:val="22"/>
          <w:rFonts w:ascii="Times New Roman" w:hAnsi="Times New Roman" w:cs="Times New Roman"/>
        </w:rPr>
        <w:t xml:space="preserve"> Рис. 1{ #fig:001 width=70% } Рис. 2{ #fig:002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width=70% } Рис. 3{ #fig:003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 xml:space="preserve">2) Редактируем скопированный документ с шаблоном отчёта и делаем это на основе отчёта к</w:t>
      </w:r>
      <w:r>
        <w:t xml:space="preserve"> </w:t>
      </w:r>
      <w:r>
        <w:rPr>
          <w:b/>
          <w:sz w:val="22"/>
          <w:szCs w:val="22"/>
          <w:rFonts w:ascii="Times New Roman" w:hAnsi="Times New Roman" w:cs="Times New Roman"/>
        </w:rPr>
        <w:t xml:space="preserve">лабораторной работе №2 (Рис. [-@fig:004]):</w:t>
      </w:r>
      <w:r>
        <w:rPr>
          <w:sz w:val="22"/>
          <w:szCs w:val="22"/>
          <w:rFonts w:ascii="Times New Roman" w:hAnsi="Times New Roman" w:cs="Times New Roman"/>
        </w:rPr>
        <w:t xml:space="preserve"> Рис. 4{ #fig:004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 xml:space="preserve">3) Сохраняем отчёт в 3 форматах: docx, pdf, md.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5"/>
      </w:pPr>
      <w:r>
        <w:rPr>
          <w:b/>
          <w:sz w:val="22"/>
          <w:szCs w:val="22"/>
          <w:rFonts w:ascii="Times New Roman" w:hAnsi="Times New Roman" w:cs="Times New Roman"/>
        </w:rPr>
        <w:t xml:space="preserve">4) Обновляем данные на GitHub (Рис. [-@fig:005]):</w:t>
      </w:r>
      <w:r>
        <w:rPr>
          <w:sz w:val="22"/>
          <w:szCs w:val="22"/>
          <w:rFonts w:ascii="Times New Roman" w:hAnsi="Times New Roman" w:cs="Times New Roman"/>
        </w:rPr>
        <w:t xml:space="preserve"> Рис. 5{ #fig:005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173"/>
      </w:pPr>
      <w:r>
        <w:rPr>
          <w:b/>
          <w:sz w:val="46"/>
          <w:szCs w:val="46"/>
          <w:rFonts w:ascii="Times New Roman" w:hAnsi="Times New Roman" w:cs="Times New Roman"/>
        </w:rPr>
        <w:t>Вывод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Я научилась оформлять отчёты с помощью легковесного языка Markdown.</w:t>
      </w:r>
    </w:p>
    <w:sectPr>
      <w:pgSz w:w="11918" w:h="16826"/>
      <w:pgMar w:top="102" w:right="114" w:bottom="120" w:left="1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A662E"/>
    <w:multiLevelType w:val="multilevel"/>
    <w:tmpl w:val="99FE28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9C"/>
    <w:rsid w:val="001E4CB6"/>
    <w:rsid w:val="00360B3D"/>
    <w:rsid w:val="00365C9C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F322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after="25" w:before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0</Pages>
  <Words>0</Words>
  <Lines>0</Lines>
  <Paragraphs>0</Paragraphs>
  <CharactersWithSpaces>0</CharactersWithSpaces>
  <Company/>
  <Characters>0</Characters>
  <Application>Aspose.PDF</Application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DocSecurity>0</DocSecurity>
  <ScaleCrop>false</ScaleCrop>
  <LinksUpToDate>false</LinksUpToDate>
  <SharedDoc>false</SharedDoc>
  <HyperlinksChanged>false</HyperlinksChanged>
  <AppVersion>22.4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Aspose.PDF</dc:creator>
  <cp:lastModifiedBy>Aspose.PDF</cp:lastModifiedBy>
  <dcterms:created xsi:type="dcterms:W3CDTF">2022-04-29T16:30:04</dcterms:created>
  <dcterms:modified xsi:type="dcterms:W3CDTF">2022-04-29T16:30:04</dcterms:modified>
</cp:coreProperties>
</file>