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DBC3" w14:textId="77777777" w:rsidR="00315C3C" w:rsidRDefault="00FB793C">
      <w:pPr>
        <w:pStyle w:val="a4"/>
      </w:pPr>
      <w:bookmarkStart w:id="0" w:name="_GoBack"/>
      <w:bookmarkEnd w:id="0"/>
      <w:r>
        <w:t>Индивидуальный проект. Этап №5</w:t>
      </w:r>
    </w:p>
    <w:p w14:paraId="63C69D08" w14:textId="77777777" w:rsidR="00315C3C" w:rsidRDefault="00FB793C">
      <w:pPr>
        <w:pStyle w:val="a5"/>
      </w:pPr>
      <w:r>
        <w:t>Отчёт к этапу индивидуального проекта</w:t>
      </w:r>
    </w:p>
    <w:p w14:paraId="558329E6" w14:textId="77777777" w:rsidR="00315C3C" w:rsidRPr="00FB793C" w:rsidRDefault="00FB793C">
      <w:pPr>
        <w:pStyle w:val="Author"/>
        <w:rPr>
          <w:lang w:val="en-US"/>
        </w:rPr>
      </w:pPr>
      <w:r>
        <w:t>Зайцева</w:t>
      </w:r>
      <w:r w:rsidRPr="00FB793C">
        <w:rPr>
          <w:lang w:val="en-US"/>
        </w:rPr>
        <w:t xml:space="preserve"> </w:t>
      </w:r>
      <w:r>
        <w:t>Анна</w:t>
      </w:r>
      <w:r w:rsidRPr="00FB793C">
        <w:rPr>
          <w:lang w:val="en-US"/>
        </w:rPr>
        <w:t xml:space="preserve"> </w:t>
      </w:r>
      <w:r>
        <w:t>Дмитриевна</w:t>
      </w:r>
      <w:r w:rsidRPr="00FB793C">
        <w:rPr>
          <w:lang w:val="en-US"/>
        </w:rPr>
        <w:t xml:space="preserve">, </w:t>
      </w:r>
      <w:r>
        <w:t>НПМбд</w:t>
      </w:r>
      <w:r w:rsidRPr="00FB793C">
        <w:rPr>
          <w:lang w:val="en-US"/>
        </w:rPr>
        <w:t>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4442258"/>
        <w:docPartObj>
          <w:docPartGallery w:val="Table of Contents"/>
          <w:docPartUnique/>
        </w:docPartObj>
      </w:sdtPr>
      <w:sdtEndPr/>
      <w:sdtContent>
        <w:p w14:paraId="23EB4F46" w14:textId="77777777" w:rsidR="00315C3C" w:rsidRPr="00FB793C" w:rsidRDefault="00FB793C">
          <w:pPr>
            <w:pStyle w:val="ae"/>
            <w:rPr>
              <w:lang w:val="en-US"/>
            </w:rPr>
          </w:pPr>
          <w:r w:rsidRPr="00FB793C">
            <w:rPr>
              <w:lang w:val="en-US"/>
            </w:rPr>
            <w:t>Table of Contents</w:t>
          </w:r>
        </w:p>
        <w:p w14:paraId="154CE76E" w14:textId="76E7FE58" w:rsidR="00FB793C" w:rsidRDefault="00FB793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28462" w:history="1">
            <w:r w:rsidRPr="00AE3F6C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26E0" w14:textId="1DF182B9" w:rsidR="00FB793C" w:rsidRDefault="00FB79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28463" w:history="1">
            <w:r w:rsidRPr="00AE3F6C">
              <w:rPr>
                <w:rStyle w:val="ad"/>
                <w:noProof/>
              </w:rPr>
              <w:t>Теоретическая выкладка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36E5" w14:textId="4851A3E8" w:rsidR="00FB793C" w:rsidRDefault="00FB79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28464" w:history="1">
            <w:r w:rsidRPr="00AE3F6C">
              <w:rPr>
                <w:rStyle w:val="ad"/>
                <w:noProof/>
              </w:rPr>
              <w:t>Выполнение этапа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A8AA" w14:textId="38C5E67A" w:rsidR="00FB793C" w:rsidRDefault="00FB79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28465" w:history="1">
            <w:r w:rsidRPr="00AE3F6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172" w14:textId="59ACC873" w:rsidR="00FB793C" w:rsidRDefault="00FB79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28466" w:history="1">
            <w:r w:rsidRPr="00AE3F6C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9B64" w14:textId="77777777" w:rsidR="00315C3C" w:rsidRDefault="00FB793C">
          <w:r>
            <w:fldChar w:fldCharType="end"/>
          </w:r>
        </w:p>
      </w:sdtContent>
    </w:sdt>
    <w:p w14:paraId="19D9112A" w14:textId="77777777" w:rsidR="00315C3C" w:rsidRDefault="00FB793C">
      <w:pPr>
        <w:pStyle w:val="1"/>
      </w:pPr>
      <w:bookmarkStart w:id="1" w:name="цель-работы"/>
      <w:bookmarkStart w:id="2" w:name="_Toc179628462"/>
      <w:r>
        <w:t>Цель работы</w:t>
      </w:r>
      <w:bookmarkEnd w:id="2"/>
    </w:p>
    <w:p w14:paraId="377436D3" w14:textId="77777777" w:rsidR="00315C3C" w:rsidRDefault="00FB793C">
      <w:pPr>
        <w:pStyle w:val="FirstParagraph"/>
      </w:pPr>
      <w:r>
        <w:t>Цель работы — приобретение пракктических навыков по использованию инструмента Burp Suite.</w:t>
      </w:r>
    </w:p>
    <w:p w14:paraId="006809D5" w14:textId="77777777" w:rsidR="00315C3C" w:rsidRDefault="00FB793C">
      <w:pPr>
        <w:pStyle w:val="1"/>
      </w:pPr>
      <w:bookmarkStart w:id="3" w:name="теоретическая-выкладка"/>
      <w:bookmarkStart w:id="4" w:name="_Toc179628463"/>
      <w:bookmarkEnd w:id="1"/>
      <w:r>
        <w:t>Теоретическая выкладка</w:t>
      </w:r>
      <w:bookmarkEnd w:id="4"/>
    </w:p>
    <w:p w14:paraId="324DE74D" w14:textId="77777777" w:rsidR="00315C3C" w:rsidRDefault="00FB793C">
      <w:pPr>
        <w:pStyle w:val="FirstParagraph"/>
      </w:pPr>
      <w:r>
        <w:t>Burp Suite представляет собой набор мощных инструментов безопасности веб-приложений, которые демонстрируют реальные возможности злоумышленника,</w:t>
      </w:r>
      <w:r>
        <w:t xml:space="preserve">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</w:t>
      </w:r>
      <w:r>
        <w:t>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</w:p>
    <w:p w14:paraId="71AF5448" w14:textId="77777777" w:rsidR="00315C3C" w:rsidRDefault="00FB793C">
      <w:pPr>
        <w:pStyle w:val="1"/>
      </w:pPr>
      <w:bookmarkStart w:id="5" w:name="выполнение-этапа-индивидуального-проекта"/>
      <w:bookmarkStart w:id="6" w:name="_Toc179628464"/>
      <w:bookmarkEnd w:id="3"/>
      <w:r>
        <w:t>Выполнение этапа индивидуального проекта</w:t>
      </w:r>
      <w:bookmarkEnd w:id="6"/>
    </w:p>
    <w:p w14:paraId="6E41382D" w14:textId="77777777" w:rsidR="00315C3C" w:rsidRDefault="00FB793C">
      <w:pPr>
        <w:pStyle w:val="Compact"/>
        <w:numPr>
          <w:ilvl w:val="0"/>
          <w:numId w:val="2"/>
        </w:numPr>
      </w:pPr>
      <w:r>
        <w:t>Запущу сервисы MySQL и Apache2 (Рис. [-@fig:001]):</w:t>
      </w:r>
    </w:p>
    <w:p w14:paraId="57151773" w14:textId="77777777" w:rsidR="00315C3C" w:rsidRDefault="00FB793C">
      <w:pPr>
        <w:pStyle w:val="FirstParagraph"/>
      </w:pPr>
      <w:r>
        <w:t>Запуск сервисов</w:t>
      </w:r>
    </w:p>
    <w:p w14:paraId="5F316F6A" w14:textId="77777777" w:rsidR="00315C3C" w:rsidRDefault="00FB793C">
      <w:pPr>
        <w:pStyle w:val="Compact"/>
        <w:numPr>
          <w:ilvl w:val="0"/>
          <w:numId w:val="3"/>
        </w:numPr>
      </w:pPr>
      <w:r>
        <w:t>Запускаю инструмент Burp Suite (Рис. [-@fig:002]):</w:t>
      </w:r>
    </w:p>
    <w:p w14:paraId="068C3125" w14:textId="77777777" w:rsidR="00315C3C" w:rsidRDefault="00FB793C">
      <w:pPr>
        <w:pStyle w:val="FirstParagraph"/>
      </w:pPr>
      <w:r>
        <w:t>Запуск Burp Suite</w:t>
      </w:r>
    </w:p>
    <w:p w14:paraId="4B4600AD" w14:textId="77777777" w:rsidR="00315C3C" w:rsidRDefault="00FB793C">
      <w:pPr>
        <w:pStyle w:val="Compact"/>
        <w:numPr>
          <w:ilvl w:val="0"/>
          <w:numId w:val="4"/>
        </w:numPr>
      </w:pPr>
      <w:r>
        <w:t>Открываю сетевые настройки в браузере, чтобы подготовиться к выполнению основной части работы (Рис. [-@fig:003]):</w:t>
      </w:r>
    </w:p>
    <w:p w14:paraId="5794DB71" w14:textId="77777777" w:rsidR="00315C3C" w:rsidRDefault="00FB793C">
      <w:pPr>
        <w:pStyle w:val="FirstParagraph"/>
      </w:pPr>
      <w:r>
        <w:lastRenderedPageBreak/>
        <w:t>Открытие настроек браузера</w:t>
      </w:r>
    </w:p>
    <w:p w14:paraId="04B35BCA" w14:textId="77777777" w:rsidR="00315C3C" w:rsidRDefault="00FB793C">
      <w:pPr>
        <w:pStyle w:val="Compact"/>
        <w:numPr>
          <w:ilvl w:val="0"/>
          <w:numId w:val="5"/>
        </w:numPr>
      </w:pPr>
      <w:r>
        <w:t>Изменяю настройки сервера для работы с proxy и</w:t>
      </w:r>
      <w:r>
        <w:t xml:space="preserve"> захватом через Burp Suite (Рис. [-@fig:004]):</w:t>
      </w:r>
    </w:p>
    <w:p w14:paraId="6FD510C6" w14:textId="77777777" w:rsidR="00315C3C" w:rsidRDefault="00FB793C">
      <w:pPr>
        <w:pStyle w:val="FirstParagraph"/>
      </w:pPr>
      <w:r>
        <w:t>Изменение Connection settings</w:t>
      </w:r>
    </w:p>
    <w:p w14:paraId="5BF16534" w14:textId="77777777" w:rsidR="00315C3C" w:rsidRDefault="00FB793C">
      <w:pPr>
        <w:pStyle w:val="Compact"/>
        <w:numPr>
          <w:ilvl w:val="0"/>
          <w:numId w:val="6"/>
        </w:numPr>
      </w:pPr>
      <w:r>
        <w:t>Изменяю настройки proxy в Burp Suite (Рис. [-@fig:005]):</w:t>
      </w:r>
    </w:p>
    <w:p w14:paraId="56C45DAC" w14:textId="77777777" w:rsidR="00315C3C" w:rsidRDefault="00FB793C">
      <w:pPr>
        <w:pStyle w:val="FirstParagraph"/>
      </w:pPr>
      <w:r>
        <w:t>Изменение настроек proxy в Burp Suite</w:t>
      </w:r>
    </w:p>
    <w:p w14:paraId="464A6AE6" w14:textId="77777777" w:rsidR="00315C3C" w:rsidRDefault="00FB793C">
      <w:pPr>
        <w:pStyle w:val="Compact"/>
        <w:numPr>
          <w:ilvl w:val="0"/>
          <w:numId w:val="7"/>
        </w:numPr>
      </w:pPr>
      <w:r>
        <w:t>Включаю interception во вкладке Proxy в Burp Suite (Рис. [-@fig:006]):</w:t>
      </w:r>
    </w:p>
    <w:p w14:paraId="2FF3C41C" w14:textId="77777777" w:rsidR="00315C3C" w:rsidRDefault="00FB793C">
      <w:pPr>
        <w:pStyle w:val="FirstParagraph"/>
      </w:pPr>
      <w:r>
        <w:t xml:space="preserve">Intercept is </w:t>
      </w:r>
      <w:r>
        <w:t>on</w:t>
      </w:r>
    </w:p>
    <w:p w14:paraId="35B735BF" w14:textId="77777777" w:rsidR="00315C3C" w:rsidRDefault="00FB793C">
      <w:pPr>
        <w:pStyle w:val="Compact"/>
        <w:numPr>
          <w:ilvl w:val="0"/>
          <w:numId w:val="8"/>
        </w:numPr>
      </w:pPr>
      <w:r>
        <w:t xml:space="preserve">Для исправной работы Burp Suite с локальным сервером необходимо установить параметр </w:t>
      </w:r>
      <w:r>
        <w:rPr>
          <w:rStyle w:val="VerbatimChar"/>
        </w:rPr>
        <w:t>network_allow_hijacking_localhost</w:t>
      </w:r>
      <w:r>
        <w:t xml:space="preserve"> на значение </w:t>
      </w:r>
      <w:r>
        <w:rPr>
          <w:rStyle w:val="VerbatimChar"/>
        </w:rPr>
        <w:t>true</w:t>
      </w:r>
      <w:r>
        <w:t xml:space="preserve"> (Рис. [-@fig:007]):</w:t>
      </w:r>
    </w:p>
    <w:p w14:paraId="5095B67B" w14:textId="77777777" w:rsidR="00315C3C" w:rsidRDefault="00FB793C">
      <w:pPr>
        <w:pStyle w:val="FirstParagraph"/>
      </w:pPr>
      <w:r>
        <w:t>network_allow_hijacking_localhost = true</w:t>
      </w:r>
    </w:p>
    <w:p w14:paraId="1A865B36" w14:textId="77777777" w:rsidR="00315C3C" w:rsidRDefault="00FB793C">
      <w:pPr>
        <w:pStyle w:val="Compact"/>
        <w:numPr>
          <w:ilvl w:val="0"/>
          <w:numId w:val="9"/>
        </w:numPr>
      </w:pPr>
      <w:r>
        <w:t>Я попыталась зайти в браузере в DVWA, и в этот момент во вкладке Proxy появился захваченный запрос. Нажала “Forward” для загрузки страницы (Рис. [-@fig:008]):</w:t>
      </w:r>
    </w:p>
    <w:p w14:paraId="2F65E7E2" w14:textId="77777777" w:rsidR="00315C3C" w:rsidRDefault="00FB793C">
      <w:pPr>
        <w:pStyle w:val="FirstParagraph"/>
      </w:pPr>
      <w:r>
        <w:t>Forward для загрузки страницы DVWA</w:t>
      </w:r>
    </w:p>
    <w:p w14:paraId="737D8498" w14:textId="77777777" w:rsidR="00315C3C" w:rsidRDefault="00FB793C">
      <w:pPr>
        <w:pStyle w:val="Compact"/>
        <w:numPr>
          <w:ilvl w:val="0"/>
          <w:numId w:val="10"/>
        </w:numPr>
      </w:pPr>
      <w:r>
        <w:t>Страница загрузилась, а именно – страница аторизации, текст за</w:t>
      </w:r>
      <w:r>
        <w:t>проса изменился (Рис. [-@fig:009]):</w:t>
      </w:r>
    </w:p>
    <w:p w14:paraId="31549D9A" w14:textId="77777777" w:rsidR="00315C3C" w:rsidRDefault="00FB793C">
      <w:pPr>
        <w:pStyle w:val="FirstParagraph"/>
      </w:pPr>
      <w:r>
        <w:t>Страница авторизации</w:t>
      </w:r>
    </w:p>
    <w:p w14:paraId="162EE375" w14:textId="77777777" w:rsidR="00315C3C" w:rsidRDefault="00FB793C">
      <w:pPr>
        <w:pStyle w:val="Compact"/>
        <w:numPr>
          <w:ilvl w:val="0"/>
          <w:numId w:val="11"/>
        </w:numPr>
      </w:pPr>
      <w:r>
        <w:t>Во вкладке Target хранится история запросов (Рис. [-@fig:010]):</w:t>
      </w:r>
    </w:p>
    <w:p w14:paraId="1FD8B00F" w14:textId="77777777" w:rsidR="00315C3C" w:rsidRDefault="00FB793C">
      <w:pPr>
        <w:pStyle w:val="FirstParagraph"/>
      </w:pPr>
      <w:r>
        <w:t>Вкладка Target</w:t>
      </w:r>
    </w:p>
    <w:p w14:paraId="56E6FDE6" w14:textId="77777777" w:rsidR="00315C3C" w:rsidRDefault="00FB793C">
      <w:pPr>
        <w:pStyle w:val="Compact"/>
        <w:numPr>
          <w:ilvl w:val="0"/>
          <w:numId w:val="12"/>
        </w:numPr>
      </w:pPr>
      <w:r>
        <w:t>Я попробовала ввести неправильные, случайные данные в DVWA, и нажала на кнопку “Login”. В запросе в Burp Suite увидела с</w:t>
      </w:r>
      <w:r>
        <w:t>троку, в которой отображаются все введенные мной данные (данные поля для ввода) (Рис. [-@fig:011]):</w:t>
      </w:r>
    </w:p>
    <w:p w14:paraId="76A74136" w14:textId="77777777" w:rsidR="00315C3C" w:rsidRDefault="00FB793C">
      <w:pPr>
        <w:pStyle w:val="FirstParagraph"/>
      </w:pPr>
      <w:r>
        <w:t>Неверный логин</w:t>
      </w:r>
    </w:p>
    <w:p w14:paraId="097D9A99" w14:textId="77777777" w:rsidR="00315C3C" w:rsidRDefault="00FB793C">
      <w:pPr>
        <w:pStyle w:val="Compact"/>
        <w:numPr>
          <w:ilvl w:val="0"/>
          <w:numId w:val="13"/>
        </w:numPr>
      </w:pPr>
      <w:r>
        <w:t xml:space="preserve">Этот запрос также присутствует во вкладке Target. Там же я нажала правой кнопкой мыши на хост нужного запроса и выбрала </w:t>
      </w:r>
      <w:r>
        <w:rPr>
          <w:rStyle w:val="VerbatimChar"/>
        </w:rPr>
        <w:t>Send to Intruder</w:t>
      </w:r>
      <w:r>
        <w:t xml:space="preserve"> (Рис</w:t>
      </w:r>
      <w:r>
        <w:t>. [-@fig:012]):</w:t>
      </w:r>
    </w:p>
    <w:p w14:paraId="32A09B4D" w14:textId="77777777" w:rsidR="00315C3C" w:rsidRDefault="00FB793C">
      <w:pPr>
        <w:pStyle w:val="FirstParagraph"/>
      </w:pPr>
      <w:r>
        <w:t>Send to Intruder</w:t>
      </w:r>
    </w:p>
    <w:p w14:paraId="5672A9E5" w14:textId="77777777" w:rsidR="00315C3C" w:rsidRDefault="00FB793C">
      <w:pPr>
        <w:pStyle w:val="Compact"/>
        <w:numPr>
          <w:ilvl w:val="0"/>
          <w:numId w:val="14"/>
        </w:numPr>
      </w:pPr>
      <w:r>
        <w:t>Перешла во вкладку “Intruder”, и в ней отобразился отправленный в неё запрос. По умолчанию у типа атаки стоит “Sniper” (Рис. [-@fig:013]):</w:t>
      </w:r>
    </w:p>
    <w:p w14:paraId="07EC96A1" w14:textId="77777777" w:rsidR="00315C3C" w:rsidRDefault="00FB793C">
      <w:pPr>
        <w:pStyle w:val="FirstParagraph"/>
      </w:pPr>
      <w:r>
        <w:t>Intruder</w:t>
      </w:r>
    </w:p>
    <w:p w14:paraId="1A5B4933" w14:textId="77777777" w:rsidR="00315C3C" w:rsidRDefault="00FB793C">
      <w:pPr>
        <w:pStyle w:val="Compact"/>
        <w:numPr>
          <w:ilvl w:val="0"/>
          <w:numId w:val="15"/>
        </w:numPr>
      </w:pPr>
      <w:r>
        <w:t>Меняю тип атаки на “Claster bomb” и проставляю специальные символы у тех да</w:t>
      </w:r>
      <w:r>
        <w:t>нных, которые были в форме ввода для логина, которые буду пробивать (содержимое имени пользователя и пароль) (Рис. [-@fig:014]):</w:t>
      </w:r>
    </w:p>
    <w:p w14:paraId="3B13F189" w14:textId="77777777" w:rsidR="00315C3C" w:rsidRDefault="00FB793C">
      <w:pPr>
        <w:pStyle w:val="FirstParagraph"/>
      </w:pPr>
      <w:r>
        <w:lastRenderedPageBreak/>
        <w:t>Смена типа атаки и проставление специальных символов</w:t>
      </w:r>
    </w:p>
    <w:p w14:paraId="0725DD9B" w14:textId="77777777" w:rsidR="00315C3C" w:rsidRDefault="00FB793C">
      <w:pPr>
        <w:pStyle w:val="Compact"/>
        <w:numPr>
          <w:ilvl w:val="0"/>
          <w:numId w:val="16"/>
        </w:numPr>
      </w:pPr>
      <w:r>
        <w:t xml:space="preserve">Поскольку я отметила два поля для подбора, мне нужно заполнить два списка </w:t>
      </w:r>
      <w:r>
        <w:rPr>
          <w:rStyle w:val="VerbatimChar"/>
        </w:rPr>
        <w:t>Payload settings</w:t>
      </w:r>
      <w:r>
        <w:t xml:space="preserve"> значениями для подбора. Первый (Рис. [-@fig:015]):</w:t>
      </w:r>
    </w:p>
    <w:p w14:paraId="52B325B3" w14:textId="77777777" w:rsidR="00315C3C" w:rsidRDefault="00FB793C">
      <w:pPr>
        <w:pStyle w:val="FirstParagraph"/>
      </w:pPr>
      <w:r>
        <w:t>Первый список подбора</w:t>
      </w:r>
    </w:p>
    <w:p w14:paraId="3DBA2C2E" w14:textId="77777777" w:rsidR="00315C3C" w:rsidRDefault="00FB793C">
      <w:pPr>
        <w:pStyle w:val="Compact"/>
        <w:numPr>
          <w:ilvl w:val="0"/>
          <w:numId w:val="17"/>
        </w:numPr>
      </w:pPr>
      <w:r>
        <w:t>Второй (Рис. [-@fig:016]):</w:t>
      </w:r>
    </w:p>
    <w:p w14:paraId="2A3DA69F" w14:textId="77777777" w:rsidR="00315C3C" w:rsidRDefault="00FB793C">
      <w:pPr>
        <w:pStyle w:val="FirstParagraph"/>
      </w:pPr>
      <w:r>
        <w:t>Второй список подбора</w:t>
      </w:r>
    </w:p>
    <w:p w14:paraId="1A2DE74C" w14:textId="77777777" w:rsidR="00315C3C" w:rsidRDefault="00FB793C">
      <w:pPr>
        <w:pStyle w:val="a0"/>
      </w:pPr>
      <w:r>
        <w:t>В строке “Request count” высвечивается коли</w:t>
      </w:r>
      <w:r>
        <w:t>чество всех возможных пар элементов из двух заполненных мной списков.</w:t>
      </w:r>
    </w:p>
    <w:p w14:paraId="6E0F17A9" w14:textId="77777777" w:rsidR="00315C3C" w:rsidRDefault="00FB793C">
      <w:pPr>
        <w:pStyle w:val="Compact"/>
        <w:numPr>
          <w:ilvl w:val="0"/>
          <w:numId w:val="18"/>
        </w:numPr>
      </w:pPr>
      <w:r>
        <w:t>Запустила атаку. Подбор начался (Рис. [-@fig:017]):</w:t>
      </w:r>
    </w:p>
    <w:p w14:paraId="540BB26B" w14:textId="77777777" w:rsidR="00315C3C" w:rsidRDefault="00FB793C">
      <w:pPr>
        <w:pStyle w:val="FirstParagraph"/>
      </w:pPr>
      <w:r>
        <w:t>Атака запущена</w:t>
      </w:r>
    </w:p>
    <w:p w14:paraId="5FC88ECE" w14:textId="77777777" w:rsidR="00315C3C" w:rsidRDefault="00FB793C">
      <w:pPr>
        <w:pStyle w:val="Compact"/>
        <w:numPr>
          <w:ilvl w:val="0"/>
          <w:numId w:val="19"/>
        </w:numPr>
      </w:pPr>
      <w:r>
        <w:t>При открытии каждого из ответов на post-запрос можно увидеть полученный get-запрос, в котором есть информация о том, ку</w:t>
      </w:r>
      <w:r>
        <w:t>да я была перенаправлена после ввода пары значений (имени пользователя и пароля). В данном случае пара admin-admin была перенаправлена на login.php, что означает, что пара не подошла (Рис. [-@fig:018]):</w:t>
      </w:r>
    </w:p>
    <w:p w14:paraId="2C1B702B" w14:textId="77777777" w:rsidR="00315C3C" w:rsidRDefault="00FB793C">
      <w:pPr>
        <w:pStyle w:val="FirstParagraph"/>
      </w:pPr>
      <w:r>
        <w:t>Смотрю ответ на пару admin-admin</w:t>
      </w:r>
    </w:p>
    <w:p w14:paraId="33AAFAB6" w14:textId="77777777" w:rsidR="00315C3C" w:rsidRDefault="00FB793C">
      <w:pPr>
        <w:pStyle w:val="Compact"/>
        <w:numPr>
          <w:ilvl w:val="0"/>
          <w:numId w:val="20"/>
        </w:numPr>
      </w:pPr>
      <w:r>
        <w:t>А вот пара admin-password была перенаправлена на index.php что означает, что пара подошла (Рис. [-@fig:019]):</w:t>
      </w:r>
    </w:p>
    <w:p w14:paraId="4160F0D5" w14:textId="77777777" w:rsidR="00315C3C" w:rsidRDefault="00FB793C">
      <w:pPr>
        <w:pStyle w:val="FirstParagraph"/>
      </w:pPr>
      <w:r>
        <w:t>Смотрю ответ на пару admin-password</w:t>
      </w:r>
    </w:p>
    <w:p w14:paraId="3F03F79E" w14:textId="77777777" w:rsidR="00315C3C" w:rsidRDefault="00FB793C">
      <w:pPr>
        <w:pStyle w:val="Compact"/>
        <w:numPr>
          <w:ilvl w:val="0"/>
          <w:numId w:val="21"/>
        </w:numPr>
      </w:pPr>
      <w:r>
        <w:t>Для дополнительной проверки с использованием Repeater выбираю запрос admin-pa</w:t>
      </w:r>
      <w:r>
        <w:t xml:space="preserve">ssword, нажимаю на него правой кнопкой мыши и далее выбираю </w:t>
      </w:r>
      <w:r>
        <w:rPr>
          <w:rStyle w:val="VerbatimChar"/>
        </w:rPr>
        <w:t>Send to Repeater</w:t>
      </w:r>
      <w:r>
        <w:t>. Перехожу во вкладку Repeater (Рис. [-@fig:020]):</w:t>
      </w:r>
    </w:p>
    <w:p w14:paraId="163F32E1" w14:textId="77777777" w:rsidR="00315C3C" w:rsidRDefault="00FB793C">
      <w:pPr>
        <w:pStyle w:val="FirstParagraph"/>
      </w:pPr>
      <w:r>
        <w:t>Дополнительная проверка с Repeater</w:t>
      </w:r>
    </w:p>
    <w:p w14:paraId="118FAA59" w14:textId="77777777" w:rsidR="00315C3C" w:rsidRDefault="00FB793C">
      <w:pPr>
        <w:pStyle w:val="Compact"/>
        <w:numPr>
          <w:ilvl w:val="0"/>
          <w:numId w:val="22"/>
        </w:numPr>
      </w:pPr>
      <w:r>
        <w:t>Нажимаю кнопку “Send”, и во вкладке Response виден результат: перенаправление на index.php (Ри</w:t>
      </w:r>
      <w:r>
        <w:t>с. [-@fig:021]):</w:t>
      </w:r>
    </w:p>
    <w:p w14:paraId="4F86CC2F" w14:textId="77777777" w:rsidR="00315C3C" w:rsidRDefault="00FB793C">
      <w:pPr>
        <w:pStyle w:val="FirstParagraph"/>
      </w:pPr>
      <w:r>
        <w:t>Результат запроса</w:t>
      </w:r>
    </w:p>
    <w:p w14:paraId="0153F53B" w14:textId="77777777" w:rsidR="00315C3C" w:rsidRDefault="00FB793C">
      <w:pPr>
        <w:pStyle w:val="Compact"/>
        <w:numPr>
          <w:ilvl w:val="0"/>
          <w:numId w:val="23"/>
        </w:numPr>
      </w:pPr>
      <w:r>
        <w:t>Нажимаю кнопку “Follow redirection”, и во вкладке Response виден результат: нескомпилированный HTML-код в окне Response (Рис. [-@fig:022]):</w:t>
      </w:r>
    </w:p>
    <w:p w14:paraId="0CF376DC" w14:textId="77777777" w:rsidR="00315C3C" w:rsidRDefault="00FB793C">
      <w:pPr>
        <w:pStyle w:val="FirstParagraph"/>
      </w:pPr>
      <w:r>
        <w:t>Follow redirection result</w:t>
      </w:r>
    </w:p>
    <w:p w14:paraId="73237FA8" w14:textId="77777777" w:rsidR="00315C3C" w:rsidRDefault="00FB793C">
      <w:pPr>
        <w:pStyle w:val="Compact"/>
        <w:numPr>
          <w:ilvl w:val="0"/>
          <w:numId w:val="24"/>
        </w:numPr>
      </w:pPr>
      <w:r>
        <w:t>В подокне “Render” выводится то, как выглядит та страни</w:t>
      </w:r>
      <w:r>
        <w:t>ца, на которую я была перенаправлена (полученная страница, HTML-код которой мы видели) (Рис. [-@fig:023]):</w:t>
      </w:r>
    </w:p>
    <w:p w14:paraId="33E53C0B" w14:textId="77777777" w:rsidR="00315C3C" w:rsidRDefault="00FB793C">
      <w:pPr>
        <w:pStyle w:val="FirstParagraph"/>
      </w:pPr>
      <w:r>
        <w:t>Follow redirection visual result</w:t>
      </w:r>
    </w:p>
    <w:p w14:paraId="7C3D325B" w14:textId="77777777" w:rsidR="00315C3C" w:rsidRDefault="00FB793C">
      <w:pPr>
        <w:pStyle w:val="1"/>
      </w:pPr>
      <w:bookmarkStart w:id="7" w:name="вывод"/>
      <w:bookmarkStart w:id="8" w:name="_Toc179628465"/>
      <w:bookmarkEnd w:id="5"/>
      <w:r>
        <w:lastRenderedPageBreak/>
        <w:t>Вывод</w:t>
      </w:r>
      <w:bookmarkEnd w:id="8"/>
    </w:p>
    <w:p w14:paraId="52C1CE62" w14:textId="77777777" w:rsidR="00315C3C" w:rsidRDefault="00FB793C">
      <w:pPr>
        <w:pStyle w:val="FirstParagraph"/>
      </w:pPr>
      <w:r>
        <w:t>Приобрела практический навык по использованию инструмента Burp Suite.</w:t>
      </w:r>
    </w:p>
    <w:p w14:paraId="70177338" w14:textId="77777777" w:rsidR="00315C3C" w:rsidRDefault="00FB793C">
      <w:pPr>
        <w:pStyle w:val="1"/>
      </w:pPr>
      <w:bookmarkStart w:id="9" w:name="библиография"/>
      <w:bookmarkStart w:id="10" w:name="_Toc179628466"/>
      <w:bookmarkEnd w:id="7"/>
      <w:r>
        <w:t>Библиография</w:t>
      </w:r>
      <w:bookmarkEnd w:id="10"/>
    </w:p>
    <w:p w14:paraId="4EAC2194" w14:textId="77777777" w:rsidR="00315C3C" w:rsidRDefault="00FB793C">
      <w:pPr>
        <w:pStyle w:val="Compact"/>
        <w:numPr>
          <w:ilvl w:val="0"/>
          <w:numId w:val="25"/>
        </w:numPr>
      </w:pPr>
      <w:r>
        <w:t>https://www.kaznu.kz/conten</w:t>
      </w:r>
      <w:r>
        <w:t>t/files/news/folder23191/%D0%9B%D0%B5%D0%BA%D1%86%D0%B8%D1%8F%2012%20rus.pdf</w:t>
      </w:r>
    </w:p>
    <w:p w14:paraId="3C911CE2" w14:textId="77777777" w:rsidR="00315C3C" w:rsidRDefault="00FB793C">
      <w:pPr>
        <w:pStyle w:val="Compact"/>
        <w:numPr>
          <w:ilvl w:val="0"/>
          <w:numId w:val="25"/>
        </w:numPr>
      </w:pPr>
      <w:r>
        <w:t>https://esystem.rudn.ru/mod/page/view.php?id=1140635</w:t>
      </w:r>
    </w:p>
    <w:bookmarkEnd w:id="9"/>
    <w:sectPr w:rsidR="00315C3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5BA31" w14:textId="77777777" w:rsidR="00000000" w:rsidRDefault="00FB793C">
      <w:pPr>
        <w:spacing w:after="0"/>
      </w:pPr>
      <w:r>
        <w:separator/>
      </w:r>
    </w:p>
  </w:endnote>
  <w:endnote w:type="continuationSeparator" w:id="0">
    <w:p w14:paraId="32983E35" w14:textId="77777777" w:rsidR="00000000" w:rsidRDefault="00FB7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D615" w14:textId="77777777" w:rsidR="00315C3C" w:rsidRDefault="00FB793C">
      <w:r>
        <w:separator/>
      </w:r>
    </w:p>
  </w:footnote>
  <w:footnote w:type="continuationSeparator" w:id="0">
    <w:p w14:paraId="0CF1EC54" w14:textId="77777777" w:rsidR="00315C3C" w:rsidRDefault="00FB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2EC34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1677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A39C3A2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3F3E83EC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85302710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4"/>
    <w:multiLevelType w:val="multilevel"/>
    <w:tmpl w:val="D960DAA8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5"/>
    <w:multiLevelType w:val="multilevel"/>
    <w:tmpl w:val="13085690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6"/>
    <w:multiLevelType w:val="multilevel"/>
    <w:tmpl w:val="32B23714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7"/>
    <w:multiLevelType w:val="multilevel"/>
    <w:tmpl w:val="8C5E8C2C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8"/>
    <w:multiLevelType w:val="multilevel"/>
    <w:tmpl w:val="16F61F8C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0A99429"/>
    <w:multiLevelType w:val="multilevel"/>
    <w:tmpl w:val="BCDE11DE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A994210"/>
    <w:multiLevelType w:val="multilevel"/>
    <w:tmpl w:val="E5DCE6DA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A994211"/>
    <w:multiLevelType w:val="multilevel"/>
    <w:tmpl w:val="E3DC1EBA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212"/>
    <w:multiLevelType w:val="multilevel"/>
    <w:tmpl w:val="10CA6508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0A994213"/>
    <w:multiLevelType w:val="multilevel"/>
    <w:tmpl w:val="60CCEC88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15" w15:restartNumberingAfterBreak="0">
    <w:nsid w:val="0A994214"/>
    <w:multiLevelType w:val="multilevel"/>
    <w:tmpl w:val="E012A848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16" w15:restartNumberingAfterBreak="0">
    <w:nsid w:val="0A994215"/>
    <w:multiLevelType w:val="multilevel"/>
    <w:tmpl w:val="5CF0FED2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17" w15:restartNumberingAfterBreak="0">
    <w:nsid w:val="0A994216"/>
    <w:multiLevelType w:val="multilevel"/>
    <w:tmpl w:val="424CEFC6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18" w15:restartNumberingAfterBreak="0">
    <w:nsid w:val="0A994217"/>
    <w:multiLevelType w:val="multilevel"/>
    <w:tmpl w:val="21B815A8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19" w15:restartNumberingAfterBreak="0">
    <w:nsid w:val="0A994218"/>
    <w:multiLevelType w:val="multilevel"/>
    <w:tmpl w:val="22B290C6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20" w15:restartNumberingAfterBreak="0">
    <w:nsid w:val="0A994219"/>
    <w:multiLevelType w:val="multilevel"/>
    <w:tmpl w:val="6BE6D442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21" w15:restartNumberingAfterBreak="0">
    <w:nsid w:val="0A994220"/>
    <w:multiLevelType w:val="multilevel"/>
    <w:tmpl w:val="8BC232DC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22" w15:restartNumberingAfterBreak="0">
    <w:nsid w:val="0A994221"/>
    <w:multiLevelType w:val="multilevel"/>
    <w:tmpl w:val="843A27F2"/>
    <w:lvl w:ilvl="0">
      <w:start w:val="21"/>
      <w:numFmt w:val="decimal"/>
      <w:lvlText w:val="%1)"/>
      <w:lvlJc w:val="left"/>
      <w:pPr>
        <w:ind w:left="720" w:hanging="480"/>
      </w:pPr>
    </w:lvl>
    <w:lvl w:ilvl="1">
      <w:start w:val="21"/>
      <w:numFmt w:val="decimal"/>
      <w:lvlText w:val="%2)"/>
      <w:lvlJc w:val="left"/>
      <w:pPr>
        <w:ind w:left="1440" w:hanging="480"/>
      </w:pPr>
    </w:lvl>
    <w:lvl w:ilvl="2">
      <w:start w:val="21"/>
      <w:numFmt w:val="decimal"/>
      <w:lvlText w:val="%3)"/>
      <w:lvlJc w:val="left"/>
      <w:pPr>
        <w:ind w:left="2160" w:hanging="480"/>
      </w:pPr>
    </w:lvl>
    <w:lvl w:ilvl="3">
      <w:start w:val="21"/>
      <w:numFmt w:val="decimal"/>
      <w:lvlText w:val="%4)"/>
      <w:lvlJc w:val="left"/>
      <w:pPr>
        <w:ind w:left="2880" w:hanging="480"/>
      </w:pPr>
    </w:lvl>
    <w:lvl w:ilvl="4">
      <w:start w:val="21"/>
      <w:numFmt w:val="decimal"/>
      <w:lvlText w:val="%5)"/>
      <w:lvlJc w:val="left"/>
      <w:pPr>
        <w:ind w:left="3600" w:hanging="480"/>
      </w:pPr>
    </w:lvl>
    <w:lvl w:ilvl="5">
      <w:start w:val="21"/>
      <w:numFmt w:val="decimal"/>
      <w:lvlText w:val="%6)"/>
      <w:lvlJc w:val="left"/>
      <w:pPr>
        <w:ind w:left="4320" w:hanging="480"/>
      </w:pPr>
    </w:lvl>
    <w:lvl w:ilvl="6">
      <w:start w:val="21"/>
      <w:numFmt w:val="decimal"/>
      <w:lvlText w:val="%7)"/>
      <w:lvlJc w:val="left"/>
      <w:pPr>
        <w:ind w:left="5040" w:hanging="480"/>
      </w:pPr>
    </w:lvl>
    <w:lvl w:ilvl="7">
      <w:start w:val="21"/>
      <w:numFmt w:val="decimal"/>
      <w:lvlText w:val="%8)"/>
      <w:lvlJc w:val="left"/>
      <w:pPr>
        <w:ind w:left="5760" w:hanging="480"/>
      </w:pPr>
    </w:lvl>
    <w:lvl w:ilvl="8">
      <w:start w:val="21"/>
      <w:numFmt w:val="decimal"/>
      <w:lvlText w:val="%9)"/>
      <w:lvlJc w:val="left"/>
      <w:pPr>
        <w:ind w:left="6480" w:hanging="480"/>
      </w:pPr>
    </w:lvl>
  </w:abstractNum>
  <w:abstractNum w:abstractNumId="23" w15:restartNumberingAfterBreak="0">
    <w:nsid w:val="0A994222"/>
    <w:multiLevelType w:val="multilevel"/>
    <w:tmpl w:val="D172BF54"/>
    <w:lvl w:ilvl="0">
      <w:start w:val="22"/>
      <w:numFmt w:val="decimal"/>
      <w:lvlText w:val="%1)"/>
      <w:lvlJc w:val="left"/>
      <w:pPr>
        <w:ind w:left="720" w:hanging="480"/>
      </w:pPr>
    </w:lvl>
    <w:lvl w:ilvl="1">
      <w:start w:val="22"/>
      <w:numFmt w:val="decimal"/>
      <w:lvlText w:val="%2)"/>
      <w:lvlJc w:val="left"/>
      <w:pPr>
        <w:ind w:left="1440" w:hanging="480"/>
      </w:pPr>
    </w:lvl>
    <w:lvl w:ilvl="2">
      <w:start w:val="22"/>
      <w:numFmt w:val="decimal"/>
      <w:lvlText w:val="%3)"/>
      <w:lvlJc w:val="left"/>
      <w:pPr>
        <w:ind w:left="2160" w:hanging="480"/>
      </w:pPr>
    </w:lvl>
    <w:lvl w:ilvl="3">
      <w:start w:val="22"/>
      <w:numFmt w:val="decimal"/>
      <w:lvlText w:val="%4)"/>
      <w:lvlJc w:val="left"/>
      <w:pPr>
        <w:ind w:left="2880" w:hanging="480"/>
      </w:pPr>
    </w:lvl>
    <w:lvl w:ilvl="4">
      <w:start w:val="22"/>
      <w:numFmt w:val="decimal"/>
      <w:lvlText w:val="%5)"/>
      <w:lvlJc w:val="left"/>
      <w:pPr>
        <w:ind w:left="3600" w:hanging="480"/>
      </w:pPr>
    </w:lvl>
    <w:lvl w:ilvl="5">
      <w:start w:val="22"/>
      <w:numFmt w:val="decimal"/>
      <w:lvlText w:val="%6)"/>
      <w:lvlJc w:val="left"/>
      <w:pPr>
        <w:ind w:left="4320" w:hanging="480"/>
      </w:pPr>
    </w:lvl>
    <w:lvl w:ilvl="6">
      <w:start w:val="22"/>
      <w:numFmt w:val="decimal"/>
      <w:lvlText w:val="%7)"/>
      <w:lvlJc w:val="left"/>
      <w:pPr>
        <w:ind w:left="5040" w:hanging="480"/>
      </w:pPr>
    </w:lvl>
    <w:lvl w:ilvl="7">
      <w:start w:val="22"/>
      <w:numFmt w:val="decimal"/>
      <w:lvlText w:val="%8)"/>
      <w:lvlJc w:val="left"/>
      <w:pPr>
        <w:ind w:left="5760" w:hanging="480"/>
      </w:pPr>
    </w:lvl>
    <w:lvl w:ilvl="8">
      <w:start w:val="22"/>
      <w:numFmt w:val="decimal"/>
      <w:lvlText w:val="%9)"/>
      <w:lvlJc w:val="left"/>
      <w:pPr>
        <w:ind w:left="6480" w:hanging="480"/>
      </w:pPr>
    </w:lvl>
  </w:abstractNum>
  <w:abstractNum w:abstractNumId="24" w15:restartNumberingAfterBreak="0">
    <w:nsid w:val="0A994223"/>
    <w:multiLevelType w:val="multilevel"/>
    <w:tmpl w:val="7A024150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>
    <w:abstractNumId w:val="18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19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0">
    <w:abstractNumId w:val="20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1">
    <w:abstractNumId w:val="21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2">
    <w:abstractNumId w:val="22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3">
    <w:abstractNumId w:val="23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4">
    <w:abstractNumId w:val="24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C3C"/>
    <w:rsid w:val="00315C3C"/>
    <w:rsid w:val="00F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398C"/>
  <w15:docId w15:val="{2B336AD5-54DB-4318-9652-0506C188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B79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№5</dc:title>
  <dc:creator>Зайцева Анна Дмитриевна, НПМбд-02-21</dc:creator>
  <cp:keywords/>
  <cp:lastModifiedBy>Анна Зайцева</cp:lastModifiedBy>
  <cp:revision>2</cp:revision>
  <cp:lastPrinted>2024-10-12T09:27:00Z</cp:lastPrinted>
  <dcterms:created xsi:type="dcterms:W3CDTF">2024-10-12T09:22:00Z</dcterms:created>
  <dcterms:modified xsi:type="dcterms:W3CDTF">2024-10-12T09:28:00Z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