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Ek-J</w:t>
      </w:r>
    </w:p>
    <w:p>
      <w:pPr>
        <w:spacing w:after="60"/>
      </w:pPr>
      <w:r>
        <w:rPr>
          <w:rFonts w:ascii="Arial" w:cs="Arial" w:eastAsia="Arial" w:hAnsi="Arial"/>
          <w:b/>
          <w:bCs/>
          <w:sz w:val="36"/>
          <w:szCs w:val="36"/>
        </w:rPr>
        <w:t xml:space="preserve">Mevcut Ürün / MVP Hazırlık Dosyası</w:t>
      </w:r>
    </w:p>
    <w:p>
      <w:pPr>
        <w:spacing w:after="160"/>
      </w:pPr>
      <w:r>
        <w:rPr>
          <w:rFonts w:ascii="Arial" w:cs="Arial" w:eastAsia="Arial" w:hAnsi="Arial"/>
          <w:color w:val="595959"/>
          <w:sz w:val="17"/>
          <w:szCs w:val="17"/>
        </w:rPr>
        <w:t xml:space="preserve">MotoMap · TÜBİTAK 1812 Yatırım Tabanlı Girişimcilik Destekleme Programı · AGY 112 İş Planı eki · Çağrı 1812-2026-2 · Düzenleme tarihi: 30.09.2026</w:t>
      </w:r>
    </w:p>
    <w:p>
      <w:pPr>
        <w:pStyle w:val="Heading1"/>
        <w:keepNext/>
        <w:spacing w:after="100" w:before="260"/>
      </w:pPr>
      <w:r>
        <w:rPr>
          <w:rFonts w:ascii="Arial" w:cs="Arial" w:eastAsia="Arial" w:hAnsi="Arial"/>
          <w:b/>
          <w:bCs/>
          <w:i w:val="false"/>
          <w:iCs w:val="false"/>
          <w:color w:val="000000"/>
          <w:sz w:val="26"/>
          <w:szCs w:val="26"/>
        </w:rPr>
        <w:t xml:space="preserve">J.1 Amaç ve kapsam</w:t>
      </w:r>
    </w:p>
    <w:p>
      <w:pPr>
        <w:spacing w:after="90"/>
      </w:pPr>
      <w:r>
        <w:rPr>
          <w:rFonts w:ascii="Arial" w:cs="Arial" w:eastAsia="Arial" w:hAnsi="Arial"/>
          <w:sz w:val="18"/>
          <w:szCs w:val="18"/>
        </w:rPr>
        <w:t xml:space="preserve">Bu ek, MotoMap'in bugün çalışan gelişmiş prototip düzeyinde olduğunu kod depolarındaki kanıtlarla göstermek ve Haziran 2027'deki (Ay 6) asgari uygulanabilir ürün (MVP) ve soft launch aşamasına giden yolu tanımlamak amacıyla hazırlanmıştır. Ek, iş planının 1.1, 4.3 ve 4.5 alanlarındaki ürün olgunluğu beyanlarına dayanak oluşturur [K1].</w:t>
      </w:r>
    </w:p>
    <w:p>
      <w:pPr>
        <w:spacing w:after="90"/>
      </w:pPr>
      <w:r>
        <w:rPr>
          <w:rFonts w:ascii="Arial" w:cs="Arial" w:eastAsia="Arial" w:hAnsi="Arial"/>
          <w:sz w:val="18"/>
          <w:szCs w:val="18"/>
        </w:rPr>
        <w:t xml:space="preserve">Ekin kapsamı şunlardır: ürünün 30.09.2026 itibarıyla durumu, depo bazında sürüm ve commit (sürüm denetim kaydı) bilgisi, yüksek seviyeli mimari, özelliklerin durumu, bilinen hatalar ve Ay 6'ya kadar kapatılacak kritik hata listesi, ekran görüntüsü ve demo dizini, rota örnekleri ve soft launch takvimi. Rota çekirdeğinin referans algoritmayla karşılaştırması ve yük testi sonuçları Ek-A'da, Teknoloji Hazırlık Seviyesi (THS) değerlendirmesi Ek-B'de sunulmaktadır; bu ek o sonuçları yinelemez.</w:t>
      </w:r>
    </w:p>
    <w:p>
      <w:pPr>
        <w:pStyle w:val="Heading1"/>
        <w:keepNext/>
        <w:spacing w:after="100" w:before="260"/>
      </w:pPr>
      <w:r>
        <w:rPr>
          <w:rFonts w:ascii="Arial" w:cs="Arial" w:eastAsia="Arial" w:hAnsi="Arial"/>
          <w:b/>
          <w:bCs/>
          <w:i w:val="false"/>
          <w:iCs w:val="false"/>
          <w:color w:val="000000"/>
          <w:sz w:val="26"/>
          <w:szCs w:val="26"/>
        </w:rPr>
        <w:t xml:space="preserve">J.2 Yöntem</w:t>
      </w:r>
    </w:p>
    <w:p>
      <w:pPr>
        <w:spacing w:after="90"/>
      </w:pPr>
      <w:r>
        <w:rPr>
          <w:rFonts w:ascii="Arial" w:cs="Arial" w:eastAsia="Arial" w:hAnsi="Arial"/>
          <w:sz w:val="18"/>
          <w:szCs w:val="18"/>
        </w:rPr>
        <w:t xml:space="preserve">Bilgiler 30.09.2026'da altı kod deposunun (motomap-engine, motomap-app, motomap-app-ui, motomap-deploy, motomap-portal, motomap-website) yerel kopyalarından derlenmiştir. Dal, commit ve etiket bilgisi salt okunur git komutlarıyla alınmıştır. Özellik durumu depo belgelerinden, kaynak koddan ve test dosyalarından; bilinen hatalar depo belgelerinden, 25.09.2026 tarihli ilk test kullanıcısı turunun notundan ve 23.09.2026 tarihli iç güvenlik incelemesinden çıkarılmıştır [K5, K13, K14]. Kaynak kodda TODO ya da FIXME işaretiyle bırakılmış iş yoktur; açık işler depo belgelerinde tutulmaktadır.</w:t>
      </w:r>
    </w:p>
    <w:p>
      <w:pPr>
        <w:spacing w:after="90"/>
      </w:pPr>
      <w:r>
        <w:rPr>
          <w:rFonts w:ascii="Arial" w:cs="Arial" w:eastAsia="Arial" w:hAnsi="Arial"/>
          <w:sz w:val="18"/>
          <w:szCs w:val="18"/>
        </w:rPr>
        <w:t xml:space="preserve">Kamuya açık üç adres 30.09.2026'da birer HTTP isteğiyle denetlenmiş, üçü de HTTP 200 yanıtı vermiştir [K18]. Bu ek için uygulama çalıştırılmamış, derleme alınmamış ve test takımları koşulmamıştır; test sayıları depo belgelerindeki tarihli ölçümlerdir.</w:t>
      </w:r>
    </w:p>
    <w:p>
      <w:pPr>
        <w:pStyle w:val="Heading1"/>
        <w:keepNext/>
        <w:spacing w:after="100" w:before="260"/>
      </w:pPr>
      <w:r>
        <w:rPr>
          <w:rFonts w:ascii="Arial" w:cs="Arial" w:eastAsia="Arial" w:hAnsi="Arial"/>
          <w:b/>
          <w:bCs/>
          <w:i w:val="false"/>
          <w:iCs w:val="false"/>
          <w:color w:val="000000"/>
          <w:sz w:val="26"/>
          <w:szCs w:val="26"/>
        </w:rPr>
        <w:t xml:space="preserve">J.3 Ürünün bugünkü durumu</w:t>
      </w:r>
    </w:p>
    <w:p>
      <w:pPr>
        <w:spacing w:after="90"/>
      </w:pPr>
      <w:r>
        <w:rPr>
          <w:rFonts w:ascii="Arial" w:cs="Arial" w:eastAsia="Arial" w:hAnsi="Arial"/>
          <w:sz w:val="18"/>
          <w:szCs w:val="18"/>
        </w:rPr>
        <w:t xml:space="preserve">MotoMap, iş planının 4.5 alanında çalışan gelişmiş prototip olarak tanımlanmaktadır. Depolardaki durum 30.09.2026 itibarıyla şöyledir:</w:t>
      </w:r>
    </w:p>
    <w:p>
      <w:pPr>
        <w:pStyle w:val="ListParagraph"/>
        <w:numPr>
          <w:ilvl w:val="0"/>
          <w:numId w:val="2"/>
        </w:numPr>
        <w:spacing w:after="50"/>
      </w:pPr>
      <w:r>
        <w:rPr>
          <w:rFonts w:ascii="Arial" w:cs="Arial" w:eastAsia="Arial" w:hAnsi="Arial"/>
          <w:sz w:val="18"/>
          <w:szCs w:val="18"/>
        </w:rPr>
        <w:t xml:space="preserve">Rota motoru ve uygulama programlama arayüzü (API), kamuya açık sunucuda (</w:t>
      </w:r>
      <w:hyperlink w:history="1" r:id="rIduwiq0wtiysws_6r6cwahv">
        <w:r>
          <w:rPr>
            <w:rFonts w:ascii="Arial" w:cs="Arial" w:eastAsia="Arial" w:hAnsi="Arial"/>
            <w:color w:val="1F4E79"/>
            <w:sz w:val="18"/>
            <w:szCs w:val="18"/>
          </w:rPr>
          <w:t xml:space="preserve">https://api.motomap.co</w:t>
        </w:r>
      </w:hyperlink>
      <w:r>
        <w:rPr>
          <w:rFonts w:ascii="Arial" w:cs="Arial" w:eastAsia="Arial" w:hAnsi="Arial"/>
          <w:sz w:val="18"/>
          <w:szCs w:val="18"/>
        </w:rPr>
        <w:t xml:space="preserve">) Kadıköy yol ağıyla canlı hizmet vermektedir. API en son 26.09.2026'da dağıtılmıştır [K17].</w:t>
      </w:r>
    </w:p>
    <w:p>
      <w:pPr>
        <w:pStyle w:val="ListParagraph"/>
        <w:numPr>
          <w:ilvl w:val="0"/>
          <w:numId w:val="2"/>
        </w:numPr>
        <w:spacing w:after="50"/>
      </w:pPr>
      <w:r>
        <w:rPr>
          <w:rFonts w:ascii="Arial" w:cs="Arial" w:eastAsia="Arial" w:hAnsi="Arial"/>
          <w:sz w:val="18"/>
          <w:szCs w:val="18"/>
        </w:rPr>
        <w:t xml:space="preserve">İstanbul geneli temel yol ağı 01.09.2026'da 193.552 düğüm ve 505.694 bağlantıyla kurulmuş; rota hesabında ağın en büyük kuvvetli bağlı bileşeni (193.507 düğüm, 505.592 bağlantı) kullanılmıştır [K10, K15]. Ağ, üretim sunucusunda tek işçi sürecin belleğine sığmadığından canlı hizmete alınmamıştır [K3].</w:t>
      </w:r>
    </w:p>
    <w:p>
      <w:pPr>
        <w:pStyle w:val="ListParagraph"/>
        <w:numPr>
          <w:ilvl w:val="0"/>
          <w:numId w:val="2"/>
        </w:numPr>
        <w:spacing w:after="50"/>
      </w:pPr>
      <w:r>
        <w:rPr>
          <w:rFonts w:ascii="Arial" w:cs="Arial" w:eastAsia="Arial" w:hAnsi="Arial"/>
          <w:sz w:val="18"/>
          <w:szCs w:val="18"/>
        </w:rPr>
        <w:t xml:space="preserve">Mobil uygulama iOS, Android ve web için tek kod tabanında geliştirilmiştir ve hiçbir uygulama mağazasında yayımlanmamıştır. Web derlemesi </w:t>
      </w:r>
      <w:hyperlink w:history="1" r:id="rIdixmeaqhl--c1aqcphc2on">
        <w:r>
          <w:rPr>
            <w:rFonts w:ascii="Arial" w:cs="Arial" w:eastAsia="Arial" w:hAnsi="Arial"/>
            <w:color w:val="1F4E79"/>
            <w:sz w:val="18"/>
            <w:szCs w:val="18"/>
          </w:rPr>
          <w:t xml:space="preserve">https://app.motomap.co</w:t>
        </w:r>
      </w:hyperlink>
      <w:r>
        <w:rPr>
          <w:rFonts w:ascii="Arial" w:cs="Arial" w:eastAsia="Arial" w:hAnsi="Arial"/>
          <w:sz w:val="18"/>
          <w:szCs w:val="18"/>
        </w:rPr>
        <w:t xml:space="preserve"> adresinde sınırlı sayıda test kullanıcısına açılmış, ilk test turu 25.09.2026'da yapılmıştır [K5, K11].</w:t>
      </w:r>
    </w:p>
    <w:p>
      <w:pPr>
        <w:pStyle w:val="ListParagraph"/>
        <w:numPr>
          <w:ilvl w:val="0"/>
          <w:numId w:val="2"/>
        </w:numPr>
        <w:spacing w:after="50"/>
      </w:pPr>
      <w:r>
        <w:rPr>
          <w:rFonts w:ascii="Arial" w:cs="Arial" w:eastAsia="Arial" w:hAnsi="Arial"/>
          <w:sz w:val="18"/>
          <w:szCs w:val="18"/>
        </w:rPr>
        <w:t xml:space="preserve">Varış süresinin sahadaki doğruluğu gerçek sürüşle ölçülmemiştir; ilk ölçüm Ay 6'daki Doğruluk Raporu 1'de raporlanacaktır (iş planı 2.1, 4.3).</w:t>
      </w:r>
    </w:p>
    <w:p>
      <w:pPr>
        <w:pStyle w:val="ListParagraph"/>
        <w:numPr>
          <w:ilvl w:val="0"/>
          <w:numId w:val="2"/>
        </w:numPr>
        <w:spacing w:after="50"/>
      </w:pPr>
      <w:r>
        <w:rPr>
          <w:rFonts w:ascii="Arial" w:cs="Arial" w:eastAsia="Arial" w:hAnsi="Arial"/>
          <w:sz w:val="18"/>
          <w:szCs w:val="18"/>
        </w:rPr>
        <w:t xml:space="preserve">THS 5 %88 ile tamamlanmış, THS 6'da ortalama %76 ilerlemeye ulaşılmıştır (Ek-B). Rota çekirdeğinin referans algoritmayla 40/40, dönüş kısıtlı sürümün 30/30 sorguda aynı sonucu vermesi ve yük testi sonuçları Ek-A'dadır.</w:t>
      </w:r>
    </w:p>
    <w:p>
      <w:pPr>
        <w:pStyle w:val="ListParagraph"/>
        <w:numPr>
          <w:ilvl w:val="0"/>
          <w:numId w:val="2"/>
        </w:numPr>
        <w:spacing w:after="50"/>
      </w:pPr>
      <w:r>
        <w:rPr>
          <w:rFonts w:ascii="Arial" w:cs="Arial" w:eastAsia="Arial" w:hAnsi="Arial"/>
          <w:sz w:val="18"/>
          <w:szCs w:val="18"/>
        </w:rPr>
        <w:t xml:space="preserve">Motor deposunda 07.09.2026'da 1.964 otomatik test toplanmış, uygulama deposunda aynı gün 560 test geçmiştir [K7].</w:t>
      </w:r>
    </w:p>
    <w:p>
      <w:pPr>
        <w:pStyle w:val="Heading1"/>
        <w:keepNext/>
        <w:spacing w:after="100" w:before="260"/>
      </w:pPr>
      <w:r>
        <w:rPr>
          <w:rFonts w:ascii="Arial" w:cs="Arial" w:eastAsia="Arial" w:hAnsi="Arial"/>
          <w:b/>
          <w:bCs/>
          <w:i w:val="false"/>
          <w:iCs w:val="false"/>
          <w:color w:val="000000"/>
          <w:sz w:val="26"/>
          <w:szCs w:val="26"/>
        </w:rPr>
        <w:t xml:space="preserve">J.4 Sürüm ve commit bilgisi</w:t>
      </w:r>
    </w:p>
    <w:p>
      <w:pPr>
        <w:keepNext/>
        <w:spacing w:after="60" w:before="140"/>
      </w:pPr>
      <w:r>
        <w:rPr>
          <w:rFonts w:ascii="Arial" w:cs="Arial" w:eastAsia="Arial" w:hAnsi="Arial"/>
          <w:b/>
          <w:bCs/>
          <w:sz w:val="18"/>
          <w:szCs w:val="18"/>
        </w:rPr>
        <w:t xml:space="preserve">Tablo J-1. Depo bazında sürüm ve commit bilgisi (30.09.2026, yerel kopya)</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5"/>
        <w:gridCol w:w="1882"/>
        <w:gridCol w:w="1981"/>
        <w:gridCol w:w="1188"/>
        <w:gridCol w:w="1584"/>
        <w:gridCol w:w="1786"/>
      </w:tblGrid>
      <w:tr>
        <w:trPr>
          <w:cantSplit/>
          <w:tblHeader/>
        </w:trPr>
        <w:tc>
          <w:tcPr>
            <w:tcW w:type="dxa" w:w="14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Depo</w:t>
            </w:r>
          </w:p>
        </w:tc>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İşlev</w:t>
            </w:r>
          </w:p>
        </w:tc>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Etkin dal ve son commit</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Commit sayısı (etkin dal / ana dal)</w:t>
            </w:r>
          </w:p>
        </w:tc>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Ana dalın (main) son commit'i</w:t>
            </w:r>
          </w:p>
        </w:tc>
        <w:tc>
          <w:tcPr>
            <w:tcW w:type="dxa" w:w="17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Sürüm bilgisi</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motoru ve API</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feat/tester-feedback</w:t>
            </w:r>
          </w:p>
          <w:p>
            <w:pPr>
              <w:spacing w:after="30"/>
            </w:pPr>
            <w:r>
              <w:rPr>
                <w:rFonts w:ascii="Arial" w:cs="Arial" w:eastAsia="Arial" w:hAnsi="Arial"/>
                <w:sz w:val="17"/>
                <w:szCs w:val="17"/>
              </w:rPr>
              <w:t xml:space="preserve">66e7dd0, 26.09.2026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47 / 34</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7640bf6, 08.09.2026</w:t>
            </w:r>
          </w:p>
        </w:tc>
        <w:tc>
          <w:tcPr>
            <w:tcW w:type="dxa" w:w="17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 1.0.0; son sürüm notu v0.7.5 (21.07.2026)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Mobil uygulama (Flutter)</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fix/tester-feedback</w:t>
            </w:r>
          </w:p>
          <w:p>
            <w:pPr>
              <w:spacing w:after="30"/>
            </w:pPr>
            <w:r>
              <w:rPr>
                <w:rFonts w:ascii="Arial" w:cs="Arial" w:eastAsia="Arial" w:hAnsi="Arial"/>
                <w:sz w:val="17"/>
                <w:szCs w:val="17"/>
              </w:rPr>
              <w:t xml:space="preserve">2b9048c, 26.09.2026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 / 40</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a3716c6, 08.09.2026</w:t>
            </w:r>
          </w:p>
        </w:tc>
        <w:tc>
          <w:tcPr>
            <w:tcW w:type="dxa" w:w="17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0.1.0</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motomap-app-ui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Uygulamayı sabit örnek veriyle çalıştıran kum havuzu</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craft/ui-pass</w:t>
            </w:r>
          </w:p>
          <w:p>
            <w:pPr>
              <w:spacing w:after="30"/>
            </w:pPr>
            <w:r>
              <w:rPr>
                <w:rFonts w:ascii="Arial" w:cs="Arial" w:eastAsia="Arial" w:hAnsi="Arial"/>
                <w:sz w:val="17"/>
                <w:szCs w:val="17"/>
              </w:rPr>
              <w:t xml:space="preserve">d2ec471, 09.09.2026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 / 7</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45ce23f, 07.09.2026</w:t>
            </w:r>
          </w:p>
        </w:tc>
        <w:tc>
          <w:tcPr>
            <w:tcW w:type="dxa" w:w="17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0.1.0</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motomap-deploy</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Dağıtım ve denetim aracı</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feat/trial-web-app</w:t>
            </w:r>
          </w:p>
          <w:p>
            <w:pPr>
              <w:spacing w:after="30"/>
            </w:pPr>
            <w:r>
              <w:rPr>
                <w:rFonts w:ascii="Arial" w:cs="Arial" w:eastAsia="Arial" w:hAnsi="Arial"/>
                <w:sz w:val="17"/>
                <w:szCs w:val="17"/>
              </w:rPr>
              <w:t xml:space="preserve">540ba58, 26.09.2026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 / 5</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82c74a3, 08.09.2026</w:t>
            </w:r>
          </w:p>
        </w:tc>
        <w:tc>
          <w:tcPr>
            <w:tcW w:type="dxa" w:w="17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Araç 1.0.0</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motomap-portal</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web yüzü (Next.js)</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main</w:t>
            </w:r>
          </w:p>
          <w:p>
            <w:pPr>
              <w:spacing w:after="30"/>
            </w:pPr>
            <w:r>
              <w:rPr>
                <w:rFonts w:ascii="Arial" w:cs="Arial" w:eastAsia="Arial" w:hAnsi="Arial"/>
                <w:sz w:val="17"/>
                <w:szCs w:val="17"/>
              </w:rPr>
              <w:t xml:space="preserve">67d53ae, 07.09.2026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 / 7</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Etkin dalla aynı</w:t>
            </w:r>
          </w:p>
        </w:tc>
        <w:tc>
          <w:tcPr>
            <w:tcW w:type="dxa" w:w="17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0.1.0; yayında değil</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motomap-website</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motomap.co tanıtım sitesi</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main</w:t>
            </w:r>
          </w:p>
          <w:p>
            <w:pPr>
              <w:spacing w:after="30"/>
            </w:pPr>
            <w:r>
              <w:rPr>
                <w:rFonts w:ascii="Arial" w:cs="Arial" w:eastAsia="Arial" w:hAnsi="Arial"/>
                <w:sz w:val="17"/>
                <w:szCs w:val="17"/>
              </w:rPr>
              <w:t xml:space="preserve">1bc4987, 20.09.2026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33 / 33</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Etkin dalla aynı</w:t>
            </w:r>
          </w:p>
        </w:tc>
        <w:tc>
          <w:tcPr>
            <w:tcW w:type="dxa" w:w="17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Sürüm numarası yok</w:t>
            </w:r>
          </w:p>
        </w:tc>
      </w:tr>
    </w:tbl>
    <w:p>
      <w:pPr>
        <w:spacing w:after="60"/>
      </w:pPr>
    </w:p>
    <w:p>
      <w:pPr>
        <w:spacing w:after="100" w:before="40"/>
      </w:pPr>
      <w:r>
        <w:rPr>
          <w:rFonts w:ascii="Arial" w:cs="Arial" w:eastAsia="Arial" w:hAnsi="Arial"/>
          <w:i/>
          <w:iCs/>
          <w:color w:val="595959"/>
          <w:sz w:val="16"/>
          <w:szCs w:val="16"/>
        </w:rPr>
        <w:t xml:space="preserve">Not: Hiçbir depoda sürüm etiketi (git tag) yoktur. Depoların ilk commit'leri 02–06.09.2026 tarihlidir ve önceki tek depodan ayrılmayı gösterir [K7]; motorun sürüm notları Nisan 2026'ya (v0.6.0) uzanmaktadır [K2]. Motor, uygulama, kum havuzu ve dağıtım depolarının etkin dalları uzak depoya gönderilmemiştir; ana dalın önündeki commit sayısı sırasıyla 13, 60, 3 ve 1'dir. Motor deposunda ana dala alınmamış üç commit'lik bir güvenlik düzeltmesi dalı da bulunmaktadır (Tablo J-4, SG-1). Canlı API 26.09.2026'da motorun etkin dalındaki çalışma ağacından dağıtılmıştır; dağıtım kaydı dağıtılan commit kimliğini tutmamaktadır [K17].</w:t>
      </w:r>
    </w:p>
    <w:p>
      <w:pPr>
        <w:pStyle w:val="Heading1"/>
        <w:keepNext/>
        <w:spacing w:after="100" w:before="260"/>
      </w:pPr>
      <w:r>
        <w:rPr>
          <w:rFonts w:ascii="Arial" w:cs="Arial" w:eastAsia="Arial" w:hAnsi="Arial"/>
          <w:b/>
          <w:bCs/>
          <w:i w:val="false"/>
          <w:iCs w:val="false"/>
          <w:color w:val="000000"/>
          <w:sz w:val="26"/>
          <w:szCs w:val="26"/>
        </w:rPr>
        <w:t xml:space="preserve">J.5 Yüksek seviyeli mimari</w:t>
      </w:r>
    </w:p>
    <w:p>
      <w:pPr>
        <w:spacing w:after="90"/>
      </w:pPr>
      <w:r>
        <w:rPr>
          <w:rFonts w:ascii="Arial" w:cs="Arial" w:eastAsia="Arial" w:hAnsi="Arial"/>
          <w:sz w:val="18"/>
          <w:szCs w:val="18"/>
        </w:rPr>
        <w:t xml:space="preserve">Rota ve süre hesabı yalnız MotoMap'in kendi sunucusunda yapılır; uygulama sonuçları gösterir, hesap yapmaz [K4]. Dış hizmetler yol ağı, canlı trafik, harita zemini, yer araması, yükseklik ve hava verisi sağlar, rotayı belirlemez [K2].</w:t>
      </w:r>
    </w:p>
    <w:p>
      <w:pPr>
        <w:keepNext/>
        <w:spacing w:after="60" w:before="140"/>
      </w:pPr>
      <w:r>
        <w:rPr>
          <w:rFonts w:ascii="Arial" w:cs="Arial" w:eastAsia="Arial" w:hAnsi="Arial"/>
          <w:b/>
          <w:bCs/>
          <w:sz w:val="18"/>
          <w:szCs w:val="18"/>
        </w:rPr>
        <w:t xml:space="preserve">Tablo J-2. Bileşenler, teknolojiler ve durum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674"/>
        <w:gridCol w:w="3467"/>
        <w:gridCol w:w="2181"/>
      </w:tblGrid>
      <w:tr>
        <w:trPr>
          <w:cantSplit/>
          <w:tblHeader/>
        </w:trPr>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Bileşen</w:t>
            </w:r>
          </w:p>
        </w:tc>
        <w:tc>
          <w:tcPr>
            <w:tcW w:type="dxa" w:w="26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Teknoloji ve konum</w:t>
            </w:r>
          </w:p>
        </w:tc>
        <w:tc>
          <w:tcPr>
            <w:tcW w:type="dxa" w:w="34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İşlev</w:t>
            </w:r>
          </w:p>
        </w:tc>
        <w:tc>
          <w:tcPr>
            <w:tcW w:type="dxa" w:w="21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 (30.09.2026)</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Mobil uygulama</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Flutter 3.44.6 (Dart); iOS, Android, web</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Hedef ve mod seçimi, sesli navigasyon, garaj, sürüş kaydı, topluluk, ödeme duvarı</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Web derlemesi test kullanıcılarına açık; mağazada yok</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motoru</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Python 3.13; motomap-engine/motomap</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OpenStreetMap (OSM) ağının motosiklet için süzülmesi; eğim, eğrilik, şerit; yasak dönüşleri dışlayan kenar genişletilmiş ağ; Özelleştirilebilir Daralma Hiyerarşisi (CCH); üç mod maliyeti; kurye sırası; manevralar</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 ağıyla canlı; İstanbul geneli ağ kurulu, canlıda değil</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FastAPI; 21 yönlendirici modülü</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yeniden planlama, kurye sırası, hesap, abonelik, topluluk ve sürüş kaydı uçları; mağaza makbuzunun sunucuda doğrulanması</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api.motomap.co; sürüm 1.0.0</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Ülke geneli yedek ağ</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GraphHopper 11, Geofabrik Türkiye kesiti</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Motor alanı dışındaki noktalar için üç mod; canlı trafik, eğim ve şerit modeli yok</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Geliştirme dalında (26.09.2026)</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katmanı</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PostgreSQL 16, Redis 7; diskte bölge ağı önbelleği</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abonelik, garaj, topluluk, sürüş kaydı ve ödeme hunisi verisi</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Üretimde çalışıyor</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Harita ve trafik sağlayıcıları</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OSM (Overpass); HERE akış verisi; Google Maps SDK, Places, Elevation; OpenWeather</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Yol ağı; 180 saniyelik trafik dönemi; harita zemini; yer araması; yükseklik; hava</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Bağlı; Google Routes yalnız tanıtım karşılaştırmasında</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Dağıtım</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Avrupa Birliği'nde sanal sunucu; Docker Compose; Caddy (TLS); motomap-deploy</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 veritabanı, önbellek ve web derlemesinin yayını; gecelik veritabanı yedeği</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Son API dağıtımı 26.09.2026</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Web yüzleri</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motomap-website (statik); motomap-portal (Next.js)</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Tanıtım, kayıtlı rota karşılaştırmaları, yasal metinler, parola sıfırlama sayfası; web aboneliği</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Site yayında; portal yayında değil</w:t>
            </w:r>
          </w:p>
        </w:tc>
      </w:tr>
    </w:tbl>
    <w:p>
      <w:pPr>
        <w:spacing w:after="60"/>
      </w:pPr>
    </w:p>
    <w:p>
      <w:pPr>
        <w:spacing w:after="100" w:before="40"/>
      </w:pPr>
      <w:r>
        <w:rPr>
          <w:rFonts w:ascii="Arial" w:cs="Arial" w:eastAsia="Arial" w:hAnsi="Arial"/>
          <w:i/>
          <w:iCs/>
          <w:color w:val="595959"/>
          <w:sz w:val="16"/>
          <w:szCs w:val="16"/>
        </w:rPr>
        <w:t xml:space="preserve">Not: Kaynaklar [K2], [K3], [K4], [K10], [K11], [K12], [K13], [K17].</w:t>
      </w:r>
    </w:p>
    <w:p>
      <w:pPr>
        <w:spacing w:after="90"/>
      </w:pPr>
      <w:r>
        <w:rPr>
          <w:rFonts w:ascii="Arial" w:cs="Arial" w:eastAsia="Arial" w:hAnsi="Arial"/>
          <w:sz w:val="18"/>
          <w:szCs w:val="18"/>
        </w:rPr>
        <w:t xml:space="preserve">Bir rota isteği şu adımlarla karşılanır [K2, K3]:</w:t>
      </w:r>
    </w:p>
    <w:p>
      <w:pPr>
        <w:pStyle w:val="ListParagraph"/>
        <w:numPr>
          <w:ilvl w:val="0"/>
          <w:numId w:val="3"/>
        </w:numPr>
        <w:spacing w:after="50"/>
      </w:pPr>
      <w:r>
        <w:rPr>
          <w:rFonts w:ascii="Arial" w:cs="Arial" w:eastAsia="Arial" w:hAnsi="Arial"/>
          <w:sz w:val="18"/>
          <w:szCs w:val="18"/>
        </w:rPr>
        <w:t xml:space="preserve">Uygulama; başlangıç, varış, sürüş modu ve garajdaki etkin motosikletin sınıfı ile hacmini HTTPS üzerinden API'ye gönderir.</w:t>
      </w:r>
    </w:p>
    <w:p>
      <w:pPr>
        <w:pStyle w:val="ListParagraph"/>
        <w:numPr>
          <w:ilvl w:val="0"/>
          <w:numId w:val="3"/>
        </w:numPr>
        <w:spacing w:after="50"/>
      </w:pPr>
      <w:r>
        <w:rPr>
          <w:rFonts w:ascii="Arial" w:cs="Arial" w:eastAsia="Arial" w:hAnsi="Arial"/>
          <w:sz w:val="18"/>
          <w:szCs w:val="18"/>
        </w:rPr>
        <w:t xml:space="preserve">İki nokta motorun yüklü ağındaysa (bugün Kadıköy) her mod için CCH sorgusu yapılır; yanıt koordinatları, mesafeyi, süreyi, istatistikleri ve manevraları taşır. Trafik dönemi 180 saniyede bir arka planda yenilenir ve yalnız ağırlıkların yeniden hesaplanmasını gerektirir.</w:t>
      </w:r>
    </w:p>
    <w:p>
      <w:pPr>
        <w:pStyle w:val="ListParagraph"/>
        <w:numPr>
          <w:ilvl w:val="0"/>
          <w:numId w:val="3"/>
        </w:numPr>
        <w:spacing w:after="50"/>
      </w:pPr>
      <w:r>
        <w:rPr>
          <w:rFonts w:ascii="Arial" w:cs="Arial" w:eastAsia="Arial" w:hAnsi="Arial"/>
          <w:sz w:val="18"/>
          <w:szCs w:val="18"/>
        </w:rPr>
        <w:t xml:space="preserve">Noktalardan biri motor alanı dışındaysa geliştirme dalındaki sürümde ülke geneli yedek ağ yanıt verir; bu yanıtta canlı trafik yoktur ve yanıt kullanılan ağı belirtir.</w:t>
      </w:r>
    </w:p>
    <w:p>
      <w:pPr>
        <w:pStyle w:val="ListParagraph"/>
        <w:numPr>
          <w:ilvl w:val="0"/>
          <w:numId w:val="3"/>
        </w:numPr>
        <w:spacing w:after="50"/>
      </w:pPr>
      <w:r>
        <w:rPr>
          <w:rFonts w:ascii="Arial" w:cs="Arial" w:eastAsia="Arial" w:hAnsi="Arial"/>
          <w:sz w:val="18"/>
          <w:szCs w:val="18"/>
        </w:rPr>
        <w:t xml:space="preserve">Sürüş sırasında API rotadan sapmayı ve daha kısa alternatifi değerlendirir, öneriyi kendisi uygulamaz; geçiş sürücünün onayıyla yapılır.</w:t>
      </w:r>
    </w:p>
    <w:p>
      <w:pPr>
        <w:pStyle w:val="ListParagraph"/>
        <w:numPr>
          <w:ilvl w:val="0"/>
          <w:numId w:val="3"/>
        </w:numPr>
        <w:spacing w:after="50"/>
      </w:pPr>
      <w:r>
        <w:rPr>
          <w:rFonts w:ascii="Arial" w:cs="Arial" w:eastAsia="Arial" w:hAnsi="Arial"/>
          <w:sz w:val="18"/>
          <w:szCs w:val="18"/>
        </w:rPr>
        <w:t xml:space="preserve">Sürüş kaydı yalnız sürücünün ayrı onayıyla başlar; onaysız kayıt sunucuda reddedilir.</w:t>
      </w:r>
    </w:p>
    <w:p>
      <w:pPr>
        <w:pStyle w:val="Heading1"/>
        <w:keepNext/>
        <w:spacing w:after="100" w:before="260"/>
      </w:pPr>
      <w:r>
        <w:rPr>
          <w:rFonts w:ascii="Arial" w:cs="Arial" w:eastAsia="Arial" w:hAnsi="Arial"/>
          <w:b/>
          <w:bCs/>
          <w:i w:val="false"/>
          <w:iCs w:val="false"/>
          <w:color w:val="000000"/>
          <w:sz w:val="26"/>
          <w:szCs w:val="26"/>
        </w:rPr>
        <w:t xml:space="preserve">J.6 Özellik durumu</w:t>
      </w:r>
    </w:p>
    <w:p>
      <w:pPr>
        <w:spacing w:after="90"/>
      </w:pPr>
      <w:r>
        <w:rPr>
          <w:rFonts w:ascii="Arial" w:cs="Arial" w:eastAsia="Arial" w:hAnsi="Arial"/>
          <w:sz w:val="18"/>
          <w:szCs w:val="18"/>
        </w:rPr>
        <w:t xml:space="preserve">Durum üç düzeyde verilmiştir. Çalışıyor: kodda tamamlanmış ve canlı sunucuda ya da web derlemesinde kullanılabilir. Geliştiriliyor: kodda kısmen bulunur ya da ana dala alınmamıştır. Planlandı: iş planında yer alır, kodda bulunmaz.</w:t>
      </w:r>
    </w:p>
    <w:p>
      <w:pPr>
        <w:keepNext/>
        <w:spacing w:after="60" w:before="140"/>
      </w:pPr>
      <w:r>
        <w:rPr>
          <w:rFonts w:ascii="Arial" w:cs="Arial" w:eastAsia="Arial" w:hAnsi="Arial"/>
          <w:b/>
          <w:bCs/>
          <w:sz w:val="18"/>
          <w:szCs w:val="18"/>
        </w:rPr>
        <w:t xml:space="preserve">Tablo J-3. Özelliklerin durumu</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1287"/>
        <w:gridCol w:w="3764"/>
        <w:gridCol w:w="2676"/>
      </w:tblGrid>
      <w:tr>
        <w:trPr>
          <w:cantSplit/>
          <w:tblHeader/>
        </w:trPr>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Özellik</w:t>
            </w:r>
          </w:p>
        </w:tc>
        <w:tc>
          <w:tcPr>
            <w:tcW w:type="dxa" w:w="12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c>
          <w:tcPr>
            <w:tcW w:type="dxa" w:w="37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Açıklama</w:t>
            </w:r>
          </w:p>
        </w:tc>
        <w:tc>
          <w:tcPr>
            <w:tcW w:type="dxa" w:w="267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Kanıt</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Motosiklete özgü rota hesabı</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 ağında canlı; motosiklete kapalı yollar çıkarılır; motor hacmi 125 cm³'ün altındaki motosiklet otoyola yönlendirilmez</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README.md; E: motomap/config.py</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Yasak dönüşlerin dışlanması</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Kenar genişletilmiş ağda yasak dönüş bağlantısı kurulmaz; arama CCH ile yapılır (Ek-A)</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motomap/edge_expanded.py; E: motomap/cch_native/</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Üç sürüş modu</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Standart ve güvenli mod ücretsiz, viraj keyfi Gold hakkıdır; ücretli yol tercihi motorda ayrı parametredir, arayüzde sunulmamaktadır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motomap/algorithm.py; E: api/core/entitlements.py</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trafik</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akış verisi 180 saniyelik dönemle yenilenir; veri yoksa istatistiksel sıkışıklık varsayımı kullanılır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api/services/traffic.py</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Sesli navigasyon ve yeniden planlama</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Sapmada yeniden rota; öneri sürücü onayıyla uygulanır; gerçek cihazda sürüşle sınanmamıştır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 lib/screens/navigation.dart; E: api/services/replan.py</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çok duraklı sıralama</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Sıra 12 durağa kadar kesin, 25 durağa kadar sezgisel yöntemle bulunur; teslimat sırası ekranı vardır; kodda Platinum hakkıdır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motomap/delivery.py; U: lib/screens/courier.dart</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giriş ve garaj</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E-posta, Google, Apple, Facebook ile giriş; misafir kullanım; uygulama içinden hesap silme; garaj, bakım kaydı ve fotoğraf</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 lib/screens/auth.dart, account.dart, garage.dart</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 özet ve geçmiş</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 ayrı onaya bağlıdır ve varsayılan olarak kapalıdır; özet, paylaşım kartı ve geçmiş</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 lib/ride_consent.dart; E: api/routes/telemetry.py</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Topluluk ve mesajlaşma</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Akış, yorum, grup sürüşü daveti (Gold), doğrudan mesaj</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 lib/screens/social.dart, messages.dart</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Yer arama, rota üstü durak ve hava</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Yakıt, yemek ve kahve adayları rotaya eklediği süreye göre sıralanır; hava ve yol koşulu satırı</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api/services/poi_route.py; E: api/routes/weather.py</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hunisi olay kaydı</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Dönüşüm ölçümünün veri kaynağıdır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api/routes/funnel.py; U: lib/services/funnel.dart</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Web derlemesi</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app.motomap.co; ilk test turu 25.09.2026</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 trial-app/deploy.ps1</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içi abonelik</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Geliştiriliyor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Fiyatlar iş planıyla aynıdır (Gold 99/899 TL, Platinum 199/1.899 TL); makbuz doğrulaması sunucuda yazılıdır; mağaza ürünleri ve konsollar kurulmamıştır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api/core/plans.py, api/services/stores.py</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geneli canlı hizmet</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Geliştiriliyor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 kuruludur; bellek sınırı nedeniyle canlıda değildir (RM-1)</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docs/graphhopper.md; E: api/services/metros.py</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Ülke geneli yedek ağ</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Geliştiriliyor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GraphHopper ağı; ana dala alınmamıştır (RM-2)</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docs/graphhopper.md</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içeriği moderasyonu</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Geliştiriliyor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tarafı hazırdır; uygulama arayüzü yoktur (MB-1)</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api/routes/moderation.py</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Bildirimler ve yol bildirimleri</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Geliştiriliyor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içi bildirim merkezi vardır, cihaz anlık bildirimi bağlanmamıştır; tehlike bildirimi gönderilir, haritada gösterilmez</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 lib/api/notifications.dart; E: api/routes/road_reports.py</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Doğruluk ölçüm hattı</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Geliştiriliyor</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Protokol ve kayıtlı sürüşü yeniden oynatan ölçüm yazılımı hazırdır; protokole uygun gerçek sürüş sayısı 0'dır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motomap/validation/; E: docs/reference/h2-accuracy-protocol.md</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Silver reklam altyapısı</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Planlandı</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yalnız sürüş dışı ekranlarda gösterilecektir; uygulamada reklam yazılım geliştirme kiti (SDK) yoktur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 planı 2.3; [K13]</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Pakete bağlı topluluk hakkı</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Planlandı</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 bir, Platinum birden fazla topluluk hakkı verecektir; kodda paket sınırı yoktur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 planı 2.3; E: api/core/plans.py</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ürünü</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Planlandı</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operasyon paneli, verim raporları, filo lisansı yönetimi ve kullanım bazlı API</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 planı 1.1, 4.1; E: docs/layers/index.md</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Hız farkı ve serbest akış kalibrasyonu</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Planlandı</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Rızalı sürüş verisiyle hücre bazında kestirim (kestirici kodda); kavşak gecikmesi; iz eşleme (GPS izlerinin yola oturtulması)</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motomap/delta_estimator.py; İş planı 1.7</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İzmir ve Antalya</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Planlandı</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İzmir tanımı koddadır, Antalya tanımlı değildir; yayın Mart 2028'de yapılacaktır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api/services/metros.py, regions.py</w:t>
            </w:r>
          </w:p>
        </w:tc>
      </w:tr>
    </w:tbl>
    <w:p>
      <w:pPr>
        <w:spacing w:after="60"/>
      </w:pPr>
    </w:p>
    <w:p>
      <w:pPr>
        <w:spacing w:after="100" w:before="40"/>
      </w:pPr>
      <w:r>
        <w:rPr>
          <w:rFonts w:ascii="Arial" w:cs="Arial" w:eastAsia="Arial" w:hAnsi="Arial"/>
          <w:i/>
          <w:iCs/>
          <w:color w:val="595959"/>
          <w:sz w:val="16"/>
          <w:szCs w:val="16"/>
        </w:rPr>
        <w:t xml:space="preserve">Not: Kanıt sütununda E: motomap-engine, U: motomap-app, D: motomap-deploy, W: motomap-website, P: motomap-portal kısaltmaları kullanılmıştır. Uygulama mağazada olmadığından mobil özellikler bugün web derlemesi ve geliştirme derlemeleri üzerinden kullanılmaktadır.</w:t>
      </w:r>
    </w:p>
    <w:p>
      <w:pPr>
        <w:pStyle w:val="Heading1"/>
        <w:keepNext/>
        <w:spacing w:after="100" w:before="260"/>
      </w:pPr>
      <w:r>
        <w:rPr>
          <w:rFonts w:ascii="Arial" w:cs="Arial" w:eastAsia="Arial" w:hAnsi="Arial"/>
          <w:b/>
          <w:bCs/>
          <w:i w:val="false"/>
          <w:iCs w:val="false"/>
          <w:color w:val="000000"/>
          <w:sz w:val="26"/>
          <w:szCs w:val="26"/>
        </w:rPr>
        <w:t xml:space="preserve">J.7 Bilinen hatalar ve Ay 6'ya kadar kapatılacak kritik hata listesi</w:t>
      </w:r>
    </w:p>
    <w:p>
      <w:pPr>
        <w:pStyle w:val="Heading2"/>
        <w:keepNext/>
        <w:spacing w:after="80" w:before="180"/>
      </w:pPr>
      <w:r>
        <w:rPr>
          <w:rFonts w:ascii="Arial" w:cs="Arial" w:eastAsia="Arial" w:hAnsi="Arial"/>
          <w:b/>
          <w:bCs/>
          <w:i w:val="false"/>
          <w:iCs w:val="false"/>
          <w:color w:val="000000"/>
          <w:sz w:val="21"/>
          <w:szCs w:val="21"/>
        </w:rPr>
        <w:t xml:space="preserve">J.7.1 Bilinen hatalar</w:t>
      </w:r>
    </w:p>
    <w:p>
      <w:pPr>
        <w:spacing w:after="90"/>
      </w:pPr>
      <w:r>
        <w:rPr>
          <w:rFonts w:ascii="Arial" w:cs="Arial" w:eastAsia="Arial" w:hAnsi="Arial"/>
          <w:sz w:val="18"/>
          <w:szCs w:val="18"/>
        </w:rPr>
        <w:t xml:space="preserve">Web derlemesi 25.09.2026'da ilk test kullanıcılarına iPhone üzerinde açılmış ve dokuz bulgu kaydedilmiştir [K5]. Bulgular arasında haritada yer ve sokak adlarının görünmemesi, harita bağlantılarının kullanıcıyı uygulama dışına çıkarması, harita düğmelerinin ekran dışında çizilmesi, iPhone'da uzun basmayla nokta seçilememesi, başlangıç noktasının yalnız konumdan alınabilmesi ve web'de paylaşımın ekranı 43 saniye dondurması yer almaktadır. Bulgular 26.09.2026'da düzeltilmiş (commit 2b9048c) ve düzeltmeleri sınayan bir test dosyası eklenmiştir. Ekran görüntülerinin yenilenmesi, kum havuzu verisinin güncellenmesi ve yerel iOS derlemesi için harita anahtarının tanımlanması bu turda yapılmamıştır.</w:t>
      </w:r>
    </w:p>
    <w:p>
      <w:pPr>
        <w:spacing w:after="90"/>
      </w:pPr>
      <w:r>
        <w:rPr>
          <w:rFonts w:ascii="Arial" w:cs="Arial" w:eastAsia="Arial" w:hAnsi="Arial"/>
          <w:sz w:val="18"/>
          <w:szCs w:val="18"/>
        </w:rPr>
        <w:t xml:space="preserve">Uygulama deposundaki 05–07.09.2026 tarihli iç denetim 88 bulgu kaydetmiştir; bulguların bir bölümü sonraki commit'lerde kapanmıştır ve güncel sayı yeniden sayılmamıştır [K6]. Eylül 2026'da kaynak kodu üzerinde çok aşamalı bir iç güvenlik incelemesi yapılmıştır. İnceleme bağımsız bir denetim değildir; bulgular önceliklendirilmiş, ayrıntıları iç belgede tutulmuştur [K13, K14].</w:t>
      </w:r>
    </w:p>
    <w:p>
      <w:pPr>
        <w:pStyle w:val="Heading2"/>
        <w:keepNext/>
        <w:spacing w:after="80" w:before="180"/>
      </w:pPr>
      <w:r>
        <w:rPr>
          <w:rFonts w:ascii="Arial" w:cs="Arial" w:eastAsia="Arial" w:hAnsi="Arial"/>
          <w:b/>
          <w:bCs/>
          <w:i w:val="false"/>
          <w:iCs w:val="false"/>
          <w:color w:val="000000"/>
          <w:sz w:val="21"/>
          <w:szCs w:val="21"/>
        </w:rPr>
        <w:t xml:space="preserve">J.7.2 Kritik hata listesi</w:t>
      </w:r>
    </w:p>
    <w:p>
      <w:pPr>
        <w:spacing w:after="90"/>
      </w:pPr>
      <w:r>
        <w:rPr>
          <w:rFonts w:ascii="Arial" w:cs="Arial" w:eastAsia="Arial" w:hAnsi="Arial"/>
          <w:sz w:val="18"/>
          <w:szCs w:val="18"/>
        </w:rPr>
        <w:t xml:space="preserve">Liste yalnız kaynak belgelerde kayıtlı maddelerden oluşturulmuştur. Hedef tarihler iş planı 4.3'teki iki kilometre taşına bağlanmıştır: kapalı beta (Mart 2027) ve MVP/soft launch (Haziran 2027). Kritik madde kapalı betayı, mağaza incelemesini ya da planlanan kapsamı durdurur. Yüksek önemli madde soft launch öncesinde kapatılmak zorundadır. Orta önemli madde soft launch öncesinde kapatılması planlanan iyileştirmedir. Alan sütunundaki KVKK, 6698 sayılı Kişisel Verilerin Korunması Kanunu'nu gösterir.</w:t>
      </w:r>
    </w:p>
    <w:p>
      <w:pPr>
        <w:keepNext/>
        <w:spacing w:after="60" w:before="140"/>
      </w:pPr>
      <w:r>
        <w:rPr>
          <w:rFonts w:ascii="Arial" w:cs="Arial" w:eastAsia="Arial" w:hAnsi="Arial"/>
          <w:b/>
          <w:bCs/>
          <w:sz w:val="18"/>
          <w:szCs w:val="18"/>
        </w:rPr>
        <w:t xml:space="preserve">Tablo J-4. Ay 6'ya kadar kapatılacak kritik hata listesi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3"/>
        <w:gridCol w:w="1188"/>
        <w:gridCol w:w="4655"/>
        <w:gridCol w:w="792"/>
        <w:gridCol w:w="990"/>
        <w:gridCol w:w="1588"/>
      </w:tblGrid>
      <w:tr>
        <w:trPr>
          <w:cantSplit/>
          <w:tblHeader/>
        </w:trPr>
        <w:tc>
          <w:tcPr>
            <w:tcW w:type="dxa" w:w="6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Kimlik</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Alan</w:t>
            </w:r>
          </w:p>
        </w:tc>
        <w:tc>
          <w:tcPr>
            <w:tcW w:type="dxa" w:w="465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Tanım</w:t>
            </w:r>
          </w:p>
        </w:tc>
        <w:tc>
          <w:tcPr>
            <w:tcW w:type="dxa" w:w="79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Önem</w:t>
            </w:r>
          </w:p>
        </w:tc>
        <w:tc>
          <w:tcPr>
            <w:tcW w:type="dxa" w:w="9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Hedef tarih</w:t>
            </w:r>
          </w:p>
        </w:tc>
        <w:tc>
          <w:tcPr>
            <w:tcW w:type="dxa" w:w="15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RM-1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motoru</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geneli ağ, üretim sunucusunda tek işçi sürecin belleğine sığmamaktadır (rota yolunda işçi başına 5,6–6,0 GB; sunucu 8 GB, API konteyner sınırı 3 GB). Anadolu Yakası ağının tanımlanması ve bellek gereksiniminin düşürülmesi gerekmektedir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docs/graphhopper.md (25.09.2026); E: docker-compose.prod.yml</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RM-2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motoru</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Ülke geneli yedek ağ ana dala alınmamış, üretimdeki durumu doğrulanmamıştır; bu ağda canlı trafik, eğim ve şerit ölçüsü yoktur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docs/graphhopper.md; commit 1c26891, d8fbcf5</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RM-3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motoru</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ölçüm olmayan yol parçalarında serbest akış katmanı süreyi uzun kestirmektedir (01.09.2026 iç taramasında 15 koridorun 14'ü); kavşak gecikmesi modelde yoktur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[K15]; İş planı 1.7</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RM-4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motoru</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Süreç yeniden başladıktan sonraki ilk istek yaklaşık 8 saniye sürmekte, üretimde ön yükleme kapalı bulunmaktadır; 100 eşzamanlı kullanıcıda medyan yanıt 2,5 saniye, THS 6 hedefi 1 saniyenin altıdır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Orta</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 [K16]; Ek-A; Ek-B</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MB-1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Mobil</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içeriği için şikayet, engelleme ve iletişim arayüzü yoktur (sunucu tarafı hazır); App Store 1.2 ve Google Play kuralları bunu zorunlu kılmaktadır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[K14]; U: docs/app-store-readiness.md</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MB-2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Mobil</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 kayıtlarına göre iOS yerel derlemesi alınmamıştır; iOS 26 SDK ile derleme ve yerel iOS için harita anahtarı gerekmektedir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[K5]; [K6]</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MB-3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Mobil</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Gerçek cihaz doğrulaması yapılmamıştır: ekran kapalıyken sürüş kaydı, gidilen ve kalan yol ayrımı, klavye ve güvenli alan davranışı</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 docs/kalanlar.md §4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MB-4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Mobil</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ile oturum açma belirteçleri hesap silinirken iptal edilmemektedir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[K14]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MB-5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Mobil</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iPad'de telefon düzenini çizmektedir; en büyük erişilebilirlik yazı boyunda iki ekran sınanmamıştır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Orta</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 docs/app-store-readiness.md §6</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SG-1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ve güvenlik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10.09.2026 tarihli üç güvenlik düzeltmesi (ödeme bütünlüğü, bölge adının kısıtlanması, sürücü kimliğinin gizlenmesi) ana dala alınmamış ve canlıya çıkmamıştır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[K14]; E: fix/sweep-wave-1 dalı</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SG-2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ve güvenlik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Yalnız yerel kopyada bulunan 80 commit uzak depoya gönderilmeli; kod ve sağlayıcı hesaplarında iki adımlı doğrulama, dal koruması ve sır yönetimi zorunlu kılınmalıdır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[K14]; git çıktısı (30.09.2026)</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SG-3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ve güvenlik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Ücretli dış servis çağrılarında oturum koşulu, paylaşımlı hız sınırı ve sağlayıcı bütçe alarmı kurulmalıdır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[K14]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SG-4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ve güvenlik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Parola sıfırlama üretimde çalışmamaktadır; sıfırlama belirteci özetle saklanmalıdır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[K14]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SG-5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ve güvenlik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İşletim sürekliliği: şifreli ve saha dışı yedek, geri yükleme tatbikatı, sürüm geri alma, şemanın yalnız göçle kurulması, erişilebilirlik alarmı, yazılı olay müdahale prosedürü</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[K14]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SG-6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ve güvenlik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Üretim sertleştirmesi: hesap kilitleme, günlüklerde belirteç ve kişisel veri maskeleme, girdi sınırları, bağımlılık kilidi, site güvenlik başlıkları</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Orta</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SG-7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ve güvenlik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Bağımsız sızma testi yapılmamıştır; kabul ölçütü yüksek önemli bulgu sayısının 0 olmasıdır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 planı 4.3; [K13]</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ve abonelik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Şirket adına geliştirici hesapları; App Store gizlilik etiketleri ve yaş derecelendirmesi; Play veri güvenliği formu; ön plan konum servisi beyanı ve videosu; destek adresi</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U: docs/app-store-readiness.md §2</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ve abonelik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Satın alma hesaba bağlanmamakta, test satın almaları üretim hakkından ayrılmamaktadır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[K14]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ve abonelik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Yayındaki abonelik koşulları katalogdan çıkarılmış özellikleri (çevrimdışı harita, kestirimci bakım, öncelikli yardım) hâlâ saymaktadır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 content/legal/abonelik-kosullari.md; [K13]</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ve abonelik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Abonelik kataloğu iş planındaki paket tanımından ayrılmaktadır: kodda Platinum'un tek hakkı kurye modudur (planda birden fazla topluluk); topluluk sınırı ve Silver reklamı kodda yoktur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api/core/plans.py; İş planı 2.3</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ve abonelik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Web ödeme yolu, Türkiye'de kurulu işletmeye hesap açmayan Stripe ile yazılmıştır; yolun kapatılması ya da yurt içi ödeme kuruluşuyla yeniden kurulması gerekmektedir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Orta</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[K14]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KVKK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Üretim sunucusu ve veritabanı Avrupa Birliği'nde barındırılmaktadır; yurt içine taşıma ya da Kurul'un standart sözleşmesinin imzalanıp beş iş günü içinde bildirilmesi gerekmektedir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[K14]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KVKK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Hukuki metinlerde tüzel kişi alanları boş, alıcı listesi eksiktir; metinler avukat incelemesinden geçmemiştir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 content/legal/; E: docs/layers/index.md §4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KVKK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 için verilen açık rıza sunucuda kayıt altına alınmamaktadır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[K14]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KVKK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5651 sayılı Kanun Ek madde 4 (yürürlük 01.11.2026) kapsamında topluluk ve mesajlaşma için yaş kapısı yoktur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[K14]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KVKK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Saklama ve imha işleri; hesap silmede yüklenen dosyaların ve ölçüm kayıtlarındaki kimliğin silinmesi; içerik oluşturma trafik kaydı ve hızlı içerik kaldırma aracı</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Orta</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5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 [K14]</w:t>
            </w:r>
          </w:p>
        </w:tc>
      </w:tr>
    </w:tbl>
    <w:p>
      <w:pPr>
        <w:spacing w:after="60"/>
      </w:pPr>
    </w:p>
    <w:p>
      <w:pPr>
        <w:spacing w:after="100" w:before="40"/>
      </w:pPr>
      <w:r>
        <w:rPr>
          <w:rFonts w:ascii="Arial" w:cs="Arial" w:eastAsia="Arial" w:hAnsi="Arial"/>
          <w:i/>
          <w:iCs/>
          <w:color w:val="595959"/>
          <w:sz w:val="16"/>
          <w:szCs w:val="16"/>
        </w:rPr>
        <w:t xml:space="preserve">Not: Güvenlik maddelerinin teknik ayrıntısı (etkilenen uç nokta ve dosya konumları) iç belgede tutulmakta, bu eke alınmamaktadır; belge talep hâlinde gizlilik kaydıyla sunulur. Kaynak belge SG ve KV maddelerinin bir bölümünün proje başlangıcından önce (Ekim–Aralık 2026) kapatılmasını önermektedir; tablodaki tarih en geç kapanış tarihidir.</w:t>
      </w:r>
    </w:p>
    <w:p>
      <w:pPr>
        <w:pStyle w:val="Heading1"/>
        <w:keepNext/>
        <w:spacing w:after="100" w:before="260"/>
      </w:pPr>
      <w:r>
        <w:rPr>
          <w:rFonts w:ascii="Arial" w:cs="Arial" w:eastAsia="Arial" w:hAnsi="Arial"/>
          <w:b/>
          <w:bCs/>
          <w:i w:val="false"/>
          <w:iCs w:val="false"/>
          <w:color w:val="000000"/>
          <w:sz w:val="26"/>
          <w:szCs w:val="26"/>
        </w:rPr>
        <w:t xml:space="preserve">J.8 Ekran görüntüleri ve demo dizini</w:t>
      </w:r>
    </w:p>
    <w:p>
      <w:pPr>
        <w:spacing w:after="90"/>
      </w:pPr>
      <w:r>
        <w:rPr>
          <w:rFonts w:ascii="Arial" w:cs="Arial" w:eastAsia="Arial" w:hAnsi="Arial"/>
          <w:sz w:val="18"/>
          <w:szCs w:val="18"/>
        </w:rPr>
        <w:t xml:space="preserve">Uygulama ekran görüntüleri, uygulamanın bütün ekranlarını ağ yerine sabit örnek veriyle (fixture) çalıştıran kum havuzundan (motomap-app-ui) alınmıştır. Ekranlardaki sürüş, rota, gönderi ve mesajlar örnek veridir, ölçüm değildir [K4]. Görüntüler 08–09.09.2026 arayüzünü gösterir; 26.09.2026 düzeltmeleri görüntülere yansımamıştır [K5].</w:t>
      </w:r>
    </w:p>
    <w:p>
      <w:pPr>
        <w:keepNext/>
        <w:spacing w:after="60" w:before="140"/>
      </w:pPr>
      <w:r>
        <w:rPr>
          <w:rFonts w:ascii="Arial" w:cs="Arial" w:eastAsia="Arial" w:hAnsi="Arial"/>
          <w:b/>
          <w:bCs/>
          <w:sz w:val="18"/>
          <w:szCs w:val="18"/>
        </w:rPr>
        <w:t xml:space="preserve">Tablo J-5. Ekran görüntüsü dizini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3"/>
        <w:gridCol w:w="3962"/>
        <w:gridCol w:w="3268"/>
        <w:gridCol w:w="1983"/>
      </w:tblGrid>
      <w:tr>
        <w:trPr>
          <w:cantSplit/>
          <w:tblHeader/>
        </w:trPr>
        <w:tc>
          <w:tcPr>
            <w:tcW w:type="dxa" w:w="6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Kimlik</w:t>
            </w:r>
          </w:p>
        </w:tc>
        <w:tc>
          <w:tcPr>
            <w:tcW w:type="dxa" w:w="39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Dosya yolu</w:t>
            </w:r>
          </w:p>
        </w:tc>
        <w:tc>
          <w:tcPr>
            <w:tcW w:type="dxa" w:w="32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Gösterdiği</w:t>
            </w:r>
          </w:p>
        </w:tc>
        <w:tc>
          <w:tcPr>
            <w:tcW w:type="dxa" w:w="19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 ve tarih</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G-1</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U:.github/readme/app-auth.png, app-home.png, app-home-new.png, app-home-hava.png</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Giriş; ana sayfanın dolu hesap, boş garaj ve sürüş koşulu durumları</w:t>
            </w:r>
          </w:p>
        </w:tc>
        <w:tc>
          <w:tcPr>
            <w:tcW w:type="dxa" w:w="19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Örnek veri; 08.09.2026</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G-2</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U:.github/readme/app-route.png, app-navigation.png, app-navigation-uyari.png, app-navigation-legal.png</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ekranı (Kadıköy İskele → Caddebostan Sahil, üç mod kartı); navigasyon ve hız levhası</w:t>
            </w:r>
          </w:p>
        </w:tc>
        <w:tc>
          <w:tcPr>
            <w:tcW w:type="dxa" w:w="19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Örnek veri; benzetimli sürüş</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G-3</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U:.github/readme/app-ride-consent.png, app-ride-summary.png, app-story-card.png, app-history.png</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 onayı, sürüş özeti, paylaşım kartı, sürüş geçmişi</w:t>
            </w:r>
          </w:p>
        </w:tc>
        <w:tc>
          <w:tcPr>
            <w:tcW w:type="dxa" w:w="19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Örnek veri</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G-4</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U:.github/readme/app-garage.png, app-profile.png, app-community.png, app-messages.png, app-thread.png</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Garaj, profil, topluluk akışı, mesajlar</w:t>
            </w:r>
          </w:p>
        </w:tc>
        <w:tc>
          <w:tcPr>
            <w:tcW w:type="dxa" w:w="19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Örnek veri</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G-5</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U:.github/readme/app-paywall.png, app-account.png</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duvarı (Gold 899 TL/yıl, Platinum 1.899 TL/yıl); hesap ekranı</w:t>
            </w:r>
          </w:p>
        </w:tc>
        <w:tc>
          <w:tcPr>
            <w:tcW w:type="dxa" w:w="19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Katalog fiyatları; örnek veri</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G-6</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 docs/design/ekranlar/dark/, docs/design/ekranlar/light/</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G-1–G-5 ekranlarının iki temada 58 tam çözünürlüklü karesi (2160×3840)</w:t>
            </w:r>
          </w:p>
        </w:tc>
        <w:tc>
          <w:tcPr>
            <w:tcW w:type="dxa" w:w="19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09.09.2026</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G-7</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 docs/report/figures/s06–s12, s16</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Kadıköy'de üç modda rota, navigasyon ve garaj; Temmuz 2026 arayüzü</w:t>
            </w:r>
          </w:p>
        </w:tc>
        <w:tc>
          <w:tcPr>
            <w:tcW w:type="dxa" w:w="19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motor yanıtı [K19]</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G-8</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E:.github/readme/route.png</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rota isteğinin terminal çerçevesi (R-1)</w:t>
            </w:r>
          </w:p>
        </w:tc>
        <w:tc>
          <w:tcPr>
            <w:tcW w:type="dxa" w:w="19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Motor çıktısı</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G-9</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W:.github/readme/site-showcase-1440.png, site-hero-1440.png, site-mobile-390.png</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motomap.co ölçüm bölümü, giriş bölümü ve telefon görünümü</w:t>
            </w:r>
          </w:p>
        </w:tc>
        <w:tc>
          <w:tcPr>
            <w:tcW w:type="dxa" w:w="19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site kareleri</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G-10</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 trial-app/qr.png</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ie45kt3m3-qsefw7knaaq">
              <w:r>
                <w:rPr>
                  <w:rFonts w:ascii="Arial" w:cs="Arial" w:eastAsia="Arial" w:hAnsi="Arial"/>
                  <w:color w:val="1F4E79"/>
                  <w:sz w:val="17"/>
                  <w:szCs w:val="17"/>
                </w:rPr>
                <w:t xml:space="preserve">https://app.motomap.co</w:t>
              </w:r>
            </w:hyperlink>
            <w:r>
              <w:rPr>
                <w:rFonts w:ascii="Arial" w:cs="Arial" w:eastAsia="Arial" w:hAnsi="Arial"/>
                <w:sz w:val="17"/>
                <w:szCs w:val="17"/>
              </w:rPr>
              <w:t xml:space="preserve"> adresine yönlendiren QR kodu</w:t>
            </w:r>
          </w:p>
        </w:tc>
        <w:tc>
          <w:tcPr>
            <w:tcW w:type="dxa" w:w="19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30.09.2026'da çözülerek doğrulanmıştır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G-11</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P:.github/readme/web-home-1440.png, web-subscription-1440.png, web-reset-390.png, web-legal-1440.png</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web yüzü: ana sayfa, abonelik, parola sıfırlama, yasal sayfa</w:t>
            </w:r>
          </w:p>
        </w:tc>
        <w:tc>
          <w:tcPr>
            <w:tcW w:type="dxa" w:w="19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Yerel derleme; yayında değil</w:t>
            </w:r>
          </w:p>
        </w:tc>
      </w:tr>
    </w:tbl>
    <w:p>
      <w:pPr>
        <w:spacing w:after="60"/>
      </w:pPr>
    </w:p>
    <w:p>
      <w:pPr>
        <w:spacing w:after="100" w:before="40"/>
      </w:pPr>
      <w:r>
        <w:rPr>
          <w:rFonts w:ascii="Arial" w:cs="Arial" w:eastAsia="Arial" w:hAnsi="Arial"/>
          <w:i/>
          <w:iCs/>
          <w:color w:val="595959"/>
          <w:sz w:val="16"/>
          <w:szCs w:val="16"/>
        </w:rPr>
        <w:t xml:space="preserve">Not: G-1–G-5 dosyalarının açık tema karşılığı aynı adın "-light" ekli sürümüdür. W: assets/img/app-preview/ ve U: docs/design/reference/app-preview/ altındaki görseller tasarım konseptidir; W: assets/video/ altındaki videolar tanıtım filmidir. Bu dosyalar ekran görüntüsü ya da ürün demosu olarak kullanılmamalıdır.</w:t>
      </w:r>
    </w:p>
    <w:p>
      <w:pPr>
        <w:keepNext/>
        <w:spacing w:after="60" w:before="140"/>
      </w:pPr>
      <w:r>
        <w:rPr>
          <w:rFonts w:ascii="Arial" w:cs="Arial" w:eastAsia="Arial" w:hAnsi="Arial"/>
          <w:b/>
          <w:bCs/>
          <w:sz w:val="18"/>
          <w:szCs w:val="18"/>
        </w:rPr>
        <w:t xml:space="preserve">Tablo J-6. Demo ve erişim bağlantıları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2971"/>
        <w:gridCol w:w="2773"/>
        <w:gridCol w:w="2181"/>
      </w:tblGrid>
      <w:tr>
        <w:trPr>
          <w:cantSplit/>
          <w:tblHeader/>
        </w:trPr>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Kanal</w:t>
            </w:r>
          </w:p>
        </w:tc>
        <w:tc>
          <w:tcPr>
            <w:tcW w:type="dxa" w:w="29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Adres</w:t>
            </w:r>
          </w:p>
        </w:tc>
        <w:tc>
          <w:tcPr>
            <w:tcW w:type="dxa" w:w="277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İçerik</w:t>
            </w:r>
          </w:p>
        </w:tc>
        <w:tc>
          <w:tcPr>
            <w:tcW w:type="dxa" w:w="21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Tanıtım sitesi</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1mpyagrhbjseh-yplejvl">
              <w:r>
                <w:rPr>
                  <w:rFonts w:ascii="Arial" w:cs="Arial" w:eastAsia="Arial" w:hAnsi="Arial"/>
                  <w:color w:val="1F4E79"/>
                  <w:sz w:val="17"/>
                  <w:szCs w:val="17"/>
                </w:rPr>
                <w:t xml:space="preserve">https://motomap.co</w:t>
              </w:r>
            </w:hyperlink>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rota karşılaştırmaları, sürüş modları, yasal metinler, kapalı beta formu</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HTTP 200 (erişim 30.09.2026)</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Uygulamanın web derlemesi</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yvu9o_r4uaxsflbwfqght">
              <w:r>
                <w:rPr>
                  <w:rFonts w:ascii="Arial" w:cs="Arial" w:eastAsia="Arial" w:hAnsi="Arial"/>
                  <w:color w:val="1F4E79"/>
                  <w:sz w:val="17"/>
                  <w:szCs w:val="17"/>
                </w:rPr>
                <w:t xml:space="preserve">https://app.motomap.co</w:t>
              </w:r>
            </w:hyperlink>
            <w:r>
              <w:rPr>
                <w:rFonts w:ascii="Arial" w:cs="Arial" w:eastAsia="Arial" w:hAnsi="Arial"/>
                <w:sz w:val="17"/>
                <w:szCs w:val="17"/>
              </w:rPr>
              <w:t xml:space="preserve"> (QR: G-10)</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Test kullanıcılarına açık uygulama</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HTTP 200 (erişim 30.09.2026); değerlendiriciye erişim talep hâlinde sağlanır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 durum denetimi</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vrmexjayl6p3p84p6jk4o">
              <w:r>
                <w:rPr>
                  <w:rFonts w:ascii="Arial" w:cs="Arial" w:eastAsia="Arial" w:hAnsi="Arial"/>
                  <w:color w:val="1F4E79"/>
                  <w:sz w:val="17"/>
                  <w:szCs w:val="17"/>
                </w:rPr>
                <w:t xml:space="preserve">https://api.motomap.co/health</w:t>
              </w:r>
            </w:hyperlink>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hizmetin ayakta olduğunu gösterir</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HTTP 200 (erişim 30.09.2026)</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J.9 Rota örnekleri</w:t>
      </w:r>
    </w:p>
    <w:p>
      <w:pPr>
        <w:spacing w:after="90"/>
      </w:pPr>
      <w:r>
        <w:rPr>
          <w:rFonts w:ascii="Arial" w:cs="Arial" w:eastAsia="Arial" w:hAnsi="Arial"/>
          <w:sz w:val="18"/>
          <w:szCs w:val="18"/>
        </w:rPr>
        <w:t xml:space="preserve">Aşağıdaki örnekler depolarda kayıtlı motor çıktılarıdır. Süreler motorun hesapladığı değerlerdir ve sahadaki varış süresi doğruluğunu göstermez; saha doğruluğu Ay 6'da en az 300 sürüşle ölçülecektir (iş planı 2.1).</w:t>
      </w:r>
    </w:p>
    <w:p>
      <w:pPr>
        <w:keepNext/>
        <w:spacing w:after="60" w:before="140"/>
      </w:pPr>
      <w:r>
        <w:rPr>
          <w:rFonts w:ascii="Arial" w:cs="Arial" w:eastAsia="Arial" w:hAnsi="Arial"/>
          <w:b/>
          <w:bCs/>
          <w:sz w:val="18"/>
          <w:szCs w:val="18"/>
        </w:rPr>
        <w:t xml:space="preserve">Tablo J-7. İstanbul'dan rota örnekleri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3"/>
        <w:gridCol w:w="2179"/>
        <w:gridCol w:w="1981"/>
        <w:gridCol w:w="2476"/>
        <w:gridCol w:w="990"/>
        <w:gridCol w:w="1587"/>
      </w:tblGrid>
      <w:tr>
        <w:trPr>
          <w:cantSplit/>
          <w:tblHeader/>
        </w:trPr>
        <w:tc>
          <w:tcPr>
            <w:tcW w:type="dxa" w:w="6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Kimlik</w:t>
            </w:r>
          </w:p>
        </w:tc>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Başlangıç → varış</w:t>
            </w:r>
          </w:p>
        </w:tc>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Ağ ve yöntem</w:t>
            </w:r>
          </w:p>
        </w:tc>
        <w:tc>
          <w:tcPr>
            <w:tcW w:type="dxa" w:w="247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Sonuç (MotoMap)</w:t>
            </w:r>
          </w:p>
        </w:tc>
        <w:tc>
          <w:tcPr>
            <w:tcW w:type="dxa" w:w="9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15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R-1</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 içi: (40,9923; 29,0239) → (40,9700; 29,0380)</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 ağı; canlı API isteği; standart mod</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4.146 m; 14,3 dk; 15 manevra; ısınmış istekte yanıt 0,94 saniye</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Eylül 2026 başı</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E:.github/readme/transcripts/route.txt</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R-2</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 İskele → Bostancı İskele</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 ağı; API tanıtım ucunun kayıtlı yanıtı</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11.453 m; 20,9 dk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31.08.2026</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 assets/data/showcase-snapshot.json</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R-3</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Bayrampaşa → Hadımköy</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geneli ağ; yerel hesap</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35.868 m; 54,4 dk; E-5 (Londra Asfaltı) koridoru</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01.09.2026</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 assets/data/showcase-corridor-e5-tem.json</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R-4</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Çatalca (41,143; 28,463) → Silivri (41,074; 28,247)</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geneli ağ; yerel hesap; üç mod</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Standart 32.207 m, 52,2 dk; viraj keyfi 25.847 m, 64,1 dk; güvenli 35.350 m, 52,9 dk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01.09.2026</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 assets/data/showcase-modes.json</w:t>
            </w:r>
          </w:p>
        </w:tc>
      </w:tr>
    </w:tbl>
    <w:p>
      <w:pPr>
        <w:spacing w:after="60"/>
      </w:pPr>
    </w:p>
    <w:p>
      <w:pPr>
        <w:spacing w:after="100" w:before="40"/>
      </w:pPr>
      <w:r>
        <w:rPr>
          <w:rFonts w:ascii="Arial" w:cs="Arial" w:eastAsia="Arial" w:hAnsi="Arial"/>
          <w:i/>
          <w:iCs/>
          <w:color w:val="595959"/>
          <w:sz w:val="16"/>
          <w:szCs w:val="16"/>
        </w:rPr>
        <w:t xml:space="preserve">Not: R-1 canlı API'ye yapılmış istektir; R-2 API'nin tanıtım ucunun kayıtlı yanıtıdır; R-3 ve R-4 İstanbul geneli ağda yerel olarak hesaplanmıştır ve canlı hizmetin kapsamı dışındadır. R-2 ve R-3 motomap.co'da ticari bir navigasyon hizmetinin aynı çift için kaydedilmiş rotasıyla yan yana gösterilmektedir; bu karşılaştırma tek bir zaman noktasına aittir ve doğruluk ölçümü değildir. R-4'te viraj keyfi ve güvenli mod için verilen rotalar koridor alternatifleridir; yalnız mod maliyetiyle hesaplanan taban rotalar bu çiftte standart rotayla neredeyse aynıdır (ortak yol oranı 1,00 ve 0,99) [K10].</w:t>
      </w:r>
    </w:p>
    <w:p>
      <w:pPr>
        <w:spacing w:after="100" w:before="40"/>
      </w:pPr>
      <w:r>
        <w:rPr>
          <w:rFonts w:ascii="Arial" w:cs="Arial" w:eastAsia="Arial" w:hAnsi="Arial"/>
          <w:i/>
          <w:iCs/>
          <w:color w:val="595959"/>
          <w:sz w:val="16"/>
          <w:szCs w:val="16"/>
        </w:rPr>
        <w:t xml:space="preserve">Not: Depolarda İzmir ya da İYTE çevresinde hesaplanmış rota kaydı yoktur. Temmuz 2026 yük testinde İzmir Konak ağı yüklenmiş ve bir İzmir koordinatının yanlış bölge ağında arandığı hata giderilmiştir; bu teste ait rota kayıtları depoda yer almamaktadır [K9]. Koddaki İzmir metro tanımı on bir ilçeyi kapsar ve varsayılan olarak kapalıdır; İYTE yerleşkesinin bulunduğu Urla bu tanımda yer almamaktadır. İYTE çevresindeki rota, ülke geneli yedek ağ ana dala alındıktan ya da metro tanımı genişletildikten sonra üretilecektir [K3, K8].</w:t>
      </w:r>
    </w:p>
    <w:p>
      <w:pPr>
        <w:pStyle w:val="Heading1"/>
        <w:keepNext/>
        <w:spacing w:after="100" w:before="260"/>
      </w:pPr>
      <w:r>
        <w:rPr>
          <w:rFonts w:ascii="Arial" w:cs="Arial" w:eastAsia="Arial" w:hAnsi="Arial"/>
          <w:b/>
          <w:bCs/>
          <w:i w:val="false"/>
          <w:iCs w:val="false"/>
          <w:color w:val="000000"/>
          <w:sz w:val="26"/>
          <w:szCs w:val="26"/>
        </w:rPr>
        <w:t xml:space="preserve">J.10 Soft launch'a giden yol</w:t>
      </w:r>
    </w:p>
    <w:p>
      <w:pPr>
        <w:spacing w:after="90"/>
      </w:pPr>
      <w:r>
        <w:rPr>
          <w:rFonts w:ascii="Arial" w:cs="Arial" w:eastAsia="Arial" w:hAnsi="Arial"/>
          <w:sz w:val="18"/>
          <w:szCs w:val="18"/>
        </w:rPr>
        <w:t xml:space="preserve">Takvim iş planı 4.3'teki kilometre taşlarını izler; Tablo J-4'teki her madde bu kilometre taşlarından birine bağlanmıştır.</w:t>
      </w:r>
    </w:p>
    <w:p>
      <w:pPr>
        <w:keepNext/>
        <w:spacing w:after="60" w:before="140"/>
      </w:pPr>
      <w:r>
        <w:rPr>
          <w:rFonts w:ascii="Arial" w:cs="Arial" w:eastAsia="Arial" w:hAnsi="Arial"/>
          <w:b/>
          <w:bCs/>
          <w:sz w:val="18"/>
          <w:szCs w:val="18"/>
        </w:rPr>
        <w:t xml:space="preserve">Tablo J-8. Kilometre taşları ve bu ekteki karşılıkları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3368"/>
        <w:gridCol w:w="2379"/>
      </w:tblGrid>
      <w:tr>
        <w:trPr>
          <w:cantSplit/>
          <w:tblHeader/>
        </w:trPr>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 (4.3)</w:t>
            </w:r>
          </w:p>
        </w:tc>
        <w:tc>
          <w:tcPr>
            <w:tcW w:type="dxa" w:w="25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Kilometre taşı (4.3)</w:t>
            </w:r>
          </w:p>
        </w:tc>
        <w:tc>
          <w:tcPr>
            <w:tcW w:type="dxa" w:w="33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Bu ekteki karşılığı</w:t>
            </w:r>
          </w:p>
        </w:tc>
        <w:tc>
          <w:tcPr>
            <w:tcW w:type="dxa" w:w="23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Doğrulanabilir çıktı (4.3)</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2026</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Kuruluş; Yatırım ve Pay Sahipleri Sözleşmesi (YPSS); fikri mülkiyet devri; marka</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Şirket adına mağaza hesapları (MA-1) ve hukuki metinlerin tüzel kişi alanları (KV-2) için ön koşul</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Şirket tescili; YPSS imzası; fikri hak devirleri; marka başvuru numarası</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onay; KVKK paketi; sızma testi</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KV-1–KV-5; SG-7</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 kararı; KVKK ve onam belgeleri; sızma testinde 0 yüksek bulgu</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prototipin ürünleştirilmesi; kritik hata giderimi; kapalı beta</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J-4'teki Mart 2027 maddeleri; Anadolu Yakası ağı (RM-1; iş planı 1.6); farklı bölgelerde teknik sınama için ülke geneli yedek ağ (RM-2); TestFlight ve Google Play kapalı test kanalları</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 hata listesinin kapatılması; temel navigasyon akışlarının kararlı hâle gelmesi</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 (Ay 6); yetersiz örneklemde en geç Eylül 2027 (Ay 9)</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MVP/soft launch; mağaza yayını; ilk 1.000 yükleme; dönüşüm ölçümü</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J-4'teki Haziran 2027 maddeleri (RM-3, RM-4, MB-5, MA-4, MA-5); ödeme hunisi olay kaydı</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 Store ve Google Play'de yayın; ilk 1.000 yükleme; aktivasyon, 30 günlük elde tutma ve dönüşüm raporu</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Doğruluk Raporu 1; THS 6; Kapı-1</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RM-3; doğruluk ölçüm hattı (Tablo J-3)</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300 sürüş; ortalama mutlak yüzde hata en çok %25; yazılı kapı kararı</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Ölçüm pilotu: 20 kurye, 8 hafta</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çok duraklı sıralama ve teslimat sırası ekranı</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İmzalı pilot raporu; toplam km ve durak başına mesafe değişimi</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Eylül 2027</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saha kalibrasyonu ve ürün olgunlaştırma</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Tüm İstanbul kapsamı (iş planı 1.6); RM-1 çözümünün İstanbul geneline genişletilmesi</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200 rotada 0 yasak yol ya da dönüş ihlali</w:t>
            </w:r>
          </w:p>
        </w:tc>
      </w:tr>
    </w:tbl>
    <w:p>
      <w:pPr>
        <w:spacing w:after="60"/>
      </w:pPr>
    </w:p>
    <w:p>
      <w:pPr>
        <w:spacing w:after="90"/>
      </w:pPr>
      <w:r>
        <w:rPr>
          <w:rFonts w:ascii="Arial" w:cs="Arial" w:eastAsia="Arial" w:hAnsi="Arial"/>
          <w:sz w:val="18"/>
          <w:szCs w:val="18"/>
        </w:rPr>
        <w:t xml:space="preserve">Mağazaların test kanalları da inceleme kurallarına tabi olduğundan MB-1, MB-2 ve MA-1 kapalı betanın ön koşuludur [K13]. Kaynak rapora göre 13.11.2023'ten sonra açılan kişisel Google Play geliştirici hesapları, üretim yayınından önce en az 12 test kullanıcısıyla 14 gün kesintisiz kapalı test yapmak zorundadır; kuruluş hesabının bu kuraldan muaf olup olmadığı doğrulanmamıştır [K13]. Kapalı betanın Mart 2027'de başlaması bu süreyi Haziran 2027'den önce karşılamaktadır.</w:t>
      </w:r>
    </w:p>
    <w:p>
      <w:pPr>
        <w:spacing w:after="90"/>
      </w:pPr>
      <w:r>
        <w:rPr>
          <w:rFonts w:ascii="Arial" w:cs="Arial" w:eastAsia="Arial" w:hAnsi="Arial"/>
          <w:sz w:val="18"/>
          <w:szCs w:val="18"/>
        </w:rPr>
        <w:t xml:space="preserve">Takvim riski gerçekleşirse iş planı 5.1'deki B planı uygulanacaktır: soft launch kapsamı daraltılacak, kritik hatalar kapatılacak ve varış süresi modeli yeniden kalibre edilecektir. Mağaza incelemesi kullanıcı içeriği kuralları nedeniyle gecikirse topluluk ve mesajlaşma işlevlerinin ilk sürümde kapalı yayımlanması kaynak raporda ayrı bir seçenek olarak yer almaktadır [K13].</w:t>
      </w:r>
    </w:p>
    <w:p>
      <w:pPr>
        <w:pStyle w:val="Heading1"/>
        <w:keepNext/>
        <w:spacing w:after="100" w:before="260"/>
      </w:pPr>
      <w:r>
        <w:rPr>
          <w:rFonts w:ascii="Arial" w:cs="Arial" w:eastAsia="Arial" w:hAnsi="Arial"/>
          <w:b/>
          <w:bCs/>
          <w:i w:val="false"/>
          <w:iCs w:val="false"/>
          <w:color w:val="000000"/>
          <w:sz w:val="26"/>
          <w:szCs w:val="26"/>
        </w:rPr>
        <w:t xml:space="preserve">J.11 Sınırlılıklar</w:t>
      </w:r>
    </w:p>
    <w:p>
      <w:pPr>
        <w:pStyle w:val="ListParagraph"/>
        <w:numPr>
          <w:ilvl w:val="0"/>
          <w:numId w:val="2"/>
        </w:numPr>
        <w:spacing w:after="50"/>
      </w:pPr>
      <w:r>
        <w:rPr>
          <w:rFonts w:ascii="Arial" w:cs="Arial" w:eastAsia="Arial" w:hAnsi="Arial"/>
          <w:sz w:val="18"/>
          <w:szCs w:val="18"/>
        </w:rPr>
        <w:t xml:space="preserve">Ek, depoların 30.09.2026 tarihli yerel kopyalarından hazırlanmıştır. Yalnız yerelde bulunan 80 commit nedeniyle uzak depodaki ana dallar güncel durumu göstermemektedir.</w:t>
      </w:r>
    </w:p>
    <w:p>
      <w:pPr>
        <w:pStyle w:val="ListParagraph"/>
        <w:numPr>
          <w:ilvl w:val="0"/>
          <w:numId w:val="2"/>
        </w:numPr>
        <w:spacing w:after="50"/>
      </w:pPr>
      <w:r>
        <w:rPr>
          <w:rFonts w:ascii="Arial" w:cs="Arial" w:eastAsia="Arial" w:hAnsi="Arial"/>
          <w:sz w:val="18"/>
          <w:szCs w:val="18"/>
        </w:rPr>
        <w:t xml:space="preserve">Test takımları ve derlemeler bu ek için çalıştırılmamıştır; test sayıları 07.09.2026 tarihli belge ölçümleridir.</w:t>
      </w:r>
    </w:p>
    <w:p>
      <w:pPr>
        <w:pStyle w:val="ListParagraph"/>
        <w:numPr>
          <w:ilvl w:val="0"/>
          <w:numId w:val="2"/>
        </w:numPr>
        <w:spacing w:after="50"/>
      </w:pPr>
      <w:r>
        <w:rPr>
          <w:rFonts w:ascii="Arial" w:cs="Arial" w:eastAsia="Arial" w:hAnsi="Arial"/>
          <w:sz w:val="18"/>
          <w:szCs w:val="18"/>
        </w:rPr>
        <w:t xml:space="preserve">Canlı API'de çalışan commit kimliği dağıtım kaydında yer almadığından verilmemiştir.</w:t>
      </w:r>
    </w:p>
    <w:p>
      <w:pPr>
        <w:pStyle w:val="ListParagraph"/>
        <w:numPr>
          <w:ilvl w:val="0"/>
          <w:numId w:val="2"/>
        </w:numPr>
        <w:spacing w:after="50"/>
      </w:pPr>
      <w:r>
        <w:rPr>
          <w:rFonts w:ascii="Arial" w:cs="Arial" w:eastAsia="Arial" w:hAnsi="Arial"/>
          <w:sz w:val="18"/>
          <w:szCs w:val="18"/>
        </w:rPr>
        <w:t xml:space="preserve">Uygulama ekran görüntüleri sabit örnek veriyle alınmıştır; gerçek cihazda alınmış ekran görüntüsü yoktur.</w:t>
      </w:r>
    </w:p>
    <w:p>
      <w:pPr>
        <w:pStyle w:val="ListParagraph"/>
        <w:numPr>
          <w:ilvl w:val="0"/>
          <w:numId w:val="2"/>
        </w:numPr>
        <w:spacing w:after="50"/>
      </w:pPr>
      <w:r>
        <w:rPr>
          <w:rFonts w:ascii="Arial" w:cs="Arial" w:eastAsia="Arial" w:hAnsi="Arial"/>
          <w:sz w:val="18"/>
          <w:szCs w:val="18"/>
        </w:rPr>
        <w:t xml:space="preserve">Rota örnekleri motor çıktısıdır. İzmir ve İYTE çevresinde rota kaydı bulunmamaktadır.</w:t>
      </w:r>
    </w:p>
    <w:p>
      <w:pPr>
        <w:pStyle w:val="ListParagraph"/>
        <w:numPr>
          <w:ilvl w:val="0"/>
          <w:numId w:val="2"/>
        </w:numPr>
        <w:spacing w:after="50"/>
      </w:pPr>
      <w:r>
        <w:rPr>
          <w:rFonts w:ascii="Arial" w:cs="Arial" w:eastAsia="Arial" w:hAnsi="Arial"/>
          <w:sz w:val="18"/>
          <w:szCs w:val="18"/>
        </w:rPr>
        <w:t xml:space="preserve">Önem düzeyleri ve hedef tarihler kaynak belgelerdeki sıralamadan ve iş planı 4.3'ten türetilmiştir.</w:t>
      </w:r>
    </w:p>
    <w:p>
      <w:pPr>
        <w:pStyle w:val="Heading1"/>
        <w:keepNext/>
        <w:spacing w:after="100" w:before="260"/>
      </w:pPr>
      <w:r>
        <w:rPr>
          <w:rFonts w:ascii="Arial" w:cs="Arial" w:eastAsia="Arial" w:hAnsi="Arial"/>
          <w:b/>
          <w:bCs/>
          <w:i w:val="false"/>
          <w:iCs w:val="false"/>
          <w:color w:val="000000"/>
          <w:sz w:val="26"/>
          <w:szCs w:val="26"/>
        </w:rPr>
        <w:t xml:space="preserve">J.12 Kaynaklar</w:t>
      </w:r>
    </w:p>
    <w:p>
      <w:pPr>
        <w:keepNext/>
        <w:spacing w:after="60" w:before="140"/>
      </w:pPr>
      <w:r>
        <w:rPr>
          <w:rFonts w:ascii="Arial" w:cs="Arial" w:eastAsia="Arial" w:hAnsi="Arial"/>
          <w:b/>
          <w:bCs/>
          <w:sz w:val="18"/>
          <w:szCs w:val="18"/>
        </w:rPr>
        <w:t xml:space="preserve">Tablo J-9. Kaynak listesi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9114"/>
      </w:tblGrid>
      <w:tr>
        <w:trPr>
          <w:cantSplit/>
          <w:tblHeader/>
        </w:trPr>
        <w:tc>
          <w:tcPr>
            <w:tcW w:type="dxa" w:w="79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911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"AGY 112 İş Planı, 5.1 revize sürüm", Eylül 2026; alanlar 1.1, 1.6, 1.7, 2.1, 2.3, 2.7, 4.1, 4.3, 4.5, 5.1. İç belge</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"motomap-engine README.md", dal feat/tester-feedback, commit 66e7dd0, 26.09.2026.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"motomap-engine docs/graphhopper.md" (ülke geneli ağ ve İstanbul bellek ölçümü), 25–26.09.2026.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"motomap-app README.md" ve "motomap-app-ui README.md", 09–26.09.2026.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"motomap-app docs/design/notes/tester-feedback.md" (ilk test kullanıcısı turu), 25–26.09.2026.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"motomap-app docs/app-store-readiness.md, docs/kalanlar.md, docs/reel-denetimi.md, docs/design/notes/review-follow-ups.md", 05–08.09.2026.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"motomap-engine docs/layers/index.md", 08.08.2026, 07.09.2026 güncellemesi.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"motomap-engine api/core/plans.py, api/services/metros.py, api/services/regions.py, motomap/config.py, motomap/delivery.py, docker-compose.prod.yml", commit 66e7dd0, 26.09.2026.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"motomap-engine loadtest/RESULTS.md" (21.07.2026), "RESULTS-2026-09-04.md", "RESULTS-2026-09-06-native.md".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"motomap-website README.md, assets/data/showcase-snapshot.json, showcase-corridor-e5-tem.json, showcase-modes.json, content/legal/", ölçüm 31.08–01.09.2026, commit 1bc4987.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"motomap-deploy README.md, trial-app/deploy.ps1, trial-app/qr.png", commit 540ba58, 26.09.2026.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"motomap-portal README.md", commit 67d53ae, 07.09.2026.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"Güvenlik, Kişisel Veri ve Platform Uyumu Raporu", 23.09.2026. İç belge; talep hâlinde gizlilik kaydıyla sunulur</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"Güvenlik, gizlilik ve mağaza uyumu öncelik listesi", 23.09.2026. İç belge; talep hâlinde gizlilik kaydıyla sunulur</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"Ek-A Teknik Özet" (v15 çalışma sürümü), bölüm A.4 ve A.5, 23.09.2026. İç belge</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"Ek-B THS Öz Değerlendirme" (v15 çalışma sürümü), 23.09.2026. İç belge</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motomap-deploy dağıtım kaydı (deploy.log), son API dağıtımı 26.09.2026. İç kayıt</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w:t>
            </w:r>
            <w:hyperlink w:history="1" r:id="rIdb3huf5qnctrkmfwswlgg3">
              <w:r>
                <w:rPr>
                  <w:rFonts w:ascii="Arial" w:cs="Arial" w:eastAsia="Arial" w:hAnsi="Arial"/>
                  <w:color w:val="1F4E79"/>
                  <w:sz w:val="17"/>
                  <w:szCs w:val="17"/>
                </w:rPr>
                <w:t xml:space="preserve">https://motomap.co</w:t>
              </w:r>
            </w:hyperlink>
            <w:r>
              <w:rPr>
                <w:rFonts w:ascii="Arial" w:cs="Arial" w:eastAsia="Arial" w:hAnsi="Arial"/>
                <w:sz w:val="17"/>
                <w:szCs w:val="17"/>
              </w:rPr>
              <w:t xml:space="preserve">, </w:t>
            </w:r>
            <w:hyperlink w:history="1" r:id="rIdylimlbb3r7mg3vu7tkcis">
              <w:r>
                <w:rPr>
                  <w:rFonts w:ascii="Arial" w:cs="Arial" w:eastAsia="Arial" w:hAnsi="Arial"/>
                  <w:color w:val="1F4E79"/>
                  <w:sz w:val="17"/>
                  <w:szCs w:val="17"/>
                </w:rPr>
                <w:t xml:space="preserve">https://app.motomap.co</w:t>
              </w:r>
            </w:hyperlink>
            <w:r>
              <w:rPr>
                <w:rFonts w:ascii="Arial" w:cs="Arial" w:eastAsia="Arial" w:hAnsi="Arial"/>
                <w:sz w:val="17"/>
                <w:szCs w:val="17"/>
              </w:rPr>
              <w:t xml:space="preserve">, </w:t>
            </w:r>
            <w:hyperlink w:history="1" r:id="rId6abvbgx5atjdbhuxyancq">
              <w:r>
                <w:rPr>
                  <w:rFonts w:ascii="Arial" w:cs="Arial" w:eastAsia="Arial" w:hAnsi="Arial"/>
                  <w:color w:val="1F4E79"/>
                  <w:sz w:val="17"/>
                  <w:szCs w:val="17"/>
                </w:rPr>
                <w:t xml:space="preserve">https://api.motomap.co/health</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"motomap-engine docs/report/motomap-technical-report.md" (teknik rapor, motor v0.7.5), Temmuz 2026. İç kod deposu</w:t>
            </w:r>
          </w:p>
        </w:tc>
      </w:tr>
    </w:tbl>
    <w:p>
      <w:pPr>
        <w:spacing w:after="60"/>
      </w:pP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Ek-J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00000"/>
      <w:sz w:val="21"/>
      <w:szCs w:val="21"/>
    </w:rPr>
  </w:style>
  <w:style w:type="paragraph" w:styleId="Heading3">
    <w:name w:val="Heading 3"/>
    <w:basedOn w:val="Normal"/>
    <w:next w:val="Normal"/>
    <w:qFormat/>
    <w:pPr>
      <w:spacing w:after="60" w:before="140"/>
      <w:outlineLvl w:val="2"/>
    </w:pPr>
    <w:rPr>
      <w:rFonts w:ascii="Arial" w:cs="Arial" w:eastAsia="Arial" w:hAnsi="Arial"/>
      <w:b/>
      <w:bCs/>
      <w:i/>
      <w:iCs/>
      <w:color w:val="00000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uwiq0wtiysws_6r6cwahv" Type="http://schemas.openxmlformats.org/officeDocument/2006/relationships/hyperlink" Target="https://api.motomap.co" TargetMode="External"/><Relationship Id="rIdixmeaqhl--c1aqcphc2on" Type="http://schemas.openxmlformats.org/officeDocument/2006/relationships/hyperlink" Target="https://app.motomap.co" TargetMode="External"/><Relationship Id="rIdie45kt3m3-qsefw7knaaq" Type="http://schemas.openxmlformats.org/officeDocument/2006/relationships/hyperlink" Target="https://app.motomap.co" TargetMode="External"/><Relationship Id="rId1mpyagrhbjseh-yplejvl" Type="http://schemas.openxmlformats.org/officeDocument/2006/relationships/hyperlink" Target="https://motomap.co" TargetMode="External"/><Relationship Id="rIdyvu9o_r4uaxsflbwfqght" Type="http://schemas.openxmlformats.org/officeDocument/2006/relationships/hyperlink" Target="https://app.motomap.co" TargetMode="External"/><Relationship Id="rIdvrmexjayl6p3p84p6jk4o" Type="http://schemas.openxmlformats.org/officeDocument/2006/relationships/hyperlink" Target="https://api.motomap.co/health" TargetMode="External"/><Relationship Id="rIdb3huf5qnctrkmfwswlgg3" Type="http://schemas.openxmlformats.org/officeDocument/2006/relationships/hyperlink" Target="https://motomap.co" TargetMode="External"/><Relationship Id="rIdylimlbb3r7mg3vu7tkcis" Type="http://schemas.openxmlformats.org/officeDocument/2006/relationships/hyperlink" Target="https://app.motomap.co" TargetMode="External"/><Relationship Id="rId6abvbgx5atjdbhuxyancq" Type="http://schemas.openxmlformats.org/officeDocument/2006/relationships/hyperlink" Target="https://api.motomap.co/health"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Ek-J Mevcut Ürün / MVP Hazırlık Dosyası</dc:title>
  <dc:creator>MotoMap</dc:creator>
  <cp:lastModifiedBy>Un-named</cp:lastModifiedBy>
  <cp:revision>1</cp:revision>
  <dcterms:created xsi:type="dcterms:W3CDTF">2026-09-30T16:41:30.041Z</dcterms:created>
  <dcterms:modified xsi:type="dcterms:W3CDTF">2026-09-30T16:41:30.041Z</dcterms:modified>
</cp:coreProperties>
</file>

<file path=docProps/custom.xml><?xml version="1.0" encoding="utf-8"?>
<Properties xmlns="http://schemas.openxmlformats.org/officeDocument/2006/custom-properties" xmlns:vt="http://schemas.openxmlformats.org/officeDocument/2006/docPropsVTypes"/>
</file>