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  <w:r>
        <w:t xml:space="preserve"> </w:t>
      </w:r>
      <w:r>
        <w:t xml:space="preserve">-</w:t>
      </w:r>
      <w:r>
        <w:t xml:space="preserve"> </w:t>
      </w:r>
      <w:r>
        <w:t xml:space="preserve">этап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Использование</w:t>
      </w:r>
      <w:r>
        <w:t xml:space="preserve"> </w:t>
      </w:r>
      <w:r>
        <w:t xml:space="preserve">nikto</w:t>
      </w:r>
    </w:p>
    <w:p>
      <w:pPr>
        <w:pStyle w:val="Author"/>
      </w:pPr>
      <w:r>
        <w:t xml:space="preserve">Жапаров</w:t>
      </w:r>
      <w:r>
        <w:t xml:space="preserve"> </w:t>
      </w:r>
      <w:r>
        <w:t xml:space="preserve">Алишер</w:t>
      </w:r>
      <w:r>
        <w:t xml:space="preserve"> </w:t>
      </w:r>
      <w:r>
        <w:t xml:space="preserve">Дастанбекович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сканера уязвимостей nikto.</w:t>
      </w:r>
    </w:p>
    <w:bookmarkEnd w:id="20"/>
    <w:bookmarkStart w:id="23" w:name="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Введение</w:t>
      </w:r>
    </w:p>
    <w:bookmarkStart w:id="21" w:name="nikto-описание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Nikto: Описание</w:t>
      </w:r>
    </w:p>
    <w:p>
      <w:pPr>
        <w:pStyle w:val="FirstParagraph"/>
      </w:pPr>
      <w:r>
        <w:rPr>
          <w:bCs/>
          <w:b/>
        </w:rPr>
        <w:t xml:space="preserve">Nikto</w:t>
      </w:r>
      <w:r>
        <w:t xml:space="preserve"> </w:t>
      </w:r>
      <w:r>
        <w:t xml:space="preserve">— это популярный сканер веб-серверов с открытым исходным кодом, который проверяет веб-серверы на наличие уязвимостей, неправильных настроек, устаревших версий ПО и прочих проблем безопасности.</w:t>
      </w:r>
    </w:p>
    <w:p>
      <w:pPr>
        <w:pStyle w:val="BodyText"/>
      </w:pPr>
      <w:r>
        <w:t xml:space="preserve">Основные задачи Nikto:</w:t>
      </w:r>
    </w:p>
    <w:p>
      <w:pPr>
        <w:numPr>
          <w:ilvl w:val="0"/>
          <w:numId w:val="1001"/>
        </w:numPr>
      </w:pPr>
      <w:r>
        <w:t xml:space="preserve">Поиск общих уязвимостей веб-серверов.</w:t>
      </w:r>
    </w:p>
    <w:p>
      <w:pPr>
        <w:numPr>
          <w:ilvl w:val="0"/>
          <w:numId w:val="1001"/>
        </w:numPr>
      </w:pPr>
      <w:r>
        <w:t xml:space="preserve">Проверка наличия опасных файлов и конфигураций.</w:t>
      </w:r>
    </w:p>
    <w:p>
      <w:pPr>
        <w:numPr>
          <w:ilvl w:val="0"/>
          <w:numId w:val="1001"/>
        </w:numPr>
      </w:pPr>
      <w:r>
        <w:t xml:space="preserve">Выявление устаревших версий веб-серверов и их компонентов.</w:t>
      </w:r>
    </w:p>
    <w:p>
      <w:pPr>
        <w:numPr>
          <w:ilvl w:val="0"/>
          <w:numId w:val="1001"/>
        </w:numPr>
      </w:pPr>
      <w:r>
        <w:t xml:space="preserve">Определение серверных технологий и модулей.</w:t>
      </w:r>
    </w:p>
    <w:p>
      <w:pPr>
        <w:pStyle w:val="FirstParagraph"/>
      </w:pPr>
      <w:r>
        <w:t xml:space="preserve">Особенности:</w:t>
      </w:r>
    </w:p>
    <w:p>
      <w:pPr>
        <w:numPr>
          <w:ilvl w:val="0"/>
          <w:numId w:val="1002"/>
        </w:numPr>
      </w:pPr>
      <w:r>
        <w:t xml:space="preserve">Поддержка множества серверов и протоколов (HTTP, HTTPS, HTTP/2 и другие).</w:t>
      </w:r>
    </w:p>
    <w:p>
      <w:pPr>
        <w:numPr>
          <w:ilvl w:val="0"/>
          <w:numId w:val="1002"/>
        </w:numPr>
      </w:pPr>
      <w:r>
        <w:t xml:space="preserve">Возможность добавления собственных правил для обнаружения уязвимостей.</w:t>
      </w:r>
    </w:p>
    <w:p>
      <w:pPr>
        <w:numPr>
          <w:ilvl w:val="0"/>
          <w:numId w:val="1002"/>
        </w:numPr>
      </w:pPr>
      <w:r>
        <w:t xml:space="preserve">Регулярные обновления базы данных уязвимостей.</w:t>
      </w:r>
    </w:p>
    <w:p>
      <w:pPr>
        <w:pStyle w:val="FirstParagraph"/>
      </w:pPr>
      <w:r>
        <w:t xml:space="preserve">Nikto — это пассивный сканер, и он не пытается активно взламывать систему, а только собирает информацию о потенциальных уязвимостях.</w:t>
      </w:r>
    </w:p>
    <w:p>
      <w:pPr>
        <w:pStyle w:val="BodyText"/>
      </w:pPr>
      <w:r>
        <w:t xml:space="preserve">Рекомендуется использовать Nikto в сочетании с другими инструментами безопасности, такими как Nmap и OpenVAS, для более полного анализа безопасности веб-сервера.</w:t>
      </w:r>
    </w:p>
    <w:bookmarkEnd w:id="21"/>
    <w:bookmarkStart w:id="22" w:name="полезные-параметры-и-примеры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Полезные параметры и примеры</w:t>
      </w:r>
    </w:p>
    <w:p>
      <w:pPr>
        <w:pStyle w:val="FirstParagraph"/>
      </w:pPr>
      <w:r>
        <w:t xml:space="preserve">Nikto написан на Perl, и для его работы необходимо наличие Perl на системе.</w:t>
      </w:r>
    </w:p>
    <w:p>
      <w:pPr>
        <w:pStyle w:val="BodyText"/>
      </w:pPr>
      <w:r>
        <w:t xml:space="preserve">Сканирование веб-сервера</w:t>
      </w:r>
    </w:p>
    <w:p>
      <w:pPr>
        <w:pStyle w:val="SourceCode"/>
      </w:pPr>
      <w:r>
        <w:rPr>
          <w:rStyle w:val="FunctionTok"/>
        </w:rPr>
        <w:t xml:space="preserve">perl</w:t>
      </w:r>
      <w:r>
        <w:rPr>
          <w:rStyle w:val="NormalTok"/>
        </w:rPr>
        <w:t xml:space="preserve"> nikto.pl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URL</w:t>
      </w:r>
      <w:r>
        <w:rPr>
          <w:rStyle w:val="OperatorTok"/>
        </w:rPr>
        <w:t xml:space="preserve">&gt;</w:t>
      </w:r>
    </w:p>
    <w:p>
      <w:pPr>
        <w:pStyle w:val="FirstParagraph"/>
      </w:pPr>
      <w:r>
        <w:t xml:space="preserve">Сканирование определенного порта</w:t>
      </w:r>
    </w:p>
    <w:p>
      <w:pPr>
        <w:pStyle w:val="SourceCode"/>
      </w:pPr>
      <w:r>
        <w:rPr>
          <w:rStyle w:val="FunctionTok"/>
        </w:rPr>
        <w:t xml:space="preserve">perl</w:t>
      </w:r>
      <w:r>
        <w:rPr>
          <w:rStyle w:val="NormalTok"/>
        </w:rPr>
        <w:t xml:space="preserve"> nikto.pl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URL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-p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port</w:t>
      </w:r>
      <w:r>
        <w:rPr>
          <w:rStyle w:val="OperatorTok"/>
        </w:rPr>
        <w:t xml:space="preserve">&gt;</w:t>
      </w:r>
    </w:p>
    <w:p>
      <w:pPr>
        <w:pStyle w:val="FirstParagraph"/>
      </w:pPr>
      <w:r>
        <w:t xml:space="preserve">Вывод результатов в файл</w:t>
      </w:r>
    </w:p>
    <w:p>
      <w:pPr>
        <w:pStyle w:val="SourceCode"/>
      </w:pPr>
      <w:r>
        <w:rPr>
          <w:rStyle w:val="FunctionTok"/>
        </w:rPr>
        <w:t xml:space="preserve">perl</w:t>
      </w:r>
      <w:r>
        <w:rPr>
          <w:rStyle w:val="NormalTok"/>
        </w:rPr>
        <w:t xml:space="preserve"> nikto.pl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URL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-o output.txt</w:t>
      </w:r>
    </w:p>
    <w:p>
      <w:pPr>
        <w:pStyle w:val="FirstParagraph"/>
      </w:pPr>
      <w:r>
        <w:t xml:space="preserve">Дополнительные аргументы:</w:t>
      </w:r>
    </w:p>
    <w:p>
      <w:pPr>
        <w:numPr>
          <w:ilvl w:val="0"/>
          <w:numId w:val="1003"/>
        </w:numPr>
      </w:pPr>
      <w:r>
        <w:t xml:space="preserve">-ssl — принудительное использование SSL (HTTPS).</w:t>
      </w:r>
    </w:p>
    <w:p>
      <w:pPr>
        <w:numPr>
          <w:ilvl w:val="0"/>
          <w:numId w:val="1003"/>
        </w:numPr>
      </w:pPr>
      <w:r>
        <w:t xml:space="preserve">-no_ssl — игнорирование SSL-сертификатов.</w:t>
      </w:r>
    </w:p>
    <w:p>
      <w:pPr>
        <w:numPr>
          <w:ilvl w:val="0"/>
          <w:numId w:val="1003"/>
        </w:numPr>
      </w:pPr>
      <w:r>
        <w:t xml:space="preserve">-Tuning — настройка интенсивности сканирования (например, отключение проверки директорий).</w:t>
      </w:r>
    </w:p>
    <w:p>
      <w:pPr>
        <w:numPr>
          <w:ilvl w:val="0"/>
          <w:numId w:val="1003"/>
        </w:numPr>
      </w:pPr>
      <w:r>
        <w:t xml:space="preserve">-Plugins — выбор определенных плагинов для сканирования.</w:t>
      </w:r>
    </w:p>
    <w:p>
      <w:pPr>
        <w:numPr>
          <w:ilvl w:val="0"/>
          <w:numId w:val="1003"/>
        </w:numPr>
      </w:pPr>
      <w:r>
        <w:t xml:space="preserve">-timeout — установка таймаута для запросов.</w:t>
      </w:r>
    </w:p>
    <w:bookmarkEnd w:id="22"/>
    <w:bookmarkEnd w:id="23"/>
    <w:bookmarkStart w:id="3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Nikto может использоваться для пассивного сканирования DVWA, выявления базовых уязвимостей и проверок на неправильную конфигурацию.</w:t>
      </w:r>
    </w:p>
    <w:p>
      <w:pPr>
        <w:pStyle w:val="BodyText"/>
      </w:pPr>
      <w:r>
        <w:t xml:space="preserve">Когда DVWA запущено, мы можем использовать Nikto для сканирования. Основной командой для сканирования будет:</w:t>
      </w:r>
    </w:p>
    <w:p>
      <w:pPr>
        <w:pStyle w:val="SourceCode"/>
      </w:pPr>
      <w:r>
        <w:rPr>
          <w:rStyle w:val="ExtensionTok"/>
        </w:rPr>
        <w:t xml:space="preserve">nikto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http://localhost/dvwa/</w:t>
      </w:r>
    </w:p>
    <w:bookmarkStart w:id="28" w:name="сканирование-localhost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Сканирование localhost</w:t>
      </w:r>
    </w:p>
    <w:p>
      <w:pPr>
        <w:pStyle w:val="CaptionedFigure"/>
      </w:pPr>
      <w:bookmarkStart w:id="27" w:name="fig:001"/>
      <w:r>
        <w:drawing>
          <wp:inline>
            <wp:extent cx="5334000" cy="2762603"/>
            <wp:effectExtent b="0" l="0" r="0" t="0"/>
            <wp:docPr descr="Figure 1: Тестирование localhost" title="" id="25" name="Picture"/>
            <a:graphic>
              <a:graphicData uri="http://schemas.openxmlformats.org/drawingml/2006/picture">
                <pic:pic>
                  <pic:nvPicPr>
                    <pic:cNvPr descr="image/0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626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1: Тестирование localhost</w:t>
      </w:r>
    </w:p>
    <w:p>
      <w:pPr>
        <w:pStyle w:val="BodyText"/>
      </w:pPr>
      <w:r>
        <w:t xml:space="preserve">Отчет сканирования:</w:t>
      </w:r>
    </w:p>
    <w:p>
      <w:pPr>
        <w:numPr>
          <w:ilvl w:val="0"/>
          <w:numId w:val="1004"/>
        </w:numPr>
      </w:pPr>
      <w:r>
        <w:t xml:space="preserve">IP-адрес цели: 127.0.0.1</w:t>
      </w:r>
    </w:p>
    <w:p>
      <w:pPr>
        <w:numPr>
          <w:ilvl w:val="0"/>
          <w:numId w:val="1004"/>
        </w:numPr>
      </w:pPr>
      <w:r>
        <w:t xml:space="preserve">Имя хоста: localhost</w:t>
      </w:r>
    </w:p>
    <w:p>
      <w:pPr>
        <w:numPr>
          <w:ilvl w:val="0"/>
          <w:numId w:val="1004"/>
        </w:numPr>
      </w:pPr>
      <w:r>
        <w:t xml:space="preserve">Порт: 80</w:t>
      </w:r>
    </w:p>
    <w:p>
      <w:pPr>
        <w:numPr>
          <w:ilvl w:val="0"/>
          <w:numId w:val="1004"/>
        </w:numPr>
      </w:pPr>
      <w:r>
        <w:t xml:space="preserve">Путь: /dvwa</w:t>
      </w:r>
    </w:p>
    <w:p>
      <w:pPr>
        <w:numPr>
          <w:ilvl w:val="0"/>
          <w:numId w:val="1004"/>
        </w:numPr>
      </w:pPr>
      <w:r>
        <w:t xml:space="preserve">Сервер: Apache/2.4.59 (Debian)</w:t>
      </w:r>
    </w:p>
    <w:p>
      <w:pPr>
        <w:numPr>
          <w:ilvl w:val="0"/>
          <w:numId w:val="1004"/>
        </w:numPr>
      </w:pPr>
      <w:r>
        <w:t xml:space="preserve">Количество запросов: 7849</w:t>
      </w:r>
    </w:p>
    <w:p>
      <w:pPr>
        <w:numPr>
          <w:ilvl w:val="0"/>
          <w:numId w:val="1004"/>
        </w:numPr>
      </w:pPr>
      <w:r>
        <w:t xml:space="preserve">Ошибок: 0</w:t>
      </w:r>
    </w:p>
    <w:p>
      <w:pPr>
        <w:numPr>
          <w:ilvl w:val="0"/>
          <w:numId w:val="1004"/>
        </w:numPr>
      </w:pPr>
      <w:r>
        <w:t xml:space="preserve">Количество обнаруженных проблем: 3</w:t>
      </w:r>
    </w:p>
    <w:p>
      <w:pPr>
        <w:pStyle w:val="FirstParagraph"/>
      </w:pPr>
      <w:r>
        <w:t xml:space="preserve">Детализация обнаруженных проблем:</w:t>
      </w:r>
    </w:p>
    <w:p>
      <w:pPr>
        <w:numPr>
          <w:ilvl w:val="0"/>
          <w:numId w:val="1005"/>
        </w:numPr>
      </w:pPr>
      <w:r>
        <w:t xml:space="preserve">Отсутствие заголовка X-Frame-Options: На странице / отсутствует заголовок X-Frame-Options. Это делает сайт уязвимым к атакам Clickjacking, позволяющим злоумышленникам внедрять сайт в iframe на другой странице.</w:t>
      </w:r>
    </w:p>
    <w:p>
      <w:pPr>
        <w:numPr>
          <w:ilvl w:val="0"/>
          <w:numId w:val="1005"/>
        </w:numPr>
      </w:pPr>
      <w:r>
        <w:t xml:space="preserve">Отсутствие заголовка X-Content-Type-Options: На странице / отсутствует заголовок X-Content-Type-Options. Это может позволить браузеру отображать содержимое не в соответствии с его MIME-типом, что повышает риск XSS-атак.</w:t>
      </w:r>
    </w:p>
    <w:p>
      <w:pPr>
        <w:numPr>
          <w:ilvl w:val="0"/>
          <w:numId w:val="1005"/>
        </w:numPr>
      </w:pPr>
      <w:r>
        <w:t xml:space="preserve">Утечка inode через заголовок ETag: Сервер может утекать идентификаторы inode через заголовки ETag. Это может быть использовано для определения версий файлов и атак типа кэш-поиска.</w:t>
      </w:r>
    </w:p>
    <w:p>
      <w:pPr>
        <w:numPr>
          <w:ilvl w:val="0"/>
          <w:numId w:val="1005"/>
        </w:numPr>
      </w:pPr>
      <w:r>
        <w:t xml:space="preserve">Разрешенные HTTP-методы: Разрешены HTTP-методы OPTIONS, HEAD, GET, POST. Хотя эти методы могут быть необходимы для работы сайта, их наличие открывает возможность для злоумышленников собирать информацию о поддерживаемых сервером методах.</w:t>
      </w:r>
    </w:p>
    <w:p>
      <w:pPr>
        <w:numPr>
          <w:ilvl w:val="0"/>
          <w:numId w:val="1005"/>
        </w:numPr>
      </w:pPr>
      <w:r>
        <w:t xml:space="preserve">Открытый доступ к /server-status: Путь /server-status открыт для всех, что раскрывает информацию о сервере Apache (включая информацию о процессах и клиентах).</w:t>
      </w:r>
    </w:p>
    <w:bookmarkEnd w:id="28"/>
    <w:bookmarkStart w:id="33" w:name="сканирование-localhostdvwa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Сканирование localhost/dvwa/</w:t>
      </w:r>
    </w:p>
    <w:p>
      <w:pPr>
        <w:pStyle w:val="CaptionedFigure"/>
      </w:pPr>
      <w:bookmarkStart w:id="32" w:name="fig:002"/>
      <w:r>
        <w:drawing>
          <wp:inline>
            <wp:extent cx="5334000" cy="2487873"/>
            <wp:effectExtent b="0" l="0" r="0" t="0"/>
            <wp:docPr descr="Figure 2: Тестирование localhost/dvwa/" title="" id="30" name="Picture"/>
            <a:graphic>
              <a:graphicData uri="http://schemas.openxmlformats.org/drawingml/2006/picture">
                <pic:pic>
                  <pic:nvPicPr>
                    <pic:cNvPr descr="image/0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878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2: Тестирование localhost/dvwa/</w:t>
      </w:r>
    </w:p>
    <w:p>
      <w:pPr>
        <w:pStyle w:val="BodyText"/>
      </w:pPr>
      <w:r>
        <w:t xml:space="preserve">Отчет сканирования:</w:t>
      </w:r>
    </w:p>
    <w:p>
      <w:pPr>
        <w:numPr>
          <w:ilvl w:val="0"/>
          <w:numId w:val="1006"/>
        </w:numPr>
      </w:pPr>
      <w:r>
        <w:t xml:space="preserve">IP-адрес цели: 127.0.0.1</w:t>
      </w:r>
    </w:p>
    <w:p>
      <w:pPr>
        <w:numPr>
          <w:ilvl w:val="0"/>
          <w:numId w:val="1006"/>
        </w:numPr>
      </w:pPr>
      <w:r>
        <w:t xml:space="preserve">Имя хоста: localhost</w:t>
      </w:r>
    </w:p>
    <w:p>
      <w:pPr>
        <w:numPr>
          <w:ilvl w:val="0"/>
          <w:numId w:val="1006"/>
        </w:numPr>
      </w:pPr>
      <w:r>
        <w:t xml:space="preserve">Порт: 80</w:t>
      </w:r>
    </w:p>
    <w:p>
      <w:pPr>
        <w:numPr>
          <w:ilvl w:val="0"/>
          <w:numId w:val="1006"/>
        </w:numPr>
      </w:pPr>
      <w:r>
        <w:t xml:space="preserve">Путь: /dvwa</w:t>
      </w:r>
    </w:p>
    <w:p>
      <w:pPr>
        <w:numPr>
          <w:ilvl w:val="0"/>
          <w:numId w:val="1006"/>
        </w:numPr>
      </w:pPr>
      <w:r>
        <w:t xml:space="preserve">Сервер: Apache/2.4.59 (Debian)</w:t>
      </w:r>
    </w:p>
    <w:p>
      <w:pPr>
        <w:numPr>
          <w:ilvl w:val="0"/>
          <w:numId w:val="1006"/>
        </w:numPr>
      </w:pPr>
      <w:r>
        <w:t xml:space="preserve">Количество запросов: 7849</w:t>
      </w:r>
    </w:p>
    <w:p>
      <w:pPr>
        <w:numPr>
          <w:ilvl w:val="0"/>
          <w:numId w:val="1006"/>
        </w:numPr>
      </w:pPr>
      <w:r>
        <w:t xml:space="preserve">Ошибок: 0</w:t>
      </w:r>
    </w:p>
    <w:p>
      <w:pPr>
        <w:numPr>
          <w:ilvl w:val="0"/>
          <w:numId w:val="1006"/>
        </w:numPr>
      </w:pPr>
      <w:r>
        <w:t xml:space="preserve">Количество обнаруженных проблем: 3</w:t>
      </w:r>
    </w:p>
    <w:p>
      <w:pPr>
        <w:pStyle w:val="FirstParagraph"/>
      </w:pPr>
      <w:r>
        <w:t xml:space="preserve">Детализация обнаруженных проблем:</w:t>
      </w:r>
    </w:p>
    <w:p>
      <w:pPr>
        <w:numPr>
          <w:ilvl w:val="0"/>
          <w:numId w:val="1007"/>
        </w:numPr>
      </w:pPr>
      <w:r>
        <w:t xml:space="preserve">Отсутствие заголовка X-Frame-Options: На странице /dvwa/ отсутствует заголовок X-Frame-Options. Это позволяет злоумышленникам внедрять сайт в iframe на других сайтах, что может привести к атакам Clickjacking.</w:t>
      </w:r>
    </w:p>
    <w:p>
      <w:pPr>
        <w:numPr>
          <w:ilvl w:val="0"/>
          <w:numId w:val="1007"/>
        </w:numPr>
      </w:pPr>
      <w:r>
        <w:t xml:space="preserve">Отсутствие заголовка X-Content-Type-Options: На странице /dvwa/ отсутствует заголовок X-Content-Type-Options. Это может позволить браузеру обработать файл не в соответствии с его MIME-типом, что может привести к неправильной интерпретации содержимого.</w:t>
      </w:r>
    </w:p>
    <w:p>
      <w:pPr>
        <w:numPr>
          <w:ilvl w:val="0"/>
          <w:numId w:val="1007"/>
        </w:numPr>
      </w:pPr>
      <w:r>
        <w:t xml:space="preserve">Разрешенные HTTP-методы: Разрешены методы OPTIONS, HEAD, GET, POST. Хотя сами по себе эти методы не уязвимы, наличие метода OPTIONS может предоставить злоумышленникам дополнительную информацию о поддерживаемых сервером HTTP-методах.</w:t>
      </w:r>
    </w:p>
    <w:bookmarkEnd w:id="33"/>
    <w:bookmarkEnd w:id="34"/>
    <w:bookmarkStart w:id="35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изучили возможности сканера nikto.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 - этап 4</dc:title>
  <dc:creator>Жапаров Алишер Дастанбекович</dc:creator>
  <dc:language>ru-RU</dc:language>
  <cp:keywords/>
  <dcterms:created xsi:type="dcterms:W3CDTF">2025-04-03T12:31:27Z</dcterms:created>
  <dcterms:modified xsi:type="dcterms:W3CDTF">2025-04-03T12:31:27Z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a4paper</vt:lpwstr>
  </property>
  <property fmtid="{D5CDD505-2E9C-101B-9397-08002B2CF9AE}" pid="51" name="pdf-engine">
    <vt:lpwstr>lualatex</vt:lpwstr>
  </property>
  <property fmtid="{D5CDD505-2E9C-101B-9397-08002B2CF9AE}" pid="52" name="polyglossia-lang">
    <vt:lpwstr>russian</vt:lpwstr>
  </property>
  <property fmtid="{D5CDD505-2E9C-101B-9397-08002B2CF9AE}" pid="53" name="polyglossia-otherlangs">
    <vt:lpwstr>english</vt:lpwstr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Использование nikto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