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33BC3" w14:textId="3B91B4BB" w:rsidR="00080D33" w:rsidRPr="00080D33" w:rsidRDefault="00080D33" w:rsidP="00080D33">
      <w:pPr>
        <w:jc w:val="right"/>
      </w:pPr>
      <w:r>
        <w:t>Anna Phillips</w:t>
      </w:r>
    </w:p>
    <w:p w14:paraId="7EB1499B" w14:textId="4F280AED" w:rsidR="007029DB" w:rsidRPr="007029DB" w:rsidRDefault="002B687C">
      <w:pPr>
        <w:rPr>
          <w:sz w:val="28"/>
          <w:szCs w:val="28"/>
        </w:rPr>
      </w:pPr>
      <w:r w:rsidRPr="007029DB">
        <w:rPr>
          <w:b/>
          <w:bCs/>
          <w:sz w:val="28"/>
          <w:szCs w:val="28"/>
        </w:rPr>
        <w:t>Foreign Gifts Findings Report</w:t>
      </w:r>
      <w:r w:rsidR="00080D33" w:rsidRPr="007029DB">
        <w:rPr>
          <w:b/>
          <w:bCs/>
          <w:sz w:val="28"/>
          <w:szCs w:val="28"/>
        </w:rPr>
        <w:t>:</w:t>
      </w:r>
      <w:r w:rsidR="00080D33" w:rsidRPr="007029DB">
        <w:rPr>
          <w:sz w:val="28"/>
          <w:szCs w:val="28"/>
        </w:rPr>
        <w:t xml:space="preserve"> Foreign Funding Strategies for UVA</w:t>
      </w:r>
    </w:p>
    <w:p w14:paraId="299E261E" w14:textId="7D17FA2C" w:rsidR="007029DB" w:rsidRPr="001B4914" w:rsidRDefault="007029DB">
      <w:pPr>
        <w:rPr>
          <w:b/>
          <w:bCs/>
        </w:rPr>
      </w:pPr>
      <w:r w:rsidRPr="001B4914">
        <w:rPr>
          <w:b/>
          <w:bCs/>
        </w:rPr>
        <w:t>Executive Summary:</w:t>
      </w:r>
      <w:r w:rsidR="001B4914" w:rsidRPr="001B4914">
        <w:t xml:space="preserve"> </w:t>
      </w:r>
      <w:r w:rsidR="001B4914" w:rsidRPr="001B4914">
        <w:rPr>
          <w:b/>
          <w:bCs/>
        </w:rPr>
        <w:t>What are your main findings and recommendations, in a single paragraph?</w:t>
      </w:r>
    </w:p>
    <w:p w14:paraId="62639BF5" w14:textId="124C0DFE" w:rsidR="007029DB" w:rsidRDefault="00F2544F">
      <w:r>
        <w:t xml:space="preserve">From my analysis of UVA, its Virginia peer institutions, and the market at large, </w:t>
      </w:r>
      <w:r w:rsidR="002B0AA3">
        <w:t xml:space="preserve">I found that UVA </w:t>
      </w:r>
    </w:p>
    <w:p w14:paraId="0063DA19" w14:textId="77777777" w:rsidR="00116FB8" w:rsidRDefault="00116FB8"/>
    <w:p w14:paraId="0A2C987C" w14:textId="2094026B" w:rsidR="00116FB8" w:rsidRDefault="00116FB8">
      <w:r>
        <w:t>Uva has a strong, consistent gift flow foundation, but misses high funding opportunities shared by its fellow institutions</w:t>
      </w:r>
    </w:p>
    <w:p w14:paraId="4793C33C" w14:textId="23D7F8C0" w:rsidR="007029DB" w:rsidRPr="001B4914" w:rsidRDefault="007029DB">
      <w:pPr>
        <w:rPr>
          <w:b/>
          <w:bCs/>
        </w:rPr>
      </w:pPr>
      <w:r w:rsidRPr="001B4914">
        <w:rPr>
          <w:b/>
          <w:bCs/>
        </w:rPr>
        <w:t>Analyses Summary:</w:t>
      </w:r>
      <w:r w:rsidR="00FD3504" w:rsidRPr="001B4914">
        <w:rPr>
          <w:b/>
          <w:bCs/>
        </w:rPr>
        <w:t xml:space="preserve"> </w:t>
      </w:r>
      <w:r w:rsidR="00FD3504" w:rsidRPr="001B4914">
        <w:rPr>
          <w:b/>
          <w:bCs/>
        </w:rPr>
        <w:t>Summarize the results of your initial analyses of overall giving and giving to UVA (1-3 paragraphs).</w:t>
      </w:r>
    </w:p>
    <w:p w14:paraId="58E3E00F" w14:textId="7037BC6B" w:rsidR="00B556CA" w:rsidRDefault="0038682E" w:rsidP="00B556CA">
      <w:pPr>
        <w:ind w:firstLine="720"/>
      </w:pPr>
      <w:r>
        <w:t xml:space="preserve">Through the </w:t>
      </w:r>
      <w:r>
        <w:rPr>
          <w:i/>
          <w:iCs/>
        </w:rPr>
        <w:t xml:space="preserve">Initial Analysis </w:t>
      </w:r>
      <w:r>
        <w:t xml:space="preserve">portion of the lab, </w:t>
      </w:r>
      <w:r w:rsidR="00AB1C75">
        <w:t xml:space="preserve">we identified surface-level trends in the dataset </w:t>
      </w:r>
      <w:r w:rsidR="002458AF">
        <w:t xml:space="preserve">to </w:t>
      </w:r>
      <w:r w:rsidR="00F55C25">
        <w:t xml:space="preserve">better equip us for deeper analysis for UVA. For example, our initial </w:t>
      </w:r>
      <w:r w:rsidR="00ED7D42">
        <w:t>analysis</w:t>
      </w:r>
      <w:r w:rsidR="00F55C25">
        <w:t xml:space="preserve"> helped reveal top countries</w:t>
      </w:r>
      <w:r w:rsidR="00ED7D42">
        <w:t xml:space="preserve"> of giftors</w:t>
      </w:r>
      <w:r w:rsidR="00071BBB">
        <w:t xml:space="preserve"> (by gift count and gift size), the distribution of gifts across US universities, </w:t>
      </w:r>
      <w:r w:rsidR="00ED7D42">
        <w:t xml:space="preserve">and </w:t>
      </w:r>
      <w:r w:rsidR="004D6695">
        <w:t>trends in gift size/amount</w:t>
      </w:r>
      <w:r w:rsidR="00ED7D42">
        <w:t xml:space="preserve">. </w:t>
      </w:r>
      <w:r w:rsidR="0009405F">
        <w:t xml:space="preserve">At first glance, this initial exploration </w:t>
      </w:r>
      <w:r w:rsidR="006609BC">
        <w:t>seem</w:t>
      </w:r>
      <w:r w:rsidR="002B0AA3">
        <w:t>s</w:t>
      </w:r>
      <w:r w:rsidR="006609BC">
        <w:t xml:space="preserve"> </w:t>
      </w:r>
      <w:r w:rsidR="00134708">
        <w:t xml:space="preserve">to provide helpful, straightforward answers to which countries </w:t>
      </w:r>
      <w:r w:rsidR="00DE1410">
        <w:t xml:space="preserve">give the most money </w:t>
      </w:r>
      <w:r w:rsidR="00835195">
        <w:t xml:space="preserve">(e.g., Qatar, England, or China) </w:t>
      </w:r>
      <w:r w:rsidR="00DE1410">
        <w:t xml:space="preserve">and therefore who UVA could target, but the reality is that </w:t>
      </w:r>
      <w:r w:rsidR="00B36377">
        <w:t xml:space="preserve">country-level analysis ignores the true donors in the dataset </w:t>
      </w:r>
      <w:r w:rsidR="00DA0D62" w:rsidRPr="00DA0D62">
        <w:t>—</w:t>
      </w:r>
      <w:r w:rsidR="00B36377">
        <w:t xml:space="preserve"> the actual individual giftors</w:t>
      </w:r>
      <w:r w:rsidR="00AF48E6">
        <w:t>/institutions</w:t>
      </w:r>
      <w:r w:rsidR="00B36377">
        <w:t xml:space="preserve">, many of whom </w:t>
      </w:r>
      <w:r w:rsidR="004D1BFE">
        <w:t xml:space="preserve">are not affiliated with the foreign government at all (e.g., private companies/foundations). </w:t>
      </w:r>
      <w:r w:rsidR="00020D45">
        <w:t xml:space="preserve">Even if </w:t>
      </w:r>
      <w:r w:rsidR="00000166">
        <w:t xml:space="preserve">I </w:t>
      </w:r>
      <w:r w:rsidR="00B556CA">
        <w:t xml:space="preserve">were to break </w:t>
      </w:r>
      <w:r w:rsidR="00000166">
        <w:t xml:space="preserve">down country-level gifts for only UVA’s peers, ignoring the context behind these donations </w:t>
      </w:r>
      <w:r w:rsidR="00D76EBB">
        <w:t>does not provide very</w:t>
      </w:r>
      <w:r w:rsidR="00B556CA">
        <w:t xml:space="preserve"> </w:t>
      </w:r>
      <w:r w:rsidR="005B5964">
        <w:t xml:space="preserve">helpful information for </w:t>
      </w:r>
      <w:r w:rsidR="00C36EF1">
        <w:t>funding strategies</w:t>
      </w:r>
      <w:r w:rsidR="00DA0D62">
        <w:t xml:space="preserve"> (e.g., </w:t>
      </w:r>
      <w:r w:rsidR="003D3B02">
        <w:t xml:space="preserve">broadly </w:t>
      </w:r>
      <w:r w:rsidR="00DA0D62">
        <w:t xml:space="preserve">targeting </w:t>
      </w:r>
      <w:r w:rsidR="00B04DCE">
        <w:t>“England”</w:t>
      </w:r>
      <w:r w:rsidR="00DA0D62">
        <w:t xml:space="preserve"> is very different from targeting </w:t>
      </w:r>
      <w:r w:rsidR="00B04DCE">
        <w:t>GlaxoSmithKline, the UK-based pharmaceutical company</w:t>
      </w:r>
      <w:r w:rsidR="003D3B02">
        <w:t>)</w:t>
      </w:r>
      <w:r w:rsidR="00C36EF1">
        <w:t xml:space="preserve">. </w:t>
      </w:r>
      <w:r w:rsidR="00835195">
        <w:t xml:space="preserve">Therefore, </w:t>
      </w:r>
      <w:r w:rsidR="00AB5461">
        <w:t xml:space="preserve">the results of </w:t>
      </w:r>
      <w:r w:rsidR="003B10D1">
        <w:t>the</w:t>
      </w:r>
      <w:r w:rsidR="00AB5461">
        <w:t xml:space="preserve"> initial analysis </w:t>
      </w:r>
      <w:r w:rsidR="00D76EBB">
        <w:t xml:space="preserve">are not sufficient for </w:t>
      </w:r>
      <w:r w:rsidR="00A55A12">
        <w:t xml:space="preserve">truly </w:t>
      </w:r>
      <w:r w:rsidR="00207DC7">
        <w:t>understanding the scope/trends in</w:t>
      </w:r>
      <w:r w:rsidR="007B267A">
        <w:t xml:space="preserve"> foreign</w:t>
      </w:r>
      <w:r w:rsidR="00207DC7">
        <w:t xml:space="preserve"> gift giving, and for my UVA analysis, I </w:t>
      </w:r>
      <w:r w:rsidR="00AE30D6">
        <w:t>probed deeper by focusing on gifts over time, gift count by institution (not only country)</w:t>
      </w:r>
      <w:r w:rsidR="003B10D1">
        <w:t>, and shared donors between UVA, UVA’s peers, and the market at large.</w:t>
      </w:r>
    </w:p>
    <w:p w14:paraId="260E74B8" w14:textId="36F9624F" w:rsidR="003B10D1" w:rsidRDefault="003861E1" w:rsidP="00B556CA">
      <w:pPr>
        <w:ind w:firstLine="720"/>
      </w:pPr>
      <w:r>
        <w:t>First, i</w:t>
      </w:r>
      <w:r w:rsidR="00B73EB5">
        <w:t xml:space="preserve">n order to better understand the scope of the dataset, I </w:t>
      </w:r>
      <w:r w:rsidR="00AC46A0">
        <w:t xml:space="preserve">reformatted and summarized the </w:t>
      </w:r>
      <w:r w:rsidR="00AC46A0" w:rsidRPr="00AC46A0">
        <w:rPr>
          <w:i/>
          <w:iCs/>
        </w:rPr>
        <w:t>Foreign Gift Received Date</w:t>
      </w:r>
      <w:r w:rsidR="00AC46A0">
        <w:t xml:space="preserve"> column</w:t>
      </w:r>
      <w:r>
        <w:t xml:space="preserve">. This investigation revealed that the Foreign Gifts dataset is a </w:t>
      </w:r>
      <w:r w:rsidRPr="00AD1ABF">
        <w:rPr>
          <w:b/>
          <w:bCs/>
        </w:rPr>
        <w:t>snapshot</w:t>
      </w:r>
      <w:r w:rsidR="0001469B" w:rsidRPr="00AD1ABF">
        <w:rPr>
          <w:b/>
          <w:bCs/>
        </w:rPr>
        <w:t xml:space="preserve"> of gift transactions from </w:t>
      </w:r>
      <w:r w:rsidR="00C07BF2" w:rsidRPr="00AD1ABF">
        <w:rPr>
          <w:b/>
          <w:bCs/>
        </w:rPr>
        <w:t>2014-2020</w:t>
      </w:r>
      <w:r w:rsidR="00C07BF2">
        <w:t xml:space="preserve"> and</w:t>
      </w:r>
      <w:r w:rsidR="00CA5C44">
        <w:t xml:space="preserve"> th</w:t>
      </w:r>
      <w:r w:rsidR="00AD1ABF">
        <w:t xml:space="preserve">us </w:t>
      </w:r>
      <w:r w:rsidR="00C07BF2">
        <w:t xml:space="preserve">should </w:t>
      </w:r>
      <w:r w:rsidR="00AD1ABF">
        <w:t xml:space="preserve">be considered in this context. </w:t>
      </w:r>
      <w:r w:rsidR="00C07BF2">
        <w:t>For example, t</w:t>
      </w:r>
      <w:r w:rsidR="00AD1ABF">
        <w:t>he</w:t>
      </w:r>
      <w:r w:rsidR="00C07BF2">
        <w:t xml:space="preserve"> data</w:t>
      </w:r>
      <w:r w:rsidR="00AD1ABF">
        <w:t xml:space="preserve"> we’re working with are pre-Covid</w:t>
      </w:r>
      <w:r w:rsidR="00E17FB3">
        <w:t xml:space="preserve"> </w:t>
      </w:r>
      <w:r w:rsidR="00C07BF2">
        <w:t xml:space="preserve">numbers, so </w:t>
      </w:r>
      <w:r w:rsidR="00477635">
        <w:t xml:space="preserve">any strategies we propose </w:t>
      </w:r>
      <w:r w:rsidR="00051DBD">
        <w:t xml:space="preserve">from this data </w:t>
      </w:r>
      <w:r w:rsidR="00690BA9">
        <w:t xml:space="preserve">inherently won’t </w:t>
      </w:r>
      <w:r w:rsidR="00233A73">
        <w:t>include how</w:t>
      </w:r>
      <w:r w:rsidR="00690BA9">
        <w:t xml:space="preserve"> </w:t>
      </w:r>
      <w:r w:rsidR="00233A73">
        <w:t xml:space="preserve">the pandemic may have caused </w:t>
      </w:r>
      <w:r w:rsidR="00690BA9">
        <w:t>changes in foreign relationships/opportunities</w:t>
      </w:r>
      <w:r w:rsidR="006F583B">
        <w:t xml:space="preserve"> (or how geopolitical relationships at large have shifted). </w:t>
      </w:r>
      <w:r w:rsidR="00D4483B">
        <w:t xml:space="preserve">Despite a more limited timeframe of data </w:t>
      </w:r>
      <w:r w:rsidR="00D4483B">
        <w:lastRenderedPageBreak/>
        <w:t xml:space="preserve">than I anticipated, I still decided to use date as an important measure of </w:t>
      </w:r>
      <w:r w:rsidR="00101B5C">
        <w:t>gift</w:t>
      </w:r>
      <w:r w:rsidR="00D4483B">
        <w:t xml:space="preserve"> trends, as </w:t>
      </w:r>
      <w:r w:rsidR="00101B5C">
        <w:t>it provide</w:t>
      </w:r>
      <w:r w:rsidR="006777F6">
        <w:t>d</w:t>
      </w:r>
      <w:r w:rsidR="00101B5C">
        <w:t xml:space="preserve"> nuance beyond total gift count </w:t>
      </w:r>
      <w:r w:rsidR="00CA19E4">
        <w:t xml:space="preserve">to countries’ spending attitudes. For example, as I started my UVA analysis, </w:t>
      </w:r>
      <w:r w:rsidR="00A62400">
        <w:t>I was able to pinpoint top giftors for UVA not only by count but also by consistency over the years</w:t>
      </w:r>
      <w:r w:rsidR="006777F6">
        <w:t xml:space="preserve">, which revealed </w:t>
      </w:r>
      <w:r w:rsidR="00B82D16">
        <w:t>long-term</w:t>
      </w:r>
      <w:r w:rsidR="00177D17">
        <w:t xml:space="preserve"> giving relationships with Bangladesh, Sweden</w:t>
      </w:r>
      <w:r w:rsidR="00B82D16">
        <w:t>, and England</w:t>
      </w:r>
      <w:r w:rsidR="000422CD">
        <w:t xml:space="preserve">. As a further example, Bangladesh has given the most money to UVA </w:t>
      </w:r>
      <w:r w:rsidR="00D52B17">
        <w:t>overall ($</w:t>
      </w:r>
      <w:r w:rsidR="00D52B17" w:rsidRPr="00D52B17">
        <w:t>4</w:t>
      </w:r>
      <w:r w:rsidR="00D52B17">
        <w:t>,</w:t>
      </w:r>
      <w:r w:rsidR="00D52B17" w:rsidRPr="00D52B17">
        <w:t>228</w:t>
      </w:r>
      <w:r w:rsidR="00D52B17">
        <w:t>,</w:t>
      </w:r>
      <w:r w:rsidR="00D52B17" w:rsidRPr="00D52B17">
        <w:t>589</w:t>
      </w:r>
      <w:r w:rsidR="00D52B17">
        <w:t>) through 10 total gifts spanning five years</w:t>
      </w:r>
      <w:r w:rsidR="007B688D">
        <w:t xml:space="preserve"> (2014-2019)</w:t>
      </w:r>
      <w:r w:rsidR="007F6A0E">
        <w:t>, whereas Israel has only given UVA $</w:t>
      </w:r>
      <w:r w:rsidR="007F6A0E" w:rsidRPr="007F6A0E">
        <w:t>623</w:t>
      </w:r>
      <w:r w:rsidR="007F6A0E">
        <w:t>,</w:t>
      </w:r>
      <w:r w:rsidR="007F6A0E" w:rsidRPr="007F6A0E">
        <w:t>655</w:t>
      </w:r>
      <w:r w:rsidR="00FA6C0C">
        <w:t xml:space="preserve"> over two years</w:t>
      </w:r>
      <w:r w:rsidR="007B688D">
        <w:t xml:space="preserve"> (2014, 2016)</w:t>
      </w:r>
      <w:r w:rsidR="00FA6C0C">
        <w:t xml:space="preserve">, despite giving 12 total gifts. By investigating the date variable, we can see which countries </w:t>
      </w:r>
      <w:r w:rsidR="007B688D">
        <w:t xml:space="preserve">have a </w:t>
      </w:r>
      <w:r w:rsidR="00180C3F">
        <w:t>consistent</w:t>
      </w:r>
      <w:r w:rsidR="001743BB">
        <w:t xml:space="preserve"> </w:t>
      </w:r>
      <w:r w:rsidR="00180C3F">
        <w:t xml:space="preserve">giving </w:t>
      </w:r>
      <w:r w:rsidR="007B688D">
        <w:t xml:space="preserve">relationship with </w:t>
      </w:r>
      <w:r w:rsidR="006A12DF">
        <w:t>UVA over</w:t>
      </w:r>
      <w:r w:rsidR="002A2B6C">
        <w:t xml:space="preserve"> time, which </w:t>
      </w:r>
      <w:r w:rsidR="006A12DF">
        <w:t>gives</w:t>
      </w:r>
      <w:r w:rsidR="002A2B6C">
        <w:t xml:space="preserve"> UVA </w:t>
      </w:r>
      <w:r w:rsidR="006A12DF">
        <w:t xml:space="preserve">the insight </w:t>
      </w:r>
      <w:r w:rsidR="002A2B6C">
        <w:t xml:space="preserve">to potentially prioritize these partnerships </w:t>
      </w:r>
      <w:r w:rsidR="006A12DF">
        <w:t>in the future</w:t>
      </w:r>
      <w:r w:rsidR="002A2B6C">
        <w:t xml:space="preserve">. </w:t>
      </w:r>
    </w:p>
    <w:p w14:paraId="2E2ADDD0" w14:textId="77777777" w:rsidR="00C311DB" w:rsidRDefault="00180C3F" w:rsidP="00AA3410">
      <w:r>
        <w:t>Next, I investigated country-level and institution-level giv</w:t>
      </w:r>
      <w:r w:rsidR="003F1FEB">
        <w:t>ing</w:t>
      </w:r>
      <w:r>
        <w:t xml:space="preserve"> between UVA and its peer schools. For my </w:t>
      </w:r>
      <w:r w:rsidR="00760F6A">
        <w:t>analysis</w:t>
      </w:r>
      <w:r>
        <w:t>, I decided to only include Virginia schools</w:t>
      </w:r>
      <w:r w:rsidR="0062617C">
        <w:t xml:space="preserve"> (rather than reaching into North Carolina</w:t>
      </w:r>
      <w:r w:rsidR="00760F6A">
        <w:t xml:space="preserve"> for schools like UNC</w:t>
      </w:r>
      <w:r w:rsidR="0062617C">
        <w:t>)</w:t>
      </w:r>
      <w:r>
        <w:t xml:space="preserve">, </w:t>
      </w:r>
      <w:r w:rsidR="0062617C">
        <w:t>because</w:t>
      </w:r>
      <w:r w:rsidR="00D77F2E">
        <w:t xml:space="preserve"> </w:t>
      </w:r>
      <w:r w:rsidR="0062617C">
        <w:t xml:space="preserve">the subset of Virginia schools in the dataset </w:t>
      </w:r>
      <w:r w:rsidR="00760F6A">
        <w:t xml:space="preserve">provided meaningful comparisons in size, </w:t>
      </w:r>
      <w:r w:rsidR="008662D4">
        <w:t xml:space="preserve">academic rigor, and research focus (e.g., </w:t>
      </w:r>
      <w:r w:rsidR="0026732C">
        <w:t xml:space="preserve">all were larger public universities with </w:t>
      </w:r>
      <w:r w:rsidR="003F1FEB">
        <w:t>mid-</w:t>
      </w:r>
      <w:r w:rsidR="0026732C">
        <w:t>high academic standards).</w:t>
      </w:r>
      <w:r w:rsidR="009650F0">
        <w:t xml:space="preserve"> </w:t>
      </w:r>
      <w:r w:rsidR="009F2CBE">
        <w:t xml:space="preserve">My </w:t>
      </w:r>
      <w:r w:rsidR="000B37AC">
        <w:t xml:space="preserve">initial </w:t>
      </w:r>
      <w:r w:rsidR="009F2CBE">
        <w:t xml:space="preserve">analysis </w:t>
      </w:r>
      <w:r w:rsidR="000B37AC">
        <w:t>of</w:t>
      </w:r>
      <w:r w:rsidR="009F2CBE">
        <w:t xml:space="preserve"> UVA and other Virginia schools </w:t>
      </w:r>
      <w:r w:rsidR="003F1FEB">
        <w:t xml:space="preserve">first </w:t>
      </w:r>
      <w:r w:rsidR="002027EC">
        <w:t xml:space="preserve">suggested that UVA falls behind its peer institutions in </w:t>
      </w:r>
      <w:r w:rsidR="00BE3CEF">
        <w:t>total gift sum and average gift size</w:t>
      </w:r>
      <w:r w:rsidR="00F2544F">
        <w:t xml:space="preserve">, especially as compared to Virginia Commonwealth University </w:t>
      </w:r>
      <w:r w:rsidR="003F1FEB">
        <w:t xml:space="preserve">(VCU), which </w:t>
      </w:r>
      <w:r w:rsidR="00D04824">
        <w:t xml:space="preserve">has received $89 million </w:t>
      </w:r>
      <w:r w:rsidR="009411AF">
        <w:t xml:space="preserve">in total </w:t>
      </w:r>
      <w:r w:rsidR="00D04824">
        <w:t xml:space="preserve">gifts, with an average </w:t>
      </w:r>
      <w:r w:rsidR="009411AF">
        <w:t>gift size of $775,000, compared to UVA’s $22 million total and $</w:t>
      </w:r>
      <w:r w:rsidR="00DE3747">
        <w:t xml:space="preserve">225,000 average. However, </w:t>
      </w:r>
      <w:r w:rsidR="00D80D4B">
        <w:t>after looking at the country-level, I noticed that the majority of VCU’s</w:t>
      </w:r>
      <w:r w:rsidR="00F33F4F">
        <w:t xml:space="preserve"> (and GMU’s) funds came from middle eastern countries like Qatar and Saudi Arabia, and if removed, would knock their totals and average gift sizes to below or equivalent to UVA</w:t>
      </w:r>
      <w:r w:rsidR="0038199C">
        <w:t xml:space="preserve">. </w:t>
      </w:r>
      <w:r w:rsidR="007D53C0">
        <w:t>A</w:t>
      </w:r>
      <w:r w:rsidR="0007588D">
        <w:t xml:space="preserve">dditionally, </w:t>
      </w:r>
      <w:r w:rsidR="00EB0F73">
        <w:t xml:space="preserve">by removing </w:t>
      </w:r>
      <w:r w:rsidR="00F00718">
        <w:t xml:space="preserve">large spenders, </w:t>
      </w:r>
      <w:r w:rsidR="00370D01">
        <w:t xml:space="preserve">we can see that UVA otherwise has </w:t>
      </w:r>
      <w:r w:rsidR="00EB0F73">
        <w:t>most diverse AND consistent gift</w:t>
      </w:r>
      <w:r w:rsidR="00370D01">
        <w:t xml:space="preserve"> flow of all Virginia schools</w:t>
      </w:r>
      <w:r w:rsidR="00C437C4">
        <w:t xml:space="preserve">, </w:t>
      </w:r>
      <w:r w:rsidR="00E122DB">
        <w:t xml:space="preserve">suggesting a sustainability that other schools might lack. </w:t>
      </w:r>
      <w:r w:rsidR="003837EF">
        <w:t xml:space="preserve">With this full picture, trying to target the high-value donors </w:t>
      </w:r>
      <w:r w:rsidR="009E3BD8">
        <w:t>shared by other Virginia schools would be a smart strategy for UVA</w:t>
      </w:r>
      <w:r w:rsidR="00701E2E">
        <w:t>, as they’ve already established a strong, consistent</w:t>
      </w:r>
      <w:r w:rsidR="00116FB8">
        <w:t xml:space="preserve"> foundation of</w:t>
      </w:r>
      <w:r w:rsidR="00701E2E">
        <w:t xml:space="preserve"> gift flow. </w:t>
      </w:r>
      <w:r w:rsidR="00116FB8">
        <w:t xml:space="preserve">With this </w:t>
      </w:r>
      <w:r w:rsidR="00E554EF">
        <w:t xml:space="preserve">strategy in mind, I then investigated both the country-level and institution-level of </w:t>
      </w:r>
      <w:r w:rsidR="00C26DD4">
        <w:t xml:space="preserve">high giftors at other institutions currently not shared by UVA. </w:t>
      </w:r>
      <w:r w:rsidR="00C77D5B">
        <w:t xml:space="preserve">I discovered that the Royal Embassy of Saudi Arabia, specifically the Saudi Arabian Cultural Mission, </w:t>
      </w:r>
      <w:r w:rsidR="00BE73D1">
        <w:t xml:space="preserve">have given millions of dollars to both GMU and </w:t>
      </w:r>
      <w:r w:rsidR="0098330A">
        <w:t>W&amp;M</w:t>
      </w:r>
      <w:r w:rsidR="003D4E72">
        <w:t xml:space="preserve">. </w:t>
      </w:r>
      <w:r w:rsidR="006271F5">
        <w:t xml:space="preserve">Notably, GMU’s donor is only listed as “The Royal Embassy of Saudi Arabia,” but through additional research I uncovered that </w:t>
      </w:r>
      <w:r w:rsidR="00AA3410">
        <w:t xml:space="preserve">GMU’s Saudi funding  was specifically </w:t>
      </w:r>
      <w:r w:rsidR="00AA3410">
        <w:t>“</w:t>
      </w:r>
      <w:r w:rsidR="00AA3410" w:rsidRPr="00BA2F95">
        <w:t>a contractual arrangement with the Saudi Arabian Cultural Mission to collect tuition and fees</w:t>
      </w:r>
      <w:r w:rsidR="00AA3410" w:rsidRPr="00BA2F95">
        <w:t xml:space="preserve"> </w:t>
      </w:r>
      <w:r w:rsidR="00AA3410" w:rsidRPr="00BA2F95">
        <w:t>for students who receive Saudi government scholarships</w:t>
      </w:r>
      <w:r w:rsidR="00AA3410">
        <w:t>”</w:t>
      </w:r>
      <w:r w:rsidR="002D78B6">
        <w:t xml:space="preserve"> (per an </w:t>
      </w:r>
      <w:hyperlink r:id="rId4" w:history="1">
        <w:r w:rsidR="00BA2F95" w:rsidRPr="00BA2F95">
          <w:rPr>
            <w:rStyle w:val="Hyperlink"/>
            <w:i/>
            <w:iCs/>
          </w:rPr>
          <w:t>Inside Higher E</w:t>
        </w:r>
        <w:r w:rsidR="00BA2F95" w:rsidRPr="00BA2F95">
          <w:rPr>
            <w:rStyle w:val="Hyperlink"/>
            <w:i/>
            <w:iCs/>
          </w:rPr>
          <w:t>d</w:t>
        </w:r>
        <w:r w:rsidR="00BA2F95" w:rsidRPr="00BA2F95">
          <w:rPr>
            <w:rStyle w:val="Hyperlink"/>
            <w:i/>
            <w:iCs/>
          </w:rPr>
          <w:t xml:space="preserve"> </w:t>
        </w:r>
        <w:r w:rsidR="00BA2F95" w:rsidRPr="00BA2F95">
          <w:rPr>
            <w:rStyle w:val="Hyperlink"/>
          </w:rPr>
          <w:t>article</w:t>
        </w:r>
      </w:hyperlink>
      <w:r w:rsidR="00BA2F95">
        <w:t xml:space="preserve">), </w:t>
      </w:r>
      <w:r w:rsidR="00263802">
        <w:t>and therefore fell under SACM like W&amp;M. Additionally,</w:t>
      </w:r>
      <w:r w:rsidR="00BA2F95">
        <w:t xml:space="preserve"> my</w:t>
      </w:r>
      <w:r w:rsidR="00263802">
        <w:t xml:space="preserve"> </w:t>
      </w:r>
      <w:r w:rsidR="00245CAD">
        <w:t>research further revealed that the SACM headquarters in located in northern Virginia</w:t>
      </w:r>
      <w:r w:rsidR="00BA2F95">
        <w:t xml:space="preserve">, which makes it </w:t>
      </w:r>
      <w:r w:rsidR="00C311DB">
        <w:t>an even more accessible target for UVA.</w:t>
      </w:r>
    </w:p>
    <w:p w14:paraId="15A6F684" w14:textId="3A9D8E3D" w:rsidR="00FE5EC3" w:rsidRDefault="00C311DB" w:rsidP="00C311DB">
      <w:pPr>
        <w:ind w:firstLine="720"/>
      </w:pPr>
      <w:r>
        <w:lastRenderedPageBreak/>
        <w:t>With this institution-level framework in mind, I th</w:t>
      </w:r>
      <w:r w:rsidR="00F92E1D">
        <w:t>en expanded my analysis back to the market at large</w:t>
      </w:r>
      <w:r w:rsidR="00795E80">
        <w:t xml:space="preserve"> to discover institutions who give consistently to a high number of unique schools, as well as </w:t>
      </w:r>
      <w:r w:rsidR="00AB6151">
        <w:t xml:space="preserve">if other non-UVA Virginia schools have connections to these top donors. To </w:t>
      </w:r>
      <w:r w:rsidR="00273E1B">
        <w:t xml:space="preserve">decide which country’s institutions to focus on, I filtered countries by those who gave gifts to the highest number of unique </w:t>
      </w:r>
      <w:r w:rsidR="006F6C0D">
        <w:t>schools and</w:t>
      </w:r>
      <w:r w:rsidR="00273E1B">
        <w:t xml:space="preserve"> then </w:t>
      </w:r>
      <w:r w:rsidR="003D1831">
        <w:t xml:space="preserve">filtered further </w:t>
      </w:r>
      <w:r w:rsidR="006F6C0D">
        <w:t>for</w:t>
      </w:r>
      <w:r w:rsidR="00245CAD">
        <w:t xml:space="preserve"> </w:t>
      </w:r>
      <w:r w:rsidR="003D1831">
        <w:t xml:space="preserve">those who gave </w:t>
      </w:r>
      <w:r w:rsidR="003D1831">
        <w:rPr>
          <w:i/>
          <w:iCs/>
        </w:rPr>
        <w:t xml:space="preserve">consistently </w:t>
      </w:r>
      <w:r w:rsidR="003D1831">
        <w:t xml:space="preserve">(i.e., more than two years) to </w:t>
      </w:r>
      <w:r w:rsidR="006F6C0D">
        <w:t>the most schools. From this list, I</w:t>
      </w:r>
      <w:r w:rsidR="00201651">
        <w:t xml:space="preserve"> chose the top five and gave lists of all of their individual donors to ChatGPT to help me create a mapping </w:t>
      </w:r>
      <w:r w:rsidR="00C905F1">
        <w:t>function for standardization. A more thorough cleaning/standardization w</w:t>
      </w:r>
      <w:r w:rsidR="00C47EC4">
        <w:t>ould</w:t>
      </w:r>
      <w:r w:rsidR="00C905F1">
        <w:t xml:space="preserve"> definitely</w:t>
      </w:r>
      <w:r w:rsidR="00C47EC4">
        <w:t xml:space="preserve"> be</w:t>
      </w:r>
      <w:r w:rsidR="00C905F1">
        <w:t xml:space="preserve"> </w:t>
      </w:r>
      <w:r w:rsidR="00E947C2">
        <w:t>possible but</w:t>
      </w:r>
      <w:r w:rsidR="00C905F1">
        <w:t xml:space="preserve"> doing it this way</w:t>
      </w:r>
      <w:r w:rsidR="0041777B">
        <w:t xml:space="preserve"> gave me the ability to spot meaningful trends</w:t>
      </w:r>
      <w:r w:rsidR="00C47EC4">
        <w:t xml:space="preserve"> without sacrificing too much time. </w:t>
      </w:r>
      <w:r w:rsidR="00E947C2">
        <w:t xml:space="preserve">After cleaning up giftor names, I investigated the top individual donors by </w:t>
      </w:r>
      <w:r w:rsidR="00D47FA1">
        <w:t>gift count</w:t>
      </w:r>
      <w:r w:rsidR="00FE5EC3">
        <w:t xml:space="preserve"> per unique school</w:t>
      </w:r>
      <w:r w:rsidR="00D47FA1">
        <w:t xml:space="preserve">, and </w:t>
      </w:r>
      <w:r w:rsidR="000A18C9">
        <w:t xml:space="preserve">the </w:t>
      </w:r>
      <w:r w:rsidR="00D47FA1">
        <w:t>Saudi Arabia</w:t>
      </w:r>
      <w:r w:rsidR="000A18C9">
        <w:t xml:space="preserve">n Cultural Mission was revealed to be the </w:t>
      </w:r>
      <w:r w:rsidR="00FE5EC3">
        <w:t>top giftor, further solidifying them as a top target for UVA.</w:t>
      </w:r>
    </w:p>
    <w:p w14:paraId="49668C6E" w14:textId="77777777" w:rsidR="00FE5EC3" w:rsidRDefault="00FE5EC3">
      <w:r>
        <w:br w:type="page"/>
      </w:r>
    </w:p>
    <w:p w14:paraId="5A2E3B16" w14:textId="77777777" w:rsidR="00AA3410" w:rsidRDefault="00AA3410" w:rsidP="00C311DB">
      <w:pPr>
        <w:ind w:firstLine="720"/>
      </w:pPr>
    </w:p>
    <w:p w14:paraId="29DF1C38" w14:textId="414BDED3" w:rsidR="00ED0C44" w:rsidRDefault="00ED0C44" w:rsidP="00B556CA">
      <w:pPr>
        <w:ind w:firstLine="720"/>
      </w:pPr>
    </w:p>
    <w:p w14:paraId="1362AF90" w14:textId="77777777" w:rsidR="00ED0C44" w:rsidRDefault="00ED0C44" w:rsidP="00B556CA">
      <w:pPr>
        <w:ind w:firstLine="720"/>
      </w:pPr>
    </w:p>
    <w:p w14:paraId="31924C29" w14:textId="77777777" w:rsidR="00ED0C44" w:rsidRDefault="00ED0C44" w:rsidP="00B556CA">
      <w:pPr>
        <w:ind w:firstLine="720"/>
      </w:pPr>
    </w:p>
    <w:p w14:paraId="640E4AA1" w14:textId="4BF5D8FD" w:rsidR="006A12DF" w:rsidRDefault="003D4E72" w:rsidP="00B556CA">
      <w:pPr>
        <w:ind w:firstLine="720"/>
      </w:pPr>
      <w:r>
        <w:t>This</w:t>
      </w:r>
      <w:r w:rsidR="00D916A2">
        <w:t xml:space="preserve"> part of the analysis also revealed </w:t>
      </w:r>
      <w:r>
        <w:t xml:space="preserve">that </w:t>
      </w:r>
      <w:r w:rsidR="00D916A2">
        <w:t xml:space="preserve">additional cleaning </w:t>
      </w:r>
      <w:r>
        <w:t xml:space="preserve">was </w:t>
      </w:r>
      <w:r w:rsidR="00D916A2">
        <w:t>needed for the institution-level giftor names</w:t>
      </w:r>
      <w:r w:rsidR="00934B68">
        <w:t>, as many of the “giftors” would be listed as unique</w:t>
      </w:r>
      <w:r w:rsidR="00ED0C44">
        <w:t xml:space="preserve"> due to inconsistencies in spelling/format. Once I realized this, I </w:t>
      </w:r>
    </w:p>
    <w:p w14:paraId="5FB64539" w14:textId="77777777" w:rsidR="0007588D" w:rsidRDefault="0007588D" w:rsidP="00B556CA">
      <w:pPr>
        <w:ind w:firstLine="720"/>
      </w:pPr>
    </w:p>
    <w:p w14:paraId="5507FCC6" w14:textId="50E06351" w:rsidR="0007588D" w:rsidRDefault="0007588D" w:rsidP="00B556CA">
      <w:pPr>
        <w:ind w:firstLine="720"/>
      </w:pPr>
    </w:p>
    <w:p w14:paraId="156C99AD" w14:textId="31BB1535" w:rsidR="00C9236F" w:rsidRDefault="002027EC" w:rsidP="002027EC">
      <w:pPr>
        <w:ind w:firstLine="720"/>
      </w:pPr>
      <w:r w:rsidRPr="002027EC">
        <w:rPr>
          <w:noProof/>
        </w:rPr>
        <w:t xml:space="preserve"> </w:t>
      </w:r>
    </w:p>
    <w:p w14:paraId="472A2F26" w14:textId="77777777" w:rsidR="003B10D1" w:rsidRDefault="003B10D1" w:rsidP="00B556CA">
      <w:pPr>
        <w:ind w:firstLine="720"/>
      </w:pPr>
    </w:p>
    <w:p w14:paraId="5774BC72" w14:textId="77777777" w:rsidR="00B556CA" w:rsidRDefault="00B556CA"/>
    <w:p w14:paraId="3F642AD1" w14:textId="39178C78" w:rsidR="0038682E" w:rsidRPr="0038682E" w:rsidRDefault="00020D45">
      <w:r>
        <w:t xml:space="preserve">For example, </w:t>
      </w:r>
      <w:proofErr w:type="gramStart"/>
      <w:r w:rsidR="00ED7D42">
        <w:t>With</w:t>
      </w:r>
      <w:proofErr w:type="gramEnd"/>
      <w:r w:rsidR="00ED7D42">
        <w:t xml:space="preserve"> this information</w:t>
      </w:r>
      <w:r w:rsidR="00040AB5">
        <w:t xml:space="preserve">, I was able to start my UVA analysis with a baseline of </w:t>
      </w:r>
    </w:p>
    <w:p w14:paraId="147BA9B1" w14:textId="77777777" w:rsidR="0038682E" w:rsidRDefault="0038682E"/>
    <w:p w14:paraId="42ABCE60" w14:textId="00CB5B56" w:rsidR="00FD3504" w:rsidRDefault="00F1270C">
      <w:r>
        <w:t>The Foreign Gifts dataset is deceptively straightforward if you only focus on country-level gift analyses.</w:t>
      </w:r>
      <w:r>
        <w:t xml:space="preserve"> For example, </w:t>
      </w:r>
      <w:r w:rsidR="00A40149">
        <w:t>we can</w:t>
      </w:r>
      <w:r w:rsidR="00D55B05">
        <w:t xml:space="preserve"> easily</w:t>
      </w:r>
      <w:r w:rsidR="00A40149">
        <w:t xml:space="preserve"> identify </w:t>
      </w:r>
      <w:r w:rsidR="00D55B05">
        <w:t xml:space="preserve">which </w:t>
      </w:r>
      <w:r w:rsidR="00A40149">
        <w:t>countries give the most money</w:t>
      </w:r>
      <w:r w:rsidR="002A7688">
        <w:t xml:space="preserve"> (e.g., Qatar, England, China, and Saudi Arabia have all given over $1 billion in total gifts</w:t>
      </w:r>
      <w:r w:rsidR="002C0388">
        <w:t>) or the most gifts by count</w:t>
      </w:r>
      <w:r w:rsidR="001A081F">
        <w:t xml:space="preserve">, as well as the </w:t>
      </w:r>
      <w:r w:rsidR="00DB0805">
        <w:t xml:space="preserve">top universities who receive these funds (e.g., Carnegie Mellon University and Cornell University). </w:t>
      </w:r>
      <w:r w:rsidR="00DF2623">
        <w:t>We can also summarize</w:t>
      </w:r>
      <w:r w:rsidR="003B6E6E">
        <w:t xml:space="preserve"> at the </w:t>
      </w:r>
      <w:r w:rsidR="00C41A92">
        <w:t>university level</w:t>
      </w:r>
      <w:r w:rsidR="003B6E6E">
        <w:t xml:space="preserve"> how the distribution of funds </w:t>
      </w:r>
      <w:r w:rsidR="00C41A92">
        <w:t>differs</w:t>
      </w:r>
      <w:r w:rsidR="006E5FDD">
        <w:t xml:space="preserve"> (e.g., the mean of total gift sum per school is around $52 million and the median is closer to $6.5</w:t>
      </w:r>
      <w:r w:rsidR="00C41A92">
        <w:t xml:space="preserve"> million), </w:t>
      </w:r>
      <w:r w:rsidR="00796FDC">
        <w:t xml:space="preserve">and see that </w:t>
      </w:r>
    </w:p>
    <w:p w14:paraId="7DED8FFC" w14:textId="77777777" w:rsidR="00F1270C" w:rsidRDefault="00F1270C"/>
    <w:p w14:paraId="7887F6C9" w14:textId="452F2A25" w:rsidR="00F1270C" w:rsidRDefault="00F1270C">
      <w:r>
        <w:t>Through the</w:t>
      </w:r>
      <w:r>
        <w:t xml:space="preserve"> additional</w:t>
      </w:r>
      <w:r>
        <w:t xml:space="preserve"> exploration of the Foreign Gifts dataset, we can see that </w:t>
      </w:r>
      <w:r w:rsidR="003341AD">
        <w:t xml:space="preserve">measuring </w:t>
      </w:r>
      <w:r>
        <w:t>the</w:t>
      </w:r>
      <w:r w:rsidR="003341AD">
        <w:t xml:space="preserve"> true</w:t>
      </w:r>
      <w:r>
        <w:t xml:space="preserve"> scope of foreign gifts to universities is </w:t>
      </w:r>
      <w:r w:rsidR="00D55B05">
        <w:t>much more complex.</w:t>
      </w:r>
    </w:p>
    <w:p w14:paraId="6F1F1536" w14:textId="77777777" w:rsidR="00F1270C" w:rsidRDefault="00F1270C"/>
    <w:p w14:paraId="6282360B" w14:textId="19868786" w:rsidR="00FD3504" w:rsidRPr="00CF52B9" w:rsidRDefault="003903DF">
      <w:r>
        <w:t xml:space="preserve">The Foreign Gifts dataset </w:t>
      </w:r>
      <w:r w:rsidR="006D1E2D">
        <w:t xml:space="preserve">is deceptively straightforward </w:t>
      </w:r>
      <w:r w:rsidR="004E5E41">
        <w:t xml:space="preserve">if you </w:t>
      </w:r>
      <w:r w:rsidR="00DD0431">
        <w:t xml:space="preserve">only focus on </w:t>
      </w:r>
      <w:r w:rsidR="0008508E">
        <w:t xml:space="preserve">country-level gift analyses. </w:t>
      </w:r>
      <w:r w:rsidR="00CF52B9">
        <w:t>Th</w:t>
      </w:r>
      <w:r w:rsidR="009879E7">
        <w:t xml:space="preserve">rough the </w:t>
      </w:r>
      <w:r w:rsidR="00CF52B9">
        <w:rPr>
          <w:i/>
          <w:iCs/>
        </w:rPr>
        <w:t xml:space="preserve">Initial Analyses </w:t>
      </w:r>
      <w:r w:rsidR="00CF52B9">
        <w:t>section of the lab,</w:t>
      </w:r>
      <w:r w:rsidR="009879E7">
        <w:t xml:space="preserve"> </w:t>
      </w:r>
      <w:r w:rsidR="00F56BEA">
        <w:t xml:space="preserve">I was able to feel comfortable with surface level trends in the data: </w:t>
      </w:r>
      <w:proofErr w:type="spellStart"/>
      <w:r w:rsidR="00F56BEA">
        <w:t>ther</w:t>
      </w:r>
      <w:proofErr w:type="spellEnd"/>
    </w:p>
    <w:p w14:paraId="6ECBCF02" w14:textId="38AE8B73" w:rsidR="00AC4756" w:rsidRDefault="000B7EAD">
      <w:r>
        <w:t>At first glance, analyzing this dataset appears straightforward enough.</w:t>
      </w:r>
    </w:p>
    <w:p w14:paraId="30DEE796" w14:textId="77777777" w:rsidR="00001F80" w:rsidRDefault="00001F80"/>
    <w:p w14:paraId="2BF230FE" w14:textId="77777777" w:rsidR="00DA19DA" w:rsidRPr="00DA19DA" w:rsidRDefault="00DA19DA" w:rsidP="00DA19DA">
      <w:r w:rsidRPr="00DA19DA">
        <w:t>Average amount each university receives</w:t>
      </w:r>
      <w:proofErr w:type="gramStart"/>
      <w:r w:rsidRPr="00DA19DA">
        <w:t>:  $</w:t>
      </w:r>
      <w:proofErr w:type="gramEnd"/>
      <w:r w:rsidRPr="00DA19DA">
        <w:t>52,202,879</w:t>
      </w:r>
    </w:p>
    <w:p w14:paraId="781E9E61" w14:textId="054E3F4B" w:rsidR="00DA19DA" w:rsidRDefault="00DA19DA" w:rsidP="00DA19DA">
      <w:r w:rsidRPr="00DA19DA">
        <w:t>Median amount each university receives</w:t>
      </w:r>
      <w:proofErr w:type="gramStart"/>
      <w:r w:rsidRPr="00DA19DA">
        <w:t>:  $</w:t>
      </w:r>
      <w:proofErr w:type="gramEnd"/>
      <w:r w:rsidRPr="00DA19DA">
        <w:t>6,486,792</w:t>
      </w:r>
    </w:p>
    <w:p w14:paraId="5319C25B" w14:textId="77777777" w:rsidR="00DA19DA" w:rsidRDefault="00DA19DA"/>
    <w:p w14:paraId="7C51C46E" w14:textId="6C152BED" w:rsidR="00001F80" w:rsidRDefault="00CD3051">
      <w:r>
        <w:t xml:space="preserve">Dates for this spreadsheet all fall between 2014-2020, so this is merely a snapshot of </w:t>
      </w:r>
      <w:r w:rsidR="0027139A">
        <w:t>foreign funding. Additionally, the data can provide limited insight into how Covid might have affected funding relationships/opportunities.</w:t>
      </w:r>
    </w:p>
    <w:p w14:paraId="285F10FA" w14:textId="77777777" w:rsidR="00C00DB9" w:rsidRDefault="00C00DB9"/>
    <w:p w14:paraId="4564C934" w14:textId="29B0F0CA" w:rsidR="00C00DB9" w:rsidRDefault="00C00DB9">
      <w:r>
        <w:t xml:space="preserve">Looking only at the </w:t>
      </w:r>
      <w:proofErr w:type="gramStart"/>
      <w:r>
        <w:t>country-level</w:t>
      </w:r>
      <w:proofErr w:type="gramEnd"/>
      <w:r>
        <w:t xml:space="preserve"> is misleading. The fact is that funding </w:t>
      </w:r>
      <w:proofErr w:type="gramStart"/>
      <w:r>
        <w:t>comes</w:t>
      </w:r>
      <w:proofErr w:type="gramEnd"/>
      <w:r>
        <w:t xml:space="preserve"> specific donors within that country, not </w:t>
      </w:r>
      <w:proofErr w:type="gramStart"/>
      <w:r>
        <w:t>a nebulous</w:t>
      </w:r>
      <w:proofErr w:type="gramEnd"/>
      <w:r>
        <w:t xml:space="preserve"> </w:t>
      </w:r>
    </w:p>
    <w:p w14:paraId="42518924" w14:textId="21C87CF7" w:rsidR="00B10F08" w:rsidRDefault="00D635AF">
      <w:r>
        <w:t>UVA average vs. all school average</w:t>
      </w:r>
    </w:p>
    <w:p w14:paraId="22929002" w14:textId="4E95DBDC" w:rsidR="00B10F08" w:rsidRDefault="00B10F08">
      <w:r>
        <w:t>Date range of gifts</w:t>
      </w:r>
      <w:r w:rsidR="00A94B45">
        <w:t>?</w:t>
      </w:r>
    </w:p>
    <w:p w14:paraId="6948EBD0" w14:textId="77777777" w:rsidR="002C7FC7" w:rsidRDefault="002C7FC7"/>
    <w:p w14:paraId="599A1DF0" w14:textId="38579398" w:rsidR="002C7FC7" w:rsidRDefault="003F297A">
      <w:r>
        <w:t xml:space="preserve">At first glance, </w:t>
      </w:r>
      <w:r w:rsidR="002C7FC7">
        <w:t xml:space="preserve">VCU seems to have found a sweet spot of </w:t>
      </w:r>
      <w:r w:rsidR="00BD515F">
        <w:t>many gifts with high avg</w:t>
      </w:r>
      <w:r>
        <w:t xml:space="preserve">, but further investigation reveals </w:t>
      </w:r>
      <w:r w:rsidR="00391D30">
        <w:t xml:space="preserve">most money comes from one source. Uva is technically the most “balanced” of </w:t>
      </w:r>
      <w:proofErr w:type="spellStart"/>
      <w:r w:rsidR="00391D30">
        <w:t>va</w:t>
      </w:r>
      <w:proofErr w:type="spellEnd"/>
      <w:r w:rsidR="00391D30">
        <w:t xml:space="preserve"> schools in terms of donations (most gifts across </w:t>
      </w:r>
      <w:r w:rsidR="00CF6D81">
        <w:t>most unique countries)</w:t>
      </w:r>
    </w:p>
    <w:p w14:paraId="3F2CC925" w14:textId="77777777" w:rsidR="00F70A70" w:rsidRDefault="00F70A70"/>
    <w:p w14:paraId="4DD757E1" w14:textId="77777777" w:rsidR="00F70A70" w:rsidRDefault="00F70A70"/>
    <w:p w14:paraId="6C685867" w14:textId="77777777" w:rsidR="001C1821" w:rsidRDefault="001C1821"/>
    <w:p w14:paraId="79B02956" w14:textId="18D89198" w:rsidR="001C1821" w:rsidRDefault="001C1821">
      <w:r>
        <w:t>“</w:t>
      </w:r>
      <w:r w:rsidRPr="001C1821">
        <w:t>a contractual arrangement with the Saudi Arabian Cultural Mission to collect tuition and fees for students who receive Saudi government scholarships</w:t>
      </w:r>
      <w:r>
        <w:t xml:space="preserve">.” </w:t>
      </w:r>
      <w:r w:rsidR="00C460B7">
        <w:t xml:space="preserve"> </w:t>
      </w:r>
      <w:r w:rsidR="00C460B7" w:rsidRPr="00C460B7">
        <w:t>https://www.insidehighered.com/news/2018/11/08/colleges-are-called-upon-review-their-collaborations-saudi-arabia-after-khashoggi</w:t>
      </w:r>
    </w:p>
    <w:p w14:paraId="1AC307BE" w14:textId="77777777" w:rsidR="007029DB" w:rsidRDefault="007029DB"/>
    <w:p w14:paraId="5285E605" w14:textId="1541CD72" w:rsidR="007029DB" w:rsidRPr="001B4914" w:rsidRDefault="007029DB">
      <w:pPr>
        <w:rPr>
          <w:b/>
          <w:bCs/>
        </w:rPr>
      </w:pPr>
      <w:r w:rsidRPr="001B4914">
        <w:rPr>
          <w:b/>
          <w:bCs/>
        </w:rPr>
        <w:t>Proposed Strategy:</w:t>
      </w:r>
      <w:r w:rsidR="001B4914" w:rsidRPr="001B4914">
        <w:rPr>
          <w:b/>
          <w:bCs/>
        </w:rPr>
        <w:t xml:space="preserve"> </w:t>
      </w:r>
      <w:r w:rsidR="001B4914" w:rsidRPr="001B4914">
        <w:rPr>
          <w:b/>
          <w:bCs/>
        </w:rPr>
        <w:t>Describe a strategy for finding new potential sources of money for UVA. What countries or institutions should UVA target, and why? (1-3 paragraphs)</w:t>
      </w:r>
    </w:p>
    <w:p w14:paraId="7E9D18B4" w14:textId="77777777" w:rsidR="007029DB" w:rsidRDefault="007029DB"/>
    <w:p w14:paraId="328C931A" w14:textId="0CEC9002" w:rsidR="007029DB" w:rsidRPr="001B4914" w:rsidRDefault="007029DB">
      <w:pPr>
        <w:rPr>
          <w:b/>
          <w:bCs/>
        </w:rPr>
      </w:pPr>
      <w:r w:rsidRPr="001B4914">
        <w:rPr>
          <w:b/>
          <w:bCs/>
        </w:rPr>
        <w:lastRenderedPageBreak/>
        <w:t>Conclusion:</w:t>
      </w:r>
      <w:r w:rsidR="001B4914" w:rsidRPr="001B4914">
        <w:rPr>
          <w:b/>
          <w:bCs/>
        </w:rPr>
        <w:t xml:space="preserve"> </w:t>
      </w:r>
      <w:r w:rsidR="001B4914" w:rsidRPr="001B4914">
        <w:rPr>
          <w:b/>
          <w:bCs/>
        </w:rPr>
        <w:t>Conclude with a summary of UVA's prospects for increasing foreign giving. (1 paragraph).</w:t>
      </w:r>
    </w:p>
    <w:p w14:paraId="7B7C9DEE" w14:textId="77777777" w:rsidR="00DF04BF" w:rsidRDefault="00DF04BF"/>
    <w:p w14:paraId="5EBC9C26" w14:textId="77777777" w:rsidR="00DF04BF" w:rsidRPr="00DF04BF" w:rsidRDefault="00DF04BF" w:rsidP="00DF04BF">
      <w:r w:rsidRPr="00DF04BF">
        <w:t>     1. Executive Summary: What are your main findings and recommendations, in a single paragraph?</w:t>
      </w:r>
    </w:p>
    <w:p w14:paraId="04BF3626" w14:textId="77777777" w:rsidR="00DF04BF" w:rsidRPr="00DF04BF" w:rsidRDefault="00DF04BF" w:rsidP="00DF04BF">
      <w:r w:rsidRPr="00DF04BF">
        <w:t xml:space="preserve">     2. Summarize the results of your initial </w:t>
      </w:r>
      <w:proofErr w:type="gramStart"/>
      <w:r w:rsidRPr="00DF04BF">
        <w:t>analyses</w:t>
      </w:r>
      <w:proofErr w:type="gramEnd"/>
      <w:r w:rsidRPr="00DF04BF">
        <w:t xml:space="preserve"> of overall giving and giving to UVA (1-3 paragraphs).</w:t>
      </w:r>
    </w:p>
    <w:p w14:paraId="368D0933" w14:textId="77777777" w:rsidR="00DF04BF" w:rsidRPr="00DF04BF" w:rsidRDefault="00DF04BF" w:rsidP="00DF04BF">
      <w:r w:rsidRPr="00DF04BF">
        <w:t>     3. Describe a strategy for finding new potential sources of money for UVA. What countries or institutions should UVA target, and why? (1-3 paragraphs)</w:t>
      </w:r>
    </w:p>
    <w:p w14:paraId="5BA6C89C" w14:textId="77777777" w:rsidR="00DF04BF" w:rsidRPr="00DF04BF" w:rsidRDefault="00DF04BF" w:rsidP="00DF04BF">
      <w:r w:rsidRPr="00DF04BF">
        <w:t>     4. Conclude with a summary of UVA's prospects for increasing foreign giving. (1 paragraph).</w:t>
      </w:r>
    </w:p>
    <w:p w14:paraId="3B18C7BA" w14:textId="77777777" w:rsidR="00DF04BF" w:rsidRDefault="00DF04BF"/>
    <w:sectPr w:rsidR="00DF04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4BF"/>
    <w:rsid w:val="00000166"/>
    <w:rsid w:val="00001F80"/>
    <w:rsid w:val="000128F4"/>
    <w:rsid w:val="0001469B"/>
    <w:rsid w:val="00020D45"/>
    <w:rsid w:val="00040AB5"/>
    <w:rsid w:val="0004203E"/>
    <w:rsid w:val="000422CD"/>
    <w:rsid w:val="00051DBD"/>
    <w:rsid w:val="0005751E"/>
    <w:rsid w:val="00071BBB"/>
    <w:rsid w:val="0007588D"/>
    <w:rsid w:val="00080D33"/>
    <w:rsid w:val="0008508E"/>
    <w:rsid w:val="0009405F"/>
    <w:rsid w:val="000A18C9"/>
    <w:rsid w:val="000A2ED0"/>
    <w:rsid w:val="000B37AC"/>
    <w:rsid w:val="000B7EAD"/>
    <w:rsid w:val="000E527E"/>
    <w:rsid w:val="00101B5C"/>
    <w:rsid w:val="00116FB8"/>
    <w:rsid w:val="0012614C"/>
    <w:rsid w:val="00134708"/>
    <w:rsid w:val="00134E30"/>
    <w:rsid w:val="001743BB"/>
    <w:rsid w:val="00177D17"/>
    <w:rsid w:val="00180C3F"/>
    <w:rsid w:val="001A081F"/>
    <w:rsid w:val="001A21DB"/>
    <w:rsid w:val="001B4914"/>
    <w:rsid w:val="001C1821"/>
    <w:rsid w:val="001D2152"/>
    <w:rsid w:val="00201651"/>
    <w:rsid w:val="002027EC"/>
    <w:rsid w:val="00207DC7"/>
    <w:rsid w:val="00233A73"/>
    <w:rsid w:val="002458AF"/>
    <w:rsid w:val="00245CAD"/>
    <w:rsid w:val="00263802"/>
    <w:rsid w:val="0026732C"/>
    <w:rsid w:val="0027139A"/>
    <w:rsid w:val="00273E1B"/>
    <w:rsid w:val="002A2B6C"/>
    <w:rsid w:val="002A72AB"/>
    <w:rsid w:val="002A7688"/>
    <w:rsid w:val="002B0AA3"/>
    <w:rsid w:val="002B687C"/>
    <w:rsid w:val="002C0388"/>
    <w:rsid w:val="002C6822"/>
    <w:rsid w:val="002C7FC7"/>
    <w:rsid w:val="002D78B6"/>
    <w:rsid w:val="003341AD"/>
    <w:rsid w:val="00370D01"/>
    <w:rsid w:val="0038199C"/>
    <w:rsid w:val="003837EF"/>
    <w:rsid w:val="003861E1"/>
    <w:rsid w:val="0038682E"/>
    <w:rsid w:val="003903DF"/>
    <w:rsid w:val="00391D30"/>
    <w:rsid w:val="003B10D1"/>
    <w:rsid w:val="003B6E6E"/>
    <w:rsid w:val="003C307E"/>
    <w:rsid w:val="003D1831"/>
    <w:rsid w:val="003D3B02"/>
    <w:rsid w:val="003D4E72"/>
    <w:rsid w:val="003F1FEB"/>
    <w:rsid w:val="003F297A"/>
    <w:rsid w:val="0041777B"/>
    <w:rsid w:val="00477635"/>
    <w:rsid w:val="004D1BFE"/>
    <w:rsid w:val="004D6695"/>
    <w:rsid w:val="004E5E41"/>
    <w:rsid w:val="005B5964"/>
    <w:rsid w:val="0062617C"/>
    <w:rsid w:val="006271F5"/>
    <w:rsid w:val="006609BC"/>
    <w:rsid w:val="006671FA"/>
    <w:rsid w:val="006777F6"/>
    <w:rsid w:val="00685779"/>
    <w:rsid w:val="00690BA9"/>
    <w:rsid w:val="006A12DF"/>
    <w:rsid w:val="006A46C4"/>
    <w:rsid w:val="006A5ABC"/>
    <w:rsid w:val="006D1E2D"/>
    <w:rsid w:val="006E5FDD"/>
    <w:rsid w:val="006F2638"/>
    <w:rsid w:val="006F583B"/>
    <w:rsid w:val="006F6C0D"/>
    <w:rsid w:val="00701E2E"/>
    <w:rsid w:val="007029DB"/>
    <w:rsid w:val="00760F6A"/>
    <w:rsid w:val="00791BBE"/>
    <w:rsid w:val="00795E80"/>
    <w:rsid w:val="00796FDC"/>
    <w:rsid w:val="007B267A"/>
    <w:rsid w:val="007B688D"/>
    <w:rsid w:val="007D53C0"/>
    <w:rsid w:val="007F6A0E"/>
    <w:rsid w:val="00824B87"/>
    <w:rsid w:val="00835195"/>
    <w:rsid w:val="00863D07"/>
    <w:rsid w:val="008662D4"/>
    <w:rsid w:val="00876459"/>
    <w:rsid w:val="008F6D52"/>
    <w:rsid w:val="00934B68"/>
    <w:rsid w:val="009411AF"/>
    <w:rsid w:val="009650F0"/>
    <w:rsid w:val="0098330A"/>
    <w:rsid w:val="009879E7"/>
    <w:rsid w:val="009E3BD8"/>
    <w:rsid w:val="009F2CBE"/>
    <w:rsid w:val="00A40149"/>
    <w:rsid w:val="00A472CA"/>
    <w:rsid w:val="00A55A12"/>
    <w:rsid w:val="00A62400"/>
    <w:rsid w:val="00A937D9"/>
    <w:rsid w:val="00A94B45"/>
    <w:rsid w:val="00AA3410"/>
    <w:rsid w:val="00AB1C75"/>
    <w:rsid w:val="00AB5461"/>
    <w:rsid w:val="00AB6151"/>
    <w:rsid w:val="00AC46A0"/>
    <w:rsid w:val="00AC4756"/>
    <w:rsid w:val="00AC7CA9"/>
    <w:rsid w:val="00AD1ABF"/>
    <w:rsid w:val="00AE30D6"/>
    <w:rsid w:val="00AF48E6"/>
    <w:rsid w:val="00B04DCE"/>
    <w:rsid w:val="00B10F08"/>
    <w:rsid w:val="00B36377"/>
    <w:rsid w:val="00B556CA"/>
    <w:rsid w:val="00B73EB5"/>
    <w:rsid w:val="00B82D16"/>
    <w:rsid w:val="00BA0C89"/>
    <w:rsid w:val="00BA2F95"/>
    <w:rsid w:val="00BD515F"/>
    <w:rsid w:val="00BE3CEF"/>
    <w:rsid w:val="00BE3E50"/>
    <w:rsid w:val="00BE73D1"/>
    <w:rsid w:val="00C00DB9"/>
    <w:rsid w:val="00C07BF2"/>
    <w:rsid w:val="00C26DD4"/>
    <w:rsid w:val="00C311DB"/>
    <w:rsid w:val="00C36EF1"/>
    <w:rsid w:val="00C41A92"/>
    <w:rsid w:val="00C437C4"/>
    <w:rsid w:val="00C460B7"/>
    <w:rsid w:val="00C47EC4"/>
    <w:rsid w:val="00C77D5B"/>
    <w:rsid w:val="00C905F1"/>
    <w:rsid w:val="00C9236F"/>
    <w:rsid w:val="00CA19E4"/>
    <w:rsid w:val="00CA5C44"/>
    <w:rsid w:val="00CD3051"/>
    <w:rsid w:val="00CF52B9"/>
    <w:rsid w:val="00CF6D81"/>
    <w:rsid w:val="00D04824"/>
    <w:rsid w:val="00D4483B"/>
    <w:rsid w:val="00D47FA1"/>
    <w:rsid w:val="00D52B17"/>
    <w:rsid w:val="00D55B05"/>
    <w:rsid w:val="00D635AF"/>
    <w:rsid w:val="00D76EBB"/>
    <w:rsid w:val="00D77F2E"/>
    <w:rsid w:val="00D80D4B"/>
    <w:rsid w:val="00D916A2"/>
    <w:rsid w:val="00DA0D62"/>
    <w:rsid w:val="00DA19DA"/>
    <w:rsid w:val="00DB0805"/>
    <w:rsid w:val="00DC0AC1"/>
    <w:rsid w:val="00DD0431"/>
    <w:rsid w:val="00DE1410"/>
    <w:rsid w:val="00DE3747"/>
    <w:rsid w:val="00DF04BF"/>
    <w:rsid w:val="00DF2623"/>
    <w:rsid w:val="00E122DB"/>
    <w:rsid w:val="00E17FB3"/>
    <w:rsid w:val="00E43CAC"/>
    <w:rsid w:val="00E554EF"/>
    <w:rsid w:val="00E947C2"/>
    <w:rsid w:val="00EB0F73"/>
    <w:rsid w:val="00ED0C44"/>
    <w:rsid w:val="00ED7D42"/>
    <w:rsid w:val="00F00718"/>
    <w:rsid w:val="00F1270C"/>
    <w:rsid w:val="00F2544F"/>
    <w:rsid w:val="00F33F4F"/>
    <w:rsid w:val="00F55C25"/>
    <w:rsid w:val="00F56BEA"/>
    <w:rsid w:val="00F70A70"/>
    <w:rsid w:val="00F92E1D"/>
    <w:rsid w:val="00FA6C0C"/>
    <w:rsid w:val="00FD3504"/>
    <w:rsid w:val="00FE5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778D2"/>
  <w15:chartTrackingRefBased/>
  <w15:docId w15:val="{6134C3AE-210C-41CD-BF7C-2EAA7A2F4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4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4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4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4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4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4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4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4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4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4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4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4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4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4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4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4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4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4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4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4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4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4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4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4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4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4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4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4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4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341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341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78B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insidehighered.com/news/2018/11/08/colleges-are-called-upon-review-their-collaborations-saudi-arabia-after-khashogg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2721</TotalTime>
  <Pages>6</Pages>
  <Words>1512</Words>
  <Characters>8625</Characters>
  <Application>Microsoft Office Word</Application>
  <DocSecurity>0</DocSecurity>
  <Lines>71</Lines>
  <Paragraphs>20</Paragraphs>
  <ScaleCrop>false</ScaleCrop>
  <Company/>
  <LinksUpToDate>false</LinksUpToDate>
  <CharactersWithSpaces>10117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Phillips</dc:creator>
  <cp:keywords/>
  <dc:description/>
  <cp:lastModifiedBy>Anna Phillips</cp:lastModifiedBy>
  <cp:revision>187</cp:revision>
  <dcterms:created xsi:type="dcterms:W3CDTF">2026-09-02T23:39:00Z</dcterms:created>
  <dcterms:modified xsi:type="dcterms:W3CDTF">2026-09-04T21:00:00Z</dcterms:modified>
</cp:coreProperties>
</file>