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98F" w:rsidRPr="00F850A6" w:rsidRDefault="0066698F" w:rsidP="0066698F">
      <w:pPr>
        <w:keepNext/>
        <w:ind w:left="-426" w:firstLine="284"/>
        <w:rPr>
          <w:b/>
          <w:bCs/>
          <w:sz w:val="48"/>
          <w:szCs w:val="48"/>
          <w:rtl/>
          <w:lang w:bidi="ar-MA"/>
        </w:rPr>
      </w:pPr>
      <w:r>
        <w:rPr>
          <w:noProof/>
        </w:rPr>
        <mc:AlternateContent>
          <mc:Choice Requires="wps">
            <w:drawing>
              <wp:anchor distT="0" distB="0" distL="114300" distR="114300" simplePos="0" relativeHeight="251659264" behindDoc="0" locked="0" layoutInCell="1" allowOverlap="1" wp14:anchorId="03686FBB" wp14:editId="58930763">
                <wp:simplePos x="0" y="0"/>
                <wp:positionH relativeFrom="column">
                  <wp:posOffset>52705</wp:posOffset>
                </wp:positionH>
                <wp:positionV relativeFrom="paragraph">
                  <wp:posOffset>1270</wp:posOffset>
                </wp:positionV>
                <wp:extent cx="1701800" cy="1911350"/>
                <wp:effectExtent l="0" t="0" r="12700" b="12700"/>
                <wp:wrapNone/>
                <wp:docPr id="1" name="Arrondir un rectangle à un seul coin 1"/>
                <wp:cNvGraphicFramePr/>
                <a:graphic xmlns:a="http://schemas.openxmlformats.org/drawingml/2006/main">
                  <a:graphicData uri="http://schemas.microsoft.com/office/word/2010/wordprocessingShape">
                    <wps:wsp>
                      <wps:cNvSpPr/>
                      <wps:spPr>
                        <a:xfrm>
                          <a:off x="0" y="0"/>
                          <a:ext cx="1701800" cy="1911350"/>
                        </a:xfrm>
                        <a:prstGeom prst="round1Rect">
                          <a:avLst/>
                        </a:prstGeom>
                      </wps:spPr>
                      <wps:style>
                        <a:lnRef idx="2">
                          <a:schemeClr val="accent6"/>
                        </a:lnRef>
                        <a:fillRef idx="1">
                          <a:schemeClr val="lt1"/>
                        </a:fillRef>
                        <a:effectRef idx="0">
                          <a:schemeClr val="accent6"/>
                        </a:effectRef>
                        <a:fontRef idx="minor">
                          <a:schemeClr val="dk1"/>
                        </a:fontRef>
                      </wps:style>
                      <wps:txbx>
                        <w:txbxContent>
                          <w:p w:rsidR="0066698F" w:rsidRDefault="0066698F" w:rsidP="0066698F">
                            <w:pPr>
                              <w:jc w:val="center"/>
                              <w:rPr>
                                <w:rtl/>
                                <w:lang w:bidi="ar-MA"/>
                              </w:rPr>
                            </w:pPr>
                            <w:r>
                              <w:rPr>
                                <w:rFonts w:hint="cs"/>
                                <w:rtl/>
                                <w:lang w:bidi="ar-MA"/>
                              </w:rPr>
                              <w:t>ضمن بدفتر الاملاك</w:t>
                            </w:r>
                          </w:p>
                          <w:p w:rsidR="0066698F" w:rsidRDefault="0066698F" w:rsidP="0066698F">
                            <w:pPr>
                              <w:jc w:val="center"/>
                              <w:rPr>
                                <w:rtl/>
                                <w:lang w:bidi="ar-MA"/>
                              </w:rPr>
                            </w:pPr>
                            <w:r>
                              <w:rPr>
                                <w:rFonts w:hint="cs"/>
                                <w:rtl/>
                                <w:lang w:bidi="ar-MA"/>
                              </w:rPr>
                              <w:t xml:space="preserve">رقم       </w:t>
                            </w:r>
                            <w:proofErr w:type="gramStart"/>
                            <w:r>
                              <w:rPr>
                                <w:rFonts w:hint="cs"/>
                                <w:rtl/>
                                <w:lang w:bidi="ar-MA"/>
                              </w:rPr>
                              <w:t>حرف</w:t>
                            </w:r>
                            <w:proofErr w:type="gramEnd"/>
                            <w:r>
                              <w:rPr>
                                <w:rFonts w:hint="cs"/>
                                <w:rtl/>
                                <w:lang w:bidi="ar-MA"/>
                              </w:rPr>
                              <w:t xml:space="preserve"> </w:t>
                            </w:r>
                          </w:p>
                          <w:p w:rsidR="0066698F" w:rsidRDefault="0066698F" w:rsidP="0066698F">
                            <w:pPr>
                              <w:jc w:val="center"/>
                              <w:rPr>
                                <w:rtl/>
                                <w:lang w:bidi="ar-MA"/>
                              </w:rPr>
                            </w:pPr>
                            <w:r>
                              <w:rPr>
                                <w:rFonts w:hint="cs"/>
                                <w:rtl/>
                                <w:lang w:bidi="ar-MA"/>
                              </w:rPr>
                              <w:t xml:space="preserve">  عدد: </w:t>
                            </w:r>
                          </w:p>
                          <w:p w:rsidR="0066698F" w:rsidRDefault="0066698F" w:rsidP="009263F4">
                            <w:pPr>
                              <w:jc w:val="center"/>
                              <w:rPr>
                                <w:rtl/>
                                <w:lang w:bidi="ar-MA"/>
                              </w:rPr>
                            </w:pPr>
                            <w:r>
                              <w:rPr>
                                <w:rFonts w:hint="cs"/>
                                <w:rtl/>
                                <w:lang w:bidi="ar-MA"/>
                              </w:rPr>
                              <w:t xml:space="preserve">بتاريخ     / </w:t>
                            </w:r>
                            <w:r w:rsidR="009263F4">
                              <w:rPr>
                                <w:rFonts w:hint="cs"/>
                                <w:rtl/>
                                <w:lang w:bidi="ar-MA"/>
                              </w:rPr>
                              <w:t xml:space="preserve">     </w:t>
                            </w:r>
                            <w:r>
                              <w:rPr>
                                <w:rFonts w:hint="cs"/>
                                <w:rtl/>
                                <w:lang w:bidi="ar-MA"/>
                              </w:rPr>
                              <w:t>/1446ه</w:t>
                            </w:r>
                          </w:p>
                          <w:p w:rsidR="0066698F" w:rsidRDefault="0066698F" w:rsidP="009263F4">
                            <w:pPr>
                              <w:jc w:val="center"/>
                              <w:rPr>
                                <w:rtl/>
                                <w:lang w:bidi="ar-MA"/>
                              </w:rPr>
                            </w:pPr>
                            <w:r>
                              <w:rPr>
                                <w:rFonts w:hint="cs"/>
                                <w:rtl/>
                                <w:lang w:bidi="ar-MA"/>
                              </w:rPr>
                              <w:t xml:space="preserve">         /  </w:t>
                            </w:r>
                            <w:r w:rsidR="009263F4">
                              <w:rPr>
                                <w:rFonts w:hint="cs"/>
                                <w:rtl/>
                                <w:lang w:bidi="ar-MA"/>
                              </w:rPr>
                              <w:t xml:space="preserve">    </w:t>
                            </w:r>
                            <w:r>
                              <w:rPr>
                                <w:rFonts w:hint="cs"/>
                                <w:rtl/>
                                <w:lang w:bidi="ar-MA"/>
                              </w:rPr>
                              <w:t>/202</w:t>
                            </w:r>
                            <w:r w:rsidR="009263F4">
                              <w:rPr>
                                <w:rFonts w:hint="cs"/>
                                <w:rtl/>
                                <w:lang w:bidi="ar-MA"/>
                              </w:rPr>
                              <w:t>5</w:t>
                            </w:r>
                            <w:r>
                              <w:rPr>
                                <w:rFonts w:hint="cs"/>
                                <w:rtl/>
                                <w:lang w:bidi="ar-MA"/>
                              </w:rPr>
                              <w:t xml:space="preserve">م </w:t>
                            </w:r>
                          </w:p>
                          <w:p w:rsidR="0066698F" w:rsidRDefault="0066698F" w:rsidP="0066698F">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ndir un rectangle à un seul coin 1" o:spid="_x0000_s1026" style="position:absolute;left:0;text-align:left;margin-left:4.15pt;margin-top:.1pt;width:134pt;height:1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01800,1911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" adj="-11796480,,5400" path="m,l1418161,v156649,,283639,126990,283639,283639l1701800,1911350,,1911350,,xe" fillcolor="white [3201]" strokecolor="#f79646 [3209]" strokeweight="2pt">
                <v:stroke joinstyle="miter"/>
                <v:formulas/>
                <v:path arrowok="t" o:connecttype="custom" o:connectlocs="0,0;1418161,0;1701800,283639;1701800,1911350;0,1911350;0,0" o:connectangles="0,0,0,0,0,0" textboxrect="0,0,1701800,1911350"/>
                <v:textbox>
                  <w:txbxContent>
                    <w:p w:rsidR="0066698F" w:rsidRDefault="0066698F" w:rsidP="0066698F">
                      <w:pPr>
                        <w:jc w:val="center"/>
                        <w:rPr>
                          <w:rtl/>
                          <w:lang w:bidi="ar-MA"/>
                        </w:rPr>
                      </w:pPr>
                      <w:r>
                        <w:rPr>
                          <w:rFonts w:hint="cs"/>
                          <w:rtl/>
                          <w:lang w:bidi="ar-MA"/>
                        </w:rPr>
                        <w:t>ضمن بدفتر الاملاك</w:t>
                      </w:r>
                    </w:p>
                    <w:p w:rsidR="0066698F" w:rsidRDefault="0066698F" w:rsidP="0066698F">
                      <w:pPr>
                        <w:jc w:val="center"/>
                        <w:rPr>
                          <w:rtl/>
                          <w:lang w:bidi="ar-MA"/>
                        </w:rPr>
                      </w:pPr>
                      <w:r>
                        <w:rPr>
                          <w:rFonts w:hint="cs"/>
                          <w:rtl/>
                          <w:lang w:bidi="ar-MA"/>
                        </w:rPr>
                        <w:t xml:space="preserve">رقم       </w:t>
                      </w:r>
                      <w:proofErr w:type="gramStart"/>
                      <w:r>
                        <w:rPr>
                          <w:rFonts w:hint="cs"/>
                          <w:rtl/>
                          <w:lang w:bidi="ar-MA"/>
                        </w:rPr>
                        <w:t>حرف</w:t>
                      </w:r>
                      <w:proofErr w:type="gramEnd"/>
                      <w:r>
                        <w:rPr>
                          <w:rFonts w:hint="cs"/>
                          <w:rtl/>
                          <w:lang w:bidi="ar-MA"/>
                        </w:rPr>
                        <w:t xml:space="preserve"> </w:t>
                      </w:r>
                    </w:p>
                    <w:p w:rsidR="0066698F" w:rsidRDefault="0066698F" w:rsidP="0066698F">
                      <w:pPr>
                        <w:jc w:val="center"/>
                        <w:rPr>
                          <w:rtl/>
                          <w:lang w:bidi="ar-MA"/>
                        </w:rPr>
                      </w:pPr>
                      <w:r>
                        <w:rPr>
                          <w:rFonts w:hint="cs"/>
                          <w:rtl/>
                          <w:lang w:bidi="ar-MA"/>
                        </w:rPr>
                        <w:t xml:space="preserve">  عدد: </w:t>
                      </w:r>
                    </w:p>
                    <w:p w:rsidR="0066698F" w:rsidRDefault="0066698F" w:rsidP="009263F4">
                      <w:pPr>
                        <w:jc w:val="center"/>
                        <w:rPr>
                          <w:rtl/>
                          <w:lang w:bidi="ar-MA"/>
                        </w:rPr>
                      </w:pPr>
                      <w:r>
                        <w:rPr>
                          <w:rFonts w:hint="cs"/>
                          <w:rtl/>
                          <w:lang w:bidi="ar-MA"/>
                        </w:rPr>
                        <w:t xml:space="preserve">بتاريخ     / </w:t>
                      </w:r>
                      <w:r w:rsidR="009263F4">
                        <w:rPr>
                          <w:rFonts w:hint="cs"/>
                          <w:rtl/>
                          <w:lang w:bidi="ar-MA"/>
                        </w:rPr>
                        <w:t xml:space="preserve">     </w:t>
                      </w:r>
                      <w:r>
                        <w:rPr>
                          <w:rFonts w:hint="cs"/>
                          <w:rtl/>
                          <w:lang w:bidi="ar-MA"/>
                        </w:rPr>
                        <w:t>/1446ه</w:t>
                      </w:r>
                    </w:p>
                    <w:p w:rsidR="0066698F" w:rsidRDefault="0066698F" w:rsidP="009263F4">
                      <w:pPr>
                        <w:jc w:val="center"/>
                        <w:rPr>
                          <w:rtl/>
                          <w:lang w:bidi="ar-MA"/>
                        </w:rPr>
                      </w:pPr>
                      <w:r>
                        <w:rPr>
                          <w:rFonts w:hint="cs"/>
                          <w:rtl/>
                          <w:lang w:bidi="ar-MA"/>
                        </w:rPr>
                        <w:t xml:space="preserve">         /  </w:t>
                      </w:r>
                      <w:r w:rsidR="009263F4">
                        <w:rPr>
                          <w:rFonts w:hint="cs"/>
                          <w:rtl/>
                          <w:lang w:bidi="ar-MA"/>
                        </w:rPr>
                        <w:t xml:space="preserve">    </w:t>
                      </w:r>
                      <w:r>
                        <w:rPr>
                          <w:rFonts w:hint="cs"/>
                          <w:rtl/>
                          <w:lang w:bidi="ar-MA"/>
                        </w:rPr>
                        <w:t>/202</w:t>
                      </w:r>
                      <w:r w:rsidR="009263F4">
                        <w:rPr>
                          <w:rFonts w:hint="cs"/>
                          <w:rtl/>
                          <w:lang w:bidi="ar-MA"/>
                        </w:rPr>
                        <w:t>5</w:t>
                      </w:r>
                      <w:r>
                        <w:rPr>
                          <w:rFonts w:hint="cs"/>
                          <w:rtl/>
                          <w:lang w:bidi="ar-MA"/>
                        </w:rPr>
                        <w:t xml:space="preserve">م </w:t>
                      </w:r>
                    </w:p>
                    <w:p w:rsidR="0066698F" w:rsidRDefault="0066698F" w:rsidP="0066698F">
                      <w:pPr>
                        <w:jc w:val="center"/>
                        <w:rPr>
                          <w:lang w:bidi="ar-MA"/>
                        </w:rPr>
                      </w:pPr>
                    </w:p>
                  </w:txbxContent>
                </v:textbox>
              </v:shape>
            </w:pict>
          </mc:Fallback>
        </mc:AlternateContent>
      </w:r>
      <w:r>
        <w:rPr>
          <w:noProof/>
        </w:rPr>
        <w:drawing>
          <wp:inline distT="0" distB="0" distL="0" distR="0" wp14:anchorId="1B8F527C" wp14:editId="645C19A4">
            <wp:extent cx="1695450" cy="1257300"/>
            <wp:effectExtent l="0" t="0" r="0" b="0"/>
            <wp:docPr id="2" name="Image 2" descr="وزارة العدل والحريات: قرار مباراة الانخراط في مهنة المفوضين القضائيي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وزارة العدل والحريات: قرار مباراة الانخراط في مهنة المفوضين القضائيين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98534" cy="1259587"/>
                    </a:xfrm>
                    <a:prstGeom prst="rect">
                      <a:avLst/>
                    </a:prstGeom>
                    <a:noFill/>
                    <a:ln>
                      <a:noFill/>
                    </a:ln>
                  </pic:spPr>
                </pic:pic>
              </a:graphicData>
            </a:graphic>
          </wp:inline>
        </w:drawing>
      </w:r>
      <w:r>
        <w:rPr>
          <w:rFonts w:hint="cs"/>
          <w:rtl/>
        </w:rPr>
        <w:t xml:space="preserve">                  </w:t>
      </w:r>
      <w:r>
        <w:t xml:space="preserve">    </w:t>
      </w:r>
      <w:r>
        <w:rPr>
          <w:rFonts w:hint="cs"/>
          <w:rtl/>
        </w:rPr>
        <w:t xml:space="preserve">   </w:t>
      </w:r>
      <w:r w:rsidRPr="006D1475">
        <w:rPr>
          <w:rFonts w:hint="cs"/>
          <w:b/>
          <w:bCs/>
          <w:sz w:val="40"/>
          <w:szCs w:val="40"/>
          <w:rtl/>
        </w:rPr>
        <w:t xml:space="preserve"> </w:t>
      </w:r>
      <w:r>
        <w:rPr>
          <w:rFonts w:hint="cs"/>
          <w:b/>
          <w:bCs/>
          <w:sz w:val="48"/>
          <w:szCs w:val="48"/>
          <w:rtl/>
        </w:rPr>
        <w:t>رسم ملكية</w:t>
      </w:r>
      <w:proofErr w:type="spellStart"/>
      <w:r>
        <w:rPr>
          <w:b/>
          <w:bCs/>
          <w:sz w:val="48"/>
          <w:szCs w:val="48"/>
        </w:rPr>
        <w:t>jjjjj</w:t>
      </w:r>
      <w:proofErr w:type="spellEnd"/>
      <w:r>
        <w:rPr>
          <w:b/>
          <w:bCs/>
          <w:sz w:val="48"/>
          <w:szCs w:val="48"/>
        </w:rPr>
        <w:t xml:space="preserve"> </w:t>
      </w:r>
    </w:p>
    <w:p w:rsidR="0066698F" w:rsidRPr="007A51E6" w:rsidRDefault="0066698F" w:rsidP="0066698F">
      <w:pPr>
        <w:pStyle w:val="Lgende"/>
        <w:bidi/>
        <w:spacing w:after="0"/>
        <w:ind w:right="57"/>
        <w:rPr>
          <w:rtl/>
        </w:rPr>
      </w:pPr>
      <w:r>
        <w:rPr>
          <w:rFonts w:hint="cs"/>
          <w:color w:val="auto"/>
          <w:rtl/>
        </w:rPr>
        <w:t xml:space="preserve">       </w:t>
      </w:r>
      <w:r w:rsidRPr="007A51E6">
        <w:rPr>
          <w:rFonts w:hint="cs"/>
          <w:color w:val="auto"/>
          <w:rtl/>
        </w:rPr>
        <w:t xml:space="preserve">محكمة </w:t>
      </w:r>
      <w:proofErr w:type="spellStart"/>
      <w:r w:rsidRPr="007A51E6">
        <w:rPr>
          <w:rFonts w:hint="cs"/>
          <w:color w:val="auto"/>
          <w:rtl/>
        </w:rPr>
        <w:t>الاستيناف</w:t>
      </w:r>
      <w:proofErr w:type="spellEnd"/>
      <w:r w:rsidRPr="007A51E6">
        <w:rPr>
          <w:rFonts w:hint="cs"/>
          <w:color w:val="auto"/>
          <w:rtl/>
        </w:rPr>
        <w:t xml:space="preserve"> بتطوان</w:t>
      </w:r>
    </w:p>
    <w:p w:rsidR="0066698F" w:rsidRDefault="0066698F" w:rsidP="0066698F">
      <w:pPr>
        <w:ind w:right="57"/>
        <w:rPr>
          <w:rtl/>
        </w:rPr>
      </w:pPr>
      <w:r>
        <w:rPr>
          <w:rFonts w:hint="cs"/>
          <w:rtl/>
        </w:rPr>
        <w:t xml:space="preserve">   المحكمة الابتدائية بشفشاون</w:t>
      </w:r>
    </w:p>
    <w:p w:rsidR="0066698F" w:rsidRDefault="0066698F" w:rsidP="0066698F">
      <w:pPr>
        <w:jc w:val="both"/>
        <w:rPr>
          <w:rFonts w:cs="DecoType Naskh Variants"/>
          <w:b/>
          <w:bCs/>
          <w:sz w:val="24"/>
          <w:rtl/>
          <w:lang w:bidi="ar-MA"/>
        </w:rPr>
      </w:pPr>
      <w:r>
        <w:rPr>
          <w:rFonts w:hint="cs"/>
          <w:rtl/>
        </w:rPr>
        <w:t xml:space="preserve">          قسم التوثيق</w:t>
      </w:r>
      <w:r w:rsidRPr="0042052B">
        <w:rPr>
          <w:rFonts w:ascii="Arial" w:hAnsi="Arial" w:cs="Arial"/>
          <w:sz w:val="28"/>
          <w:szCs w:val="28"/>
          <w:rtl/>
        </w:rPr>
        <w:t> </w:t>
      </w:r>
    </w:p>
    <w:p w:rsidR="0066698F" w:rsidRDefault="0066698F" w:rsidP="00BD5F45">
      <w:pPr>
        <w:pBdr>
          <w:top w:val="single" w:sz="4" w:space="1" w:color="auto"/>
        </w:pBdr>
        <w:jc w:val="both"/>
        <w:rPr>
          <w:rFonts w:cs="DecoType Naskh Variants"/>
          <w:b/>
          <w:bCs/>
          <w:sz w:val="24"/>
          <w:rtl/>
          <w:lang w:bidi="ar-MA"/>
        </w:rPr>
      </w:pPr>
      <w:r w:rsidRPr="00F850A6">
        <w:rPr>
          <w:rFonts w:cs="DecoType Naskh Variants" w:hint="cs"/>
          <w:b/>
          <w:bCs/>
          <w:sz w:val="24"/>
          <w:rtl/>
          <w:lang w:bidi="ar-MA"/>
        </w:rPr>
        <w:t xml:space="preserve">الحمد لله وحده وعلى الساعة </w:t>
      </w:r>
      <w:r w:rsidR="00B86F9D">
        <w:rPr>
          <w:rFonts w:cs="DecoType Naskh Variants" w:hint="cs"/>
          <w:b/>
          <w:bCs/>
          <w:sz w:val="24"/>
          <w:rtl/>
          <w:lang w:bidi="ar-MA"/>
        </w:rPr>
        <w:t xml:space="preserve">الثانية عشرة والنصف بعد زوال الأربعاء ثالث وعشري جمادى الثانية عام </w:t>
      </w:r>
      <w:r w:rsidRPr="00F850A6">
        <w:rPr>
          <w:rFonts w:cs="DecoType Naskh Variants" w:hint="cs"/>
          <w:b/>
          <w:bCs/>
          <w:sz w:val="24"/>
          <w:rtl/>
          <w:lang w:bidi="ar-MA"/>
        </w:rPr>
        <w:t xml:space="preserve">سادس واربعون وأربعمائة وألف هجرية </w:t>
      </w:r>
      <w:r>
        <w:rPr>
          <w:rFonts w:cs="DecoType Naskh Variants" w:hint="cs"/>
          <w:b/>
          <w:bCs/>
          <w:sz w:val="24"/>
          <w:rtl/>
          <w:lang w:bidi="ar-MA"/>
        </w:rPr>
        <w:t xml:space="preserve">وفاق </w:t>
      </w:r>
      <w:r w:rsidR="00B86F9D">
        <w:rPr>
          <w:rFonts w:cs="DecoType Naskh Variants" w:hint="cs"/>
          <w:b/>
          <w:bCs/>
          <w:sz w:val="24"/>
          <w:rtl/>
          <w:lang w:bidi="ar-MA"/>
        </w:rPr>
        <w:t xml:space="preserve">خامس وعشري دجنبر </w:t>
      </w:r>
      <w:r w:rsidRPr="00F850A6">
        <w:rPr>
          <w:rFonts w:cs="DecoType Naskh Variants" w:hint="cs"/>
          <w:b/>
          <w:bCs/>
          <w:sz w:val="24"/>
          <w:rtl/>
          <w:lang w:bidi="ar-MA"/>
        </w:rPr>
        <w:t>سنة رابع وعشرين وألفين (</w:t>
      </w:r>
      <w:r w:rsidR="00B86F9D">
        <w:rPr>
          <w:rFonts w:cs="DecoType Naskh Variants" w:hint="cs"/>
          <w:b/>
          <w:bCs/>
          <w:sz w:val="24"/>
          <w:rtl/>
          <w:lang w:bidi="ar-MA"/>
        </w:rPr>
        <w:t>23</w:t>
      </w:r>
      <w:r w:rsidRPr="00F850A6">
        <w:rPr>
          <w:rFonts w:cs="DecoType Naskh Variants" w:hint="cs"/>
          <w:b/>
          <w:bCs/>
          <w:sz w:val="24"/>
          <w:rtl/>
          <w:lang w:bidi="ar-MA"/>
        </w:rPr>
        <w:t>/</w:t>
      </w:r>
      <w:r>
        <w:rPr>
          <w:rFonts w:cs="DecoType Naskh Variants" w:hint="cs"/>
          <w:b/>
          <w:bCs/>
          <w:sz w:val="24"/>
          <w:rtl/>
          <w:lang w:bidi="ar-MA"/>
        </w:rPr>
        <w:t>0</w:t>
      </w:r>
      <w:r w:rsidR="00B86F9D">
        <w:rPr>
          <w:rFonts w:cs="DecoType Naskh Variants" w:hint="cs"/>
          <w:b/>
          <w:bCs/>
          <w:sz w:val="24"/>
          <w:rtl/>
          <w:lang w:bidi="ar-MA"/>
        </w:rPr>
        <w:t>6</w:t>
      </w:r>
      <w:r w:rsidRPr="00F850A6">
        <w:rPr>
          <w:rFonts w:cs="DecoType Naskh Variants" w:hint="cs"/>
          <w:b/>
          <w:bCs/>
          <w:sz w:val="24"/>
          <w:rtl/>
          <w:lang w:bidi="ar-MA"/>
        </w:rPr>
        <w:t xml:space="preserve">/1446 هـ ق </w:t>
      </w:r>
      <w:r w:rsidR="00B86F9D">
        <w:rPr>
          <w:rFonts w:cs="DecoType Naskh Variants" w:hint="cs"/>
          <w:b/>
          <w:bCs/>
          <w:sz w:val="24"/>
          <w:rtl/>
          <w:lang w:bidi="ar-MA"/>
        </w:rPr>
        <w:t>25</w:t>
      </w:r>
      <w:r w:rsidRPr="00F850A6">
        <w:rPr>
          <w:rFonts w:cs="DecoType Naskh Variants" w:hint="cs"/>
          <w:b/>
          <w:bCs/>
          <w:sz w:val="24"/>
          <w:rtl/>
          <w:lang w:bidi="ar-MA"/>
        </w:rPr>
        <w:t>/</w:t>
      </w:r>
      <w:r w:rsidR="00B86F9D">
        <w:rPr>
          <w:rFonts w:cs="DecoType Naskh Variants" w:hint="cs"/>
          <w:b/>
          <w:bCs/>
          <w:sz w:val="24"/>
          <w:rtl/>
          <w:lang w:bidi="ar-MA"/>
        </w:rPr>
        <w:t>12</w:t>
      </w:r>
      <w:r w:rsidRPr="00F850A6">
        <w:rPr>
          <w:rFonts w:cs="DecoType Naskh Variants" w:hint="cs"/>
          <w:b/>
          <w:bCs/>
          <w:sz w:val="24"/>
          <w:rtl/>
          <w:lang w:bidi="ar-MA"/>
        </w:rPr>
        <w:t xml:space="preserve">/2024) تلقى العدلان الحسن </w:t>
      </w:r>
      <w:proofErr w:type="spellStart"/>
      <w:r w:rsidRPr="00F850A6">
        <w:rPr>
          <w:rFonts w:cs="DecoType Naskh Variants" w:hint="cs"/>
          <w:b/>
          <w:bCs/>
          <w:sz w:val="24"/>
          <w:rtl/>
          <w:lang w:bidi="ar-MA"/>
        </w:rPr>
        <w:t>النوادري</w:t>
      </w:r>
      <w:proofErr w:type="spellEnd"/>
      <w:r w:rsidRPr="00F850A6">
        <w:rPr>
          <w:rFonts w:cs="DecoType Naskh Variants" w:hint="cs"/>
          <w:b/>
          <w:bCs/>
          <w:sz w:val="24"/>
          <w:rtl/>
          <w:lang w:bidi="ar-MA"/>
        </w:rPr>
        <w:t xml:space="preserve"> ومحمد الخياط المنتصبان للإشهاد بدائرة استئنافية تطوان قسم التوثيق بشفشاون شهادة ملكية سجل ملخصها بمذكرة حفظ الاول رقم 43 تحت عدد </w:t>
      </w:r>
      <w:r w:rsidR="00B86F9D" w:rsidRPr="00BD5F45">
        <w:rPr>
          <w:rFonts w:cs="DecoType Naskh Variants" w:hint="cs"/>
          <w:b/>
          <w:bCs/>
          <w:sz w:val="24"/>
          <w:highlight w:val="yellow"/>
          <w:rtl/>
          <w:lang w:bidi="ar-MA"/>
        </w:rPr>
        <w:t>.....</w:t>
      </w:r>
      <w:r w:rsidRPr="00F850A6">
        <w:rPr>
          <w:rFonts w:cs="DecoType Naskh Variants" w:hint="cs"/>
          <w:b/>
          <w:bCs/>
          <w:sz w:val="24"/>
          <w:rtl/>
          <w:lang w:bidi="ar-MA"/>
        </w:rPr>
        <w:t xml:space="preserve"> صحيفة </w:t>
      </w:r>
      <w:r w:rsidR="00B86F9D" w:rsidRPr="00BD5F45">
        <w:rPr>
          <w:rFonts w:cs="DecoType Naskh Variants" w:hint="cs"/>
          <w:b/>
          <w:bCs/>
          <w:sz w:val="24"/>
          <w:highlight w:val="yellow"/>
          <w:rtl/>
          <w:lang w:bidi="ar-MA"/>
        </w:rPr>
        <w:t>.....</w:t>
      </w:r>
      <w:r w:rsidR="00B86F9D">
        <w:rPr>
          <w:rFonts w:cs="DecoType Naskh Variants" w:hint="cs"/>
          <w:b/>
          <w:bCs/>
          <w:sz w:val="24"/>
          <w:rtl/>
          <w:lang w:bidi="ar-MA"/>
        </w:rPr>
        <w:t>..</w:t>
      </w:r>
      <w:r>
        <w:rPr>
          <w:rFonts w:cs="DecoType Naskh Variants" w:hint="cs"/>
          <w:b/>
          <w:bCs/>
          <w:sz w:val="24"/>
          <w:rtl/>
          <w:lang w:bidi="ar-MA"/>
        </w:rPr>
        <w:t>و</w:t>
      </w:r>
      <w:proofErr w:type="gramStart"/>
      <w:r>
        <w:rPr>
          <w:rFonts w:cs="DecoType Naskh Variants" w:hint="cs"/>
          <w:b/>
          <w:bCs/>
          <w:sz w:val="24"/>
          <w:rtl/>
          <w:lang w:bidi="ar-MA"/>
        </w:rPr>
        <w:t>صل رق</w:t>
      </w:r>
      <w:proofErr w:type="gramEnd"/>
      <w:r>
        <w:rPr>
          <w:rFonts w:cs="DecoType Naskh Variants" w:hint="cs"/>
          <w:b/>
          <w:bCs/>
          <w:sz w:val="24"/>
          <w:rtl/>
          <w:lang w:bidi="ar-MA"/>
        </w:rPr>
        <w:t xml:space="preserve">م </w:t>
      </w:r>
      <w:r w:rsidR="00B86F9D">
        <w:rPr>
          <w:rFonts w:cs="DecoType Naskh Variants" w:hint="cs"/>
          <w:b/>
          <w:bCs/>
          <w:sz w:val="24"/>
          <w:rtl/>
          <w:lang w:bidi="ar-MA"/>
        </w:rPr>
        <w:t>.</w:t>
      </w:r>
      <w:bookmarkStart w:id="0" w:name="_GoBack"/>
      <w:bookmarkEnd w:id="0"/>
      <w:r w:rsidR="00B86F9D" w:rsidRPr="00BD5F45">
        <w:rPr>
          <w:rFonts w:cs="DecoType Naskh Variants" w:hint="cs"/>
          <w:b/>
          <w:bCs/>
          <w:sz w:val="24"/>
          <w:highlight w:val="yellow"/>
          <w:rtl/>
          <w:lang w:bidi="ar-MA"/>
        </w:rPr>
        <w:t>.....</w:t>
      </w:r>
      <w:r>
        <w:rPr>
          <w:rFonts w:cs="DecoType Naskh Variants" w:hint="cs"/>
          <w:b/>
          <w:bCs/>
          <w:sz w:val="24"/>
          <w:rtl/>
          <w:lang w:bidi="ar-MA"/>
        </w:rPr>
        <w:t xml:space="preserve"> </w:t>
      </w:r>
      <w:r w:rsidRPr="00F850A6">
        <w:rPr>
          <w:rFonts w:cs="DecoType Naskh Variants" w:hint="cs"/>
          <w:b/>
          <w:bCs/>
          <w:sz w:val="24"/>
          <w:rtl/>
          <w:lang w:bidi="ar-MA"/>
        </w:rPr>
        <w:t xml:space="preserve">نصها: شهوده الموضوعة اسماءهم عقب تاريخه يعرفون </w:t>
      </w:r>
      <w:r>
        <w:rPr>
          <w:rFonts w:cs="DecoType Naskh Variants" w:hint="cs"/>
          <w:b/>
          <w:bCs/>
          <w:sz w:val="24"/>
          <w:rtl/>
          <w:lang w:bidi="ar-MA"/>
        </w:rPr>
        <w:t xml:space="preserve"> السيد</w:t>
      </w:r>
      <w:r w:rsidR="00231A08">
        <w:rPr>
          <w:rFonts w:cs="DecoType Naskh Variants" w:hint="cs"/>
          <w:b/>
          <w:bCs/>
          <w:sz w:val="24"/>
          <w:rtl/>
          <w:lang w:bidi="ar-MA"/>
        </w:rPr>
        <w:t xml:space="preserve">ة عائشة الحداد </w:t>
      </w:r>
      <w:proofErr w:type="spellStart"/>
      <w:r w:rsidR="00231A08">
        <w:rPr>
          <w:rFonts w:cs="DecoType Naskh Variants" w:hint="cs"/>
          <w:b/>
          <w:bCs/>
          <w:sz w:val="24"/>
          <w:rtl/>
          <w:lang w:bidi="ar-MA"/>
        </w:rPr>
        <w:t>المزدادة</w:t>
      </w:r>
      <w:proofErr w:type="spellEnd"/>
      <w:r w:rsidR="00231A08">
        <w:rPr>
          <w:rFonts w:cs="DecoType Naskh Variants" w:hint="cs"/>
          <w:b/>
          <w:bCs/>
          <w:sz w:val="24"/>
          <w:rtl/>
          <w:lang w:bidi="ar-MA"/>
        </w:rPr>
        <w:t xml:space="preserve"> سنة 1958 بطاقتها الوطنية رقم 134664 </w:t>
      </w:r>
      <w:r w:rsidR="00231A08">
        <w:rPr>
          <w:rFonts w:cs="DecoType Naskh Variants"/>
          <w:b/>
          <w:bCs/>
          <w:sz w:val="24"/>
          <w:lang w:bidi="ar-MA"/>
        </w:rPr>
        <w:t>LC</w:t>
      </w:r>
      <w:r>
        <w:rPr>
          <w:rFonts w:cs="DecoType Naskh Variants" w:hint="cs"/>
          <w:b/>
          <w:bCs/>
          <w:sz w:val="24"/>
          <w:rtl/>
          <w:lang w:bidi="ar-MA"/>
        </w:rPr>
        <w:t xml:space="preserve"> </w:t>
      </w:r>
      <w:r w:rsidR="00231A08">
        <w:rPr>
          <w:rFonts w:cs="DecoType Naskh Variants" w:hint="cs"/>
          <w:b/>
          <w:bCs/>
          <w:sz w:val="24"/>
          <w:rtl/>
          <w:lang w:bidi="ar-MA"/>
        </w:rPr>
        <w:t xml:space="preserve">الساكنة زنقة </w:t>
      </w:r>
      <w:proofErr w:type="spellStart"/>
      <w:r w:rsidR="00231A08">
        <w:rPr>
          <w:rFonts w:cs="DecoType Naskh Variants" w:hint="cs"/>
          <w:b/>
          <w:bCs/>
          <w:sz w:val="24"/>
          <w:rtl/>
          <w:lang w:bidi="ar-MA"/>
        </w:rPr>
        <w:t>المطيلع</w:t>
      </w:r>
      <w:proofErr w:type="spellEnd"/>
      <w:r w:rsidR="00231A08">
        <w:rPr>
          <w:rFonts w:cs="DecoType Naskh Variants" w:hint="cs"/>
          <w:b/>
          <w:bCs/>
          <w:sz w:val="24"/>
          <w:rtl/>
          <w:lang w:bidi="ar-MA"/>
        </w:rPr>
        <w:t xml:space="preserve"> باب المحروق حي الاندلس </w:t>
      </w:r>
      <w:r w:rsidR="009B05B8">
        <w:rPr>
          <w:rFonts w:cs="DecoType Naskh Variants" w:hint="cs"/>
          <w:b/>
          <w:bCs/>
          <w:sz w:val="24"/>
          <w:rtl/>
          <w:lang w:bidi="ar-MA"/>
        </w:rPr>
        <w:t xml:space="preserve">شفشاون </w:t>
      </w:r>
      <w:r w:rsidRPr="00F850A6">
        <w:rPr>
          <w:rFonts w:cs="DecoType Naskh Variants" w:hint="cs"/>
          <w:b/>
          <w:bCs/>
          <w:sz w:val="24"/>
          <w:rtl/>
          <w:lang w:bidi="ar-MA"/>
        </w:rPr>
        <w:t>المعرفة التامة الكاف</w:t>
      </w:r>
      <w:r>
        <w:rPr>
          <w:rFonts w:cs="DecoType Naskh Variants" w:hint="cs"/>
          <w:b/>
          <w:bCs/>
          <w:sz w:val="24"/>
          <w:rtl/>
          <w:lang w:bidi="ar-MA"/>
        </w:rPr>
        <w:t>ية شرعا بها ومعها يشهدون بأن</w:t>
      </w:r>
      <w:r w:rsidRPr="00F850A6">
        <w:rPr>
          <w:rFonts w:cs="DecoType Naskh Variants" w:hint="cs"/>
          <w:b/>
          <w:bCs/>
          <w:sz w:val="24"/>
          <w:rtl/>
          <w:lang w:bidi="ar-MA"/>
        </w:rPr>
        <w:t xml:space="preserve"> له</w:t>
      </w:r>
      <w:r w:rsidR="009B05B8">
        <w:rPr>
          <w:rFonts w:cs="DecoType Naskh Variants" w:hint="cs"/>
          <w:b/>
          <w:bCs/>
          <w:sz w:val="24"/>
          <w:rtl/>
          <w:lang w:bidi="ar-MA"/>
        </w:rPr>
        <w:t>ا</w:t>
      </w:r>
      <w:r w:rsidRPr="00F850A6">
        <w:rPr>
          <w:rFonts w:cs="DecoType Naskh Variants" w:hint="cs"/>
          <w:b/>
          <w:bCs/>
          <w:sz w:val="24"/>
          <w:rtl/>
          <w:lang w:bidi="ar-MA"/>
        </w:rPr>
        <w:t xml:space="preserve"> وبيده</w:t>
      </w:r>
      <w:r w:rsidR="009B05B8">
        <w:rPr>
          <w:rFonts w:cs="DecoType Naskh Variants" w:hint="cs"/>
          <w:b/>
          <w:bCs/>
          <w:sz w:val="24"/>
          <w:rtl/>
          <w:lang w:bidi="ar-MA"/>
        </w:rPr>
        <w:t>ا</w:t>
      </w:r>
      <w:r w:rsidRPr="00F850A6">
        <w:rPr>
          <w:rFonts w:cs="DecoType Naskh Variants" w:hint="cs"/>
          <w:b/>
          <w:bCs/>
          <w:sz w:val="24"/>
          <w:rtl/>
          <w:lang w:bidi="ar-MA"/>
        </w:rPr>
        <w:t xml:space="preserve"> وفي حوزه</w:t>
      </w:r>
      <w:r w:rsidR="009B05B8">
        <w:rPr>
          <w:rFonts w:cs="DecoType Naskh Variants" w:hint="cs"/>
          <w:b/>
          <w:bCs/>
          <w:sz w:val="24"/>
          <w:rtl/>
          <w:lang w:bidi="ar-MA"/>
        </w:rPr>
        <w:t>ا</w:t>
      </w:r>
      <w:r w:rsidRPr="00F850A6">
        <w:rPr>
          <w:rFonts w:cs="DecoType Naskh Variants" w:hint="cs"/>
          <w:b/>
          <w:bCs/>
          <w:sz w:val="24"/>
          <w:rtl/>
          <w:lang w:bidi="ar-MA"/>
        </w:rPr>
        <w:t xml:space="preserve"> واعتماره</w:t>
      </w:r>
      <w:r w:rsidR="009B05B8">
        <w:rPr>
          <w:rFonts w:cs="DecoType Naskh Variants" w:hint="cs"/>
          <w:b/>
          <w:bCs/>
          <w:sz w:val="24"/>
          <w:rtl/>
          <w:lang w:bidi="ar-MA"/>
        </w:rPr>
        <w:t>ا</w:t>
      </w:r>
      <w:r w:rsidRPr="00F850A6">
        <w:rPr>
          <w:rFonts w:cs="DecoType Naskh Variants" w:hint="cs"/>
          <w:b/>
          <w:bCs/>
          <w:sz w:val="24"/>
          <w:rtl/>
          <w:lang w:bidi="ar-MA"/>
        </w:rPr>
        <w:t xml:space="preserve"> وتصرفه</w:t>
      </w:r>
      <w:r w:rsidR="009B05B8">
        <w:rPr>
          <w:rFonts w:cs="DecoType Naskh Variants" w:hint="cs"/>
          <w:b/>
          <w:bCs/>
          <w:sz w:val="24"/>
          <w:rtl/>
          <w:lang w:bidi="ar-MA"/>
        </w:rPr>
        <w:t>ا</w:t>
      </w:r>
      <w:r w:rsidRPr="00F850A6">
        <w:rPr>
          <w:rFonts w:cs="DecoType Naskh Variants" w:hint="cs"/>
          <w:b/>
          <w:bCs/>
          <w:sz w:val="24"/>
          <w:rtl/>
          <w:lang w:bidi="ar-MA"/>
        </w:rPr>
        <w:t xml:space="preserve"> وتحت ملكه</w:t>
      </w:r>
      <w:r w:rsidR="009B05B8">
        <w:rPr>
          <w:rFonts w:cs="DecoType Naskh Variants" w:hint="cs"/>
          <w:b/>
          <w:bCs/>
          <w:sz w:val="24"/>
          <w:rtl/>
          <w:lang w:bidi="ar-MA"/>
        </w:rPr>
        <w:t>ا</w:t>
      </w:r>
      <w:r w:rsidRPr="00F850A6">
        <w:rPr>
          <w:rFonts w:cs="DecoType Naskh Variants" w:hint="cs"/>
          <w:b/>
          <w:bCs/>
          <w:sz w:val="24"/>
          <w:rtl/>
          <w:lang w:bidi="ar-MA"/>
        </w:rPr>
        <w:t xml:space="preserve"> مالا من ماله</w:t>
      </w:r>
      <w:r w:rsidR="009B05B8">
        <w:rPr>
          <w:rFonts w:cs="DecoType Naskh Variants" w:hint="cs"/>
          <w:b/>
          <w:bCs/>
          <w:sz w:val="24"/>
          <w:rtl/>
          <w:lang w:bidi="ar-MA"/>
        </w:rPr>
        <w:t>ا</w:t>
      </w:r>
      <w:r w:rsidRPr="00F850A6">
        <w:rPr>
          <w:rFonts w:cs="DecoType Naskh Variants" w:hint="cs"/>
          <w:b/>
          <w:bCs/>
          <w:sz w:val="24"/>
          <w:rtl/>
          <w:lang w:bidi="ar-MA"/>
        </w:rPr>
        <w:t xml:space="preserve"> وملكا صحيحا خالصا له</w:t>
      </w:r>
      <w:r w:rsidR="009B05B8">
        <w:rPr>
          <w:rFonts w:cs="DecoType Naskh Variants" w:hint="cs"/>
          <w:b/>
          <w:bCs/>
          <w:sz w:val="24"/>
          <w:rtl/>
          <w:lang w:bidi="ar-MA"/>
        </w:rPr>
        <w:t>ا</w:t>
      </w:r>
      <w:r w:rsidRPr="00F850A6">
        <w:rPr>
          <w:rFonts w:cs="DecoType Naskh Variants" w:hint="cs"/>
          <w:b/>
          <w:bCs/>
          <w:sz w:val="24"/>
          <w:rtl/>
          <w:lang w:bidi="ar-MA"/>
        </w:rPr>
        <w:t xml:space="preserve"> من جملة املاكه</w:t>
      </w:r>
      <w:r w:rsidR="009B05B8">
        <w:rPr>
          <w:rFonts w:cs="DecoType Naskh Variants" w:hint="cs"/>
          <w:b/>
          <w:bCs/>
          <w:sz w:val="24"/>
          <w:rtl/>
          <w:lang w:bidi="ar-MA"/>
        </w:rPr>
        <w:t>ا</w:t>
      </w:r>
      <w:r w:rsidRPr="00F850A6">
        <w:rPr>
          <w:rFonts w:cs="DecoType Naskh Variants" w:hint="cs"/>
          <w:b/>
          <w:bCs/>
          <w:sz w:val="24"/>
          <w:rtl/>
          <w:lang w:bidi="ar-MA"/>
        </w:rPr>
        <w:t xml:space="preserve"> </w:t>
      </w:r>
      <w:r w:rsidR="009B05B8">
        <w:rPr>
          <w:rFonts w:cs="DecoType Naskh Variants" w:hint="cs"/>
          <w:b/>
          <w:bCs/>
          <w:sz w:val="24"/>
          <w:rtl/>
          <w:lang w:bidi="ar-MA"/>
        </w:rPr>
        <w:t xml:space="preserve">وذلك جميع </w:t>
      </w:r>
      <w:proofErr w:type="spellStart"/>
      <w:r w:rsidR="009B05B8">
        <w:rPr>
          <w:rFonts w:cs="DecoType Naskh Variants" w:hint="cs"/>
          <w:b/>
          <w:bCs/>
          <w:sz w:val="24"/>
          <w:rtl/>
          <w:lang w:bidi="ar-MA"/>
        </w:rPr>
        <w:t>الدويرية</w:t>
      </w:r>
      <w:proofErr w:type="spellEnd"/>
      <w:r w:rsidR="009B05B8">
        <w:rPr>
          <w:rFonts w:cs="DecoType Naskh Variants" w:hint="cs"/>
          <w:b/>
          <w:bCs/>
          <w:sz w:val="24"/>
          <w:rtl/>
          <w:lang w:bidi="ar-MA"/>
        </w:rPr>
        <w:t xml:space="preserve"> القائمة البناء وقديمة والمتكونة من 2 غرف و</w:t>
      </w:r>
      <w:r w:rsidR="008F4B06">
        <w:rPr>
          <w:rFonts w:cs="DecoType Naskh Variants" w:hint="cs"/>
          <w:b/>
          <w:bCs/>
          <w:sz w:val="24"/>
          <w:rtl/>
          <w:lang w:bidi="ar-MA"/>
        </w:rPr>
        <w:t>نباح ومرحاض بسطحها وهوائها ودخلتها مشتركة الكائنة</w:t>
      </w:r>
      <w:r w:rsidR="009B05B8">
        <w:rPr>
          <w:rFonts w:cs="DecoType Naskh Variants" w:hint="cs"/>
          <w:b/>
          <w:bCs/>
          <w:sz w:val="24"/>
          <w:rtl/>
          <w:lang w:bidi="ar-MA"/>
        </w:rPr>
        <w:t xml:space="preserve"> </w:t>
      </w:r>
      <w:r w:rsidR="008F4B06">
        <w:rPr>
          <w:rFonts w:cs="DecoType Naskh Variants" w:hint="cs"/>
          <w:b/>
          <w:bCs/>
          <w:sz w:val="24"/>
          <w:rtl/>
          <w:lang w:bidi="ar-MA"/>
        </w:rPr>
        <w:t>ب</w:t>
      </w:r>
      <w:r w:rsidR="009B05B8">
        <w:rPr>
          <w:rFonts w:cs="DecoType Naskh Variants" w:hint="cs"/>
          <w:b/>
          <w:bCs/>
          <w:sz w:val="24"/>
          <w:rtl/>
          <w:lang w:bidi="ar-MA"/>
        </w:rPr>
        <w:t xml:space="preserve">زنقة بن ادريس حي باب السوق شفشاون حسب الشهادة الادارية الصادرة عن جماعة شفشاون </w:t>
      </w:r>
      <w:r w:rsidR="00D43713">
        <w:rPr>
          <w:rFonts w:cs="DecoType Naskh Variants" w:hint="cs"/>
          <w:b/>
          <w:bCs/>
          <w:sz w:val="24"/>
          <w:rtl/>
          <w:lang w:bidi="ar-MA"/>
        </w:rPr>
        <w:t xml:space="preserve">مصلحة التخطيط وتدبير المجال والدراسات التقنية والممتلكات الجماعية تحت رقم 2217 بتاريخ 16/12/2024 </w:t>
      </w:r>
      <w:r w:rsidR="008F4B06">
        <w:rPr>
          <w:rFonts w:cs="DecoType Naskh Variants" w:hint="cs"/>
          <w:b/>
          <w:bCs/>
          <w:sz w:val="24"/>
          <w:rtl/>
          <w:lang w:bidi="ar-MA"/>
        </w:rPr>
        <w:t>و</w:t>
      </w:r>
      <w:r w:rsidR="009B05B8">
        <w:rPr>
          <w:rFonts w:cs="DecoType Naskh Variants" w:hint="cs"/>
          <w:b/>
          <w:bCs/>
          <w:sz w:val="24"/>
          <w:rtl/>
          <w:lang w:bidi="ar-MA"/>
        </w:rPr>
        <w:t xml:space="preserve">تحد شرقا درب بن ادريس غربا بن ميمون شمالا </w:t>
      </w:r>
      <w:proofErr w:type="spellStart"/>
      <w:r w:rsidR="009B05B8">
        <w:rPr>
          <w:rFonts w:cs="DecoType Naskh Variants" w:hint="cs"/>
          <w:b/>
          <w:bCs/>
          <w:sz w:val="24"/>
          <w:rtl/>
          <w:lang w:bidi="ar-MA"/>
        </w:rPr>
        <w:t>اللغداس</w:t>
      </w:r>
      <w:proofErr w:type="spellEnd"/>
      <w:r w:rsidR="009B05B8">
        <w:rPr>
          <w:rFonts w:cs="DecoType Naskh Variants" w:hint="cs"/>
          <w:b/>
          <w:bCs/>
          <w:sz w:val="24"/>
          <w:rtl/>
          <w:lang w:bidi="ar-MA"/>
        </w:rPr>
        <w:t xml:space="preserve"> جنوبا بن ميمون مساحتها حوالي أربعون مترا (40م2) </w:t>
      </w:r>
      <w:r>
        <w:rPr>
          <w:rFonts w:cs="DecoType Naskh Variants" w:hint="cs"/>
          <w:b/>
          <w:bCs/>
          <w:sz w:val="24"/>
          <w:rtl/>
          <w:lang w:bidi="ar-MA"/>
        </w:rPr>
        <w:t xml:space="preserve">قيمتها بذكر طالبة الإشهاد </w:t>
      </w:r>
      <w:r w:rsidR="00D43713">
        <w:rPr>
          <w:rFonts w:cs="DecoType Naskh Variants" w:hint="cs"/>
          <w:b/>
          <w:bCs/>
          <w:sz w:val="24"/>
          <w:rtl/>
          <w:lang w:bidi="ar-MA"/>
        </w:rPr>
        <w:t>ستون</w:t>
      </w:r>
      <w:r w:rsidRPr="00F850A6">
        <w:rPr>
          <w:rFonts w:cs="DecoType Naskh Variants" w:hint="cs"/>
          <w:b/>
          <w:bCs/>
          <w:sz w:val="24"/>
          <w:rtl/>
          <w:lang w:bidi="ar-MA"/>
        </w:rPr>
        <w:t xml:space="preserve"> ألف درهم (</w:t>
      </w:r>
      <w:r w:rsidR="00D43713">
        <w:rPr>
          <w:rFonts w:cs="DecoType Naskh Variants" w:hint="cs"/>
          <w:b/>
          <w:bCs/>
          <w:sz w:val="24"/>
          <w:rtl/>
          <w:lang w:bidi="ar-MA"/>
        </w:rPr>
        <w:t>60</w:t>
      </w:r>
      <w:r w:rsidRPr="00F850A6">
        <w:rPr>
          <w:rFonts w:cs="DecoType Naskh Variants" w:hint="cs"/>
          <w:b/>
          <w:bCs/>
          <w:sz w:val="24"/>
          <w:rtl/>
          <w:lang w:bidi="ar-MA"/>
        </w:rPr>
        <w:t xml:space="preserve">000 درهم) </w:t>
      </w:r>
      <w:r>
        <w:rPr>
          <w:rFonts w:cs="DecoType Naskh Variants" w:hint="cs"/>
          <w:b/>
          <w:bCs/>
          <w:sz w:val="24"/>
          <w:rtl/>
          <w:lang w:bidi="ar-MA"/>
        </w:rPr>
        <w:t>وانه</w:t>
      </w:r>
      <w:r w:rsidR="00D43713">
        <w:rPr>
          <w:rFonts w:cs="DecoType Naskh Variants" w:hint="cs"/>
          <w:b/>
          <w:bCs/>
          <w:sz w:val="24"/>
          <w:rtl/>
          <w:lang w:bidi="ar-MA"/>
        </w:rPr>
        <w:t>ا</w:t>
      </w:r>
      <w:r w:rsidRPr="00F850A6">
        <w:rPr>
          <w:rFonts w:cs="DecoType Naskh Variants" w:hint="cs"/>
          <w:b/>
          <w:bCs/>
          <w:sz w:val="24"/>
          <w:rtl/>
          <w:lang w:bidi="ar-MA"/>
        </w:rPr>
        <w:t xml:space="preserve"> </w:t>
      </w:r>
      <w:r w:rsidR="00D43713">
        <w:rPr>
          <w:rFonts w:cs="DecoType Naskh Variants" w:hint="cs"/>
          <w:b/>
          <w:bCs/>
          <w:sz w:val="24"/>
          <w:rtl/>
          <w:lang w:bidi="ar-MA"/>
        </w:rPr>
        <w:t>ت</w:t>
      </w:r>
      <w:r>
        <w:rPr>
          <w:rFonts w:cs="DecoType Naskh Variants" w:hint="cs"/>
          <w:b/>
          <w:bCs/>
          <w:sz w:val="24"/>
          <w:rtl/>
          <w:lang w:bidi="ar-MA"/>
        </w:rPr>
        <w:t>حوز</w:t>
      </w:r>
      <w:r w:rsidR="00D43713">
        <w:rPr>
          <w:rFonts w:cs="DecoType Naskh Variants" w:hint="cs"/>
          <w:b/>
          <w:bCs/>
          <w:sz w:val="24"/>
          <w:rtl/>
          <w:lang w:bidi="ar-MA"/>
        </w:rPr>
        <w:t>ها</w:t>
      </w:r>
      <w:r>
        <w:rPr>
          <w:rFonts w:cs="DecoType Naskh Variants" w:hint="cs"/>
          <w:b/>
          <w:bCs/>
          <w:sz w:val="24"/>
          <w:rtl/>
          <w:lang w:bidi="ar-MA"/>
        </w:rPr>
        <w:t xml:space="preserve"> و</w:t>
      </w:r>
      <w:r w:rsidR="00D43713">
        <w:rPr>
          <w:rFonts w:cs="DecoType Naskh Variants" w:hint="cs"/>
          <w:b/>
          <w:bCs/>
          <w:sz w:val="24"/>
          <w:rtl/>
          <w:lang w:bidi="ar-MA"/>
        </w:rPr>
        <w:t>ت</w:t>
      </w:r>
      <w:r>
        <w:rPr>
          <w:rFonts w:cs="DecoType Naskh Variants" w:hint="cs"/>
          <w:b/>
          <w:bCs/>
          <w:sz w:val="24"/>
          <w:rtl/>
          <w:lang w:bidi="ar-MA"/>
        </w:rPr>
        <w:t>تصرف في</w:t>
      </w:r>
      <w:r w:rsidR="00D43713">
        <w:rPr>
          <w:rFonts w:cs="DecoType Naskh Variants" w:hint="cs"/>
          <w:b/>
          <w:bCs/>
          <w:sz w:val="24"/>
          <w:rtl/>
          <w:lang w:bidi="ar-MA"/>
        </w:rPr>
        <w:t>ها</w:t>
      </w:r>
      <w:r>
        <w:rPr>
          <w:rFonts w:cs="DecoType Naskh Variants" w:hint="cs"/>
          <w:b/>
          <w:bCs/>
          <w:sz w:val="24"/>
          <w:rtl/>
          <w:lang w:bidi="ar-MA"/>
        </w:rPr>
        <w:t xml:space="preserve"> </w:t>
      </w:r>
      <w:r w:rsidRPr="00F850A6">
        <w:rPr>
          <w:rFonts w:cs="DecoType Naskh Variants" w:hint="cs"/>
          <w:b/>
          <w:bCs/>
          <w:sz w:val="24"/>
          <w:rtl/>
          <w:lang w:bidi="ar-MA"/>
        </w:rPr>
        <w:t>تصرف المالك في م</w:t>
      </w:r>
      <w:r w:rsidR="00D43713">
        <w:rPr>
          <w:rFonts w:cs="DecoType Naskh Variants" w:hint="cs"/>
          <w:b/>
          <w:bCs/>
          <w:sz w:val="24"/>
          <w:rtl/>
          <w:lang w:bidi="ar-MA"/>
        </w:rPr>
        <w:t>لكه بجميع انواع التصرفات كلها وت</w:t>
      </w:r>
      <w:r w:rsidRPr="00F850A6">
        <w:rPr>
          <w:rFonts w:cs="DecoType Naskh Variants" w:hint="cs"/>
          <w:b/>
          <w:bCs/>
          <w:sz w:val="24"/>
          <w:rtl/>
          <w:lang w:bidi="ar-MA"/>
        </w:rPr>
        <w:t>نسب ذلك لنفس</w:t>
      </w:r>
      <w:r>
        <w:rPr>
          <w:rFonts w:cs="DecoType Naskh Variants" w:hint="cs"/>
          <w:b/>
          <w:bCs/>
          <w:sz w:val="24"/>
          <w:rtl/>
          <w:lang w:bidi="ar-MA"/>
        </w:rPr>
        <w:t>ه</w:t>
      </w:r>
      <w:r w:rsidR="00D43713">
        <w:rPr>
          <w:rFonts w:cs="DecoType Naskh Variants" w:hint="cs"/>
          <w:b/>
          <w:bCs/>
          <w:sz w:val="24"/>
          <w:rtl/>
          <w:lang w:bidi="ar-MA"/>
        </w:rPr>
        <w:t>ا</w:t>
      </w:r>
      <w:r>
        <w:rPr>
          <w:rFonts w:cs="DecoType Naskh Variants" w:hint="cs"/>
          <w:b/>
          <w:bCs/>
          <w:sz w:val="24"/>
          <w:rtl/>
          <w:lang w:bidi="ar-MA"/>
        </w:rPr>
        <w:t xml:space="preserve"> والناس اليه</w:t>
      </w:r>
      <w:r w:rsidR="00D43713">
        <w:rPr>
          <w:rFonts w:cs="DecoType Naskh Variants" w:hint="cs"/>
          <w:b/>
          <w:bCs/>
          <w:sz w:val="24"/>
          <w:rtl/>
          <w:lang w:bidi="ar-MA"/>
        </w:rPr>
        <w:t>ا</w:t>
      </w:r>
      <w:r>
        <w:rPr>
          <w:rFonts w:cs="DecoType Naskh Variants" w:hint="cs"/>
          <w:b/>
          <w:bCs/>
          <w:sz w:val="24"/>
          <w:rtl/>
          <w:lang w:bidi="ar-MA"/>
        </w:rPr>
        <w:t xml:space="preserve"> كذلك مدة تزيد على </w:t>
      </w:r>
      <w:r w:rsidR="00D43713">
        <w:rPr>
          <w:rFonts w:cs="DecoType Naskh Variants" w:hint="cs"/>
          <w:b/>
          <w:bCs/>
          <w:sz w:val="24"/>
          <w:rtl/>
          <w:lang w:bidi="ar-MA"/>
        </w:rPr>
        <w:t xml:space="preserve">خمسة </w:t>
      </w:r>
      <w:r>
        <w:rPr>
          <w:rFonts w:cs="DecoType Naskh Variants" w:hint="cs"/>
          <w:b/>
          <w:bCs/>
          <w:sz w:val="24"/>
          <w:rtl/>
          <w:lang w:bidi="ar-MA"/>
        </w:rPr>
        <w:t>عشر</w:t>
      </w:r>
      <w:r w:rsidR="00D43713">
        <w:rPr>
          <w:rFonts w:cs="DecoType Naskh Variants" w:hint="cs"/>
          <w:b/>
          <w:bCs/>
          <w:sz w:val="24"/>
          <w:rtl/>
          <w:lang w:bidi="ar-MA"/>
        </w:rPr>
        <w:t xml:space="preserve"> سنة</w:t>
      </w:r>
      <w:r w:rsidRPr="00F850A6">
        <w:rPr>
          <w:rFonts w:cs="DecoType Naskh Variants" w:hint="cs"/>
          <w:b/>
          <w:bCs/>
          <w:sz w:val="24"/>
          <w:rtl/>
          <w:lang w:bidi="ar-MA"/>
        </w:rPr>
        <w:t xml:space="preserve"> سلفت عن تاريخ</w:t>
      </w:r>
      <w:r>
        <w:rPr>
          <w:rFonts w:cs="DecoType Naskh Variants" w:hint="cs"/>
          <w:b/>
          <w:bCs/>
          <w:sz w:val="24"/>
          <w:rtl/>
          <w:lang w:bidi="ar-MA"/>
        </w:rPr>
        <w:t xml:space="preserve">ه </w:t>
      </w:r>
      <w:r w:rsidRPr="00F850A6">
        <w:rPr>
          <w:rFonts w:cs="DecoType Naskh Variants" w:hint="cs"/>
          <w:b/>
          <w:bCs/>
          <w:sz w:val="24"/>
          <w:rtl/>
          <w:lang w:bidi="ar-MA"/>
        </w:rPr>
        <w:t xml:space="preserve"> من غير علم منازع له</w:t>
      </w:r>
      <w:r w:rsidR="008F4B06">
        <w:rPr>
          <w:rFonts w:cs="DecoType Naskh Variants" w:hint="cs"/>
          <w:b/>
          <w:bCs/>
          <w:sz w:val="24"/>
          <w:rtl/>
          <w:lang w:bidi="ar-MA"/>
        </w:rPr>
        <w:t>ا</w:t>
      </w:r>
      <w:r w:rsidRPr="00F850A6">
        <w:rPr>
          <w:rFonts w:cs="DecoType Naskh Variants" w:hint="cs"/>
          <w:b/>
          <w:bCs/>
          <w:sz w:val="24"/>
          <w:rtl/>
          <w:lang w:bidi="ar-MA"/>
        </w:rPr>
        <w:t xml:space="preserve"> في ذلك ولا معارض طول المدة المذكورة بحيث لا يعلمونه</w:t>
      </w:r>
      <w:r w:rsidR="008F4B06">
        <w:rPr>
          <w:rFonts w:cs="DecoType Naskh Variants" w:hint="cs"/>
          <w:b/>
          <w:bCs/>
          <w:sz w:val="24"/>
          <w:rtl/>
          <w:lang w:bidi="ar-MA"/>
        </w:rPr>
        <w:t>ا</w:t>
      </w:r>
      <w:r w:rsidRPr="00F850A6">
        <w:rPr>
          <w:rFonts w:cs="DecoType Naskh Variants" w:hint="cs"/>
          <w:b/>
          <w:bCs/>
          <w:sz w:val="24"/>
          <w:rtl/>
          <w:lang w:bidi="ar-MA"/>
        </w:rPr>
        <w:t xml:space="preserve"> باع</w:t>
      </w:r>
      <w:r w:rsidR="008F4B06">
        <w:rPr>
          <w:rFonts w:cs="DecoType Naskh Variants" w:hint="cs"/>
          <w:b/>
          <w:bCs/>
          <w:sz w:val="24"/>
          <w:rtl/>
          <w:lang w:bidi="ar-MA"/>
        </w:rPr>
        <w:t>ت  ذلك ولا وهبته ولا صدقته ولا فوتته</w:t>
      </w:r>
      <w:r w:rsidRPr="00F850A6">
        <w:rPr>
          <w:rFonts w:cs="DecoType Naskh Variants" w:hint="cs"/>
          <w:b/>
          <w:bCs/>
          <w:sz w:val="24"/>
          <w:rtl/>
          <w:lang w:bidi="ar-MA"/>
        </w:rPr>
        <w:t xml:space="preserve"> ولا خرج عن ملكه</w:t>
      </w:r>
      <w:r w:rsidR="008F4B06">
        <w:rPr>
          <w:rFonts w:cs="DecoType Naskh Variants" w:hint="cs"/>
          <w:b/>
          <w:bCs/>
          <w:sz w:val="24"/>
          <w:rtl/>
          <w:lang w:bidi="ar-MA"/>
        </w:rPr>
        <w:t>ا</w:t>
      </w:r>
      <w:r w:rsidRPr="00F850A6">
        <w:rPr>
          <w:rFonts w:cs="DecoType Naskh Variants" w:hint="cs"/>
          <w:b/>
          <w:bCs/>
          <w:sz w:val="24"/>
          <w:rtl/>
          <w:lang w:bidi="ar-MA"/>
        </w:rPr>
        <w:t xml:space="preserve"> وتصرفه</w:t>
      </w:r>
      <w:r w:rsidR="008F4B06">
        <w:rPr>
          <w:rFonts w:cs="DecoType Naskh Variants" w:hint="cs"/>
          <w:b/>
          <w:bCs/>
          <w:sz w:val="24"/>
          <w:rtl/>
          <w:lang w:bidi="ar-MA"/>
        </w:rPr>
        <w:t>ا</w:t>
      </w:r>
      <w:r w:rsidRPr="00F850A6">
        <w:rPr>
          <w:rFonts w:cs="DecoType Naskh Variants" w:hint="cs"/>
          <w:b/>
          <w:bCs/>
          <w:sz w:val="24"/>
          <w:rtl/>
          <w:lang w:bidi="ar-MA"/>
        </w:rPr>
        <w:t xml:space="preserve"> بناقل شرعي أو بسبب من أسبابه كلها الى الآن وحتى الآن هذا الذي في علمهم وصحة يقينهم وسند علمهم في ذلك المخالطة والمعاينة لما ذكر أعلاه  وشدة الاطلاع على جل الاحوال وبمضمنه قيدت شهادتهم لسائلها </w:t>
      </w:r>
      <w:r>
        <w:rPr>
          <w:rFonts w:cs="DecoType Naskh Variants" w:hint="cs"/>
          <w:b/>
          <w:bCs/>
          <w:sz w:val="24"/>
          <w:rtl/>
          <w:lang w:bidi="ar-MA"/>
        </w:rPr>
        <w:t xml:space="preserve">طالبة الإشهاد </w:t>
      </w:r>
      <w:r w:rsidR="008F4B06">
        <w:rPr>
          <w:rFonts w:cs="DecoType Naskh Variants" w:hint="cs"/>
          <w:b/>
          <w:bCs/>
          <w:sz w:val="24"/>
          <w:rtl/>
          <w:lang w:bidi="ar-MA"/>
        </w:rPr>
        <w:t xml:space="preserve">أعلاه </w:t>
      </w:r>
      <w:r w:rsidRPr="00F850A6">
        <w:rPr>
          <w:rFonts w:cs="DecoType Naskh Variants" w:hint="cs"/>
          <w:b/>
          <w:bCs/>
          <w:sz w:val="24"/>
          <w:rtl/>
          <w:lang w:bidi="ar-MA"/>
        </w:rPr>
        <w:t xml:space="preserve">شهد بذلك السادة : - </w:t>
      </w:r>
      <w:r w:rsidR="0096282A">
        <w:rPr>
          <w:rFonts w:cs="DecoType Naskh Variants" w:hint="cs"/>
          <w:b/>
          <w:bCs/>
          <w:sz w:val="24"/>
          <w:rtl/>
          <w:lang w:bidi="ar-MA"/>
        </w:rPr>
        <w:t xml:space="preserve">عبد الاله احمد </w:t>
      </w:r>
      <w:proofErr w:type="spellStart"/>
      <w:r w:rsidR="0096282A">
        <w:rPr>
          <w:rFonts w:cs="DecoType Naskh Variants" w:hint="cs"/>
          <w:b/>
          <w:bCs/>
          <w:sz w:val="24"/>
          <w:rtl/>
          <w:lang w:bidi="ar-MA"/>
        </w:rPr>
        <w:t>العسري</w:t>
      </w:r>
      <w:proofErr w:type="spellEnd"/>
      <w:r w:rsidR="0096282A">
        <w:rPr>
          <w:rFonts w:cs="DecoType Naskh Variants" w:hint="cs"/>
          <w:b/>
          <w:bCs/>
          <w:sz w:val="24"/>
          <w:rtl/>
          <w:lang w:bidi="ar-MA"/>
        </w:rPr>
        <w:t xml:space="preserve"> </w:t>
      </w:r>
      <w:proofErr w:type="spellStart"/>
      <w:r w:rsidRPr="00F850A6">
        <w:rPr>
          <w:rFonts w:cs="DecoType Naskh Variants" w:hint="cs"/>
          <w:b/>
          <w:bCs/>
          <w:sz w:val="24"/>
          <w:rtl/>
          <w:lang w:bidi="ar-MA"/>
        </w:rPr>
        <w:t>المزداد</w:t>
      </w:r>
      <w:proofErr w:type="spellEnd"/>
      <w:r>
        <w:rPr>
          <w:rFonts w:cs="DecoType Naskh Variants" w:hint="cs"/>
          <w:b/>
          <w:bCs/>
          <w:sz w:val="24"/>
          <w:rtl/>
          <w:lang w:bidi="ar-MA"/>
        </w:rPr>
        <w:t xml:space="preserve"> بتاريخ</w:t>
      </w:r>
      <w:r w:rsidRPr="00F850A6">
        <w:rPr>
          <w:rFonts w:cs="DecoType Naskh Variants" w:hint="cs"/>
          <w:b/>
          <w:bCs/>
          <w:sz w:val="24"/>
          <w:rtl/>
          <w:lang w:bidi="ar-MA"/>
        </w:rPr>
        <w:t xml:space="preserve"> </w:t>
      </w:r>
      <w:r w:rsidR="0096282A">
        <w:rPr>
          <w:rFonts w:cs="DecoType Naskh Variants" w:hint="cs"/>
          <w:b/>
          <w:bCs/>
          <w:sz w:val="24"/>
          <w:rtl/>
          <w:lang w:bidi="ar-MA"/>
        </w:rPr>
        <w:t xml:space="preserve">29/07/1963 </w:t>
      </w:r>
      <w:r w:rsidRPr="00F850A6">
        <w:rPr>
          <w:rFonts w:cs="DecoType Naskh Variants" w:hint="cs"/>
          <w:b/>
          <w:bCs/>
          <w:sz w:val="24"/>
          <w:rtl/>
          <w:lang w:bidi="ar-MA"/>
        </w:rPr>
        <w:t xml:space="preserve">بطاقته </w:t>
      </w:r>
      <w:r w:rsidR="0096282A">
        <w:rPr>
          <w:rFonts w:cs="DecoType Naskh Variants" w:hint="cs"/>
          <w:b/>
          <w:bCs/>
          <w:sz w:val="24"/>
          <w:rtl/>
          <w:lang w:bidi="ar-MA"/>
        </w:rPr>
        <w:t xml:space="preserve">الوطنية </w:t>
      </w:r>
      <w:r w:rsidRPr="00F850A6">
        <w:rPr>
          <w:rFonts w:cs="DecoType Naskh Variants" w:hint="cs"/>
          <w:b/>
          <w:bCs/>
          <w:sz w:val="24"/>
          <w:rtl/>
          <w:lang w:bidi="ar-MA"/>
        </w:rPr>
        <w:t xml:space="preserve">رقم </w:t>
      </w:r>
      <w:r w:rsidR="005F30B3">
        <w:rPr>
          <w:rFonts w:cs="DecoType Naskh Variants" w:hint="cs"/>
          <w:b/>
          <w:bCs/>
          <w:sz w:val="24"/>
          <w:rtl/>
          <w:lang w:bidi="ar-MA"/>
        </w:rPr>
        <w:t>18269</w:t>
      </w:r>
      <w:r w:rsidR="006F131F">
        <w:rPr>
          <w:rFonts w:cs="DecoType Naskh Variants"/>
          <w:b/>
          <w:bCs/>
          <w:sz w:val="24"/>
          <w:lang w:bidi="ar-MA"/>
        </w:rPr>
        <w:t xml:space="preserve"> LC</w:t>
      </w:r>
      <w:r w:rsidR="00B86F9D">
        <w:rPr>
          <w:rFonts w:cs="DecoType Naskh Variants" w:hint="cs"/>
          <w:b/>
          <w:bCs/>
          <w:sz w:val="24"/>
          <w:rtl/>
          <w:lang w:bidi="ar-MA"/>
        </w:rPr>
        <w:t>الساكن</w:t>
      </w:r>
      <w:r w:rsidR="005F30B3">
        <w:rPr>
          <w:rFonts w:cs="DecoType Naskh Variants" w:hint="cs"/>
          <w:b/>
          <w:bCs/>
          <w:sz w:val="24"/>
          <w:rtl/>
          <w:lang w:bidi="ar-MA"/>
        </w:rPr>
        <w:t xml:space="preserve"> الامام الغزالي حي سيدي بوجمعة</w:t>
      </w:r>
      <w:r w:rsidR="00B86F9D">
        <w:rPr>
          <w:rFonts w:cs="DecoType Naskh Variants" w:hint="cs"/>
          <w:b/>
          <w:bCs/>
          <w:sz w:val="24"/>
          <w:rtl/>
          <w:lang w:bidi="ar-MA"/>
        </w:rPr>
        <w:t xml:space="preserve"> </w:t>
      </w:r>
      <w:r w:rsidRPr="00F850A6">
        <w:rPr>
          <w:rFonts w:cs="DecoType Naskh Variants" w:hint="cs"/>
          <w:b/>
          <w:bCs/>
          <w:sz w:val="24"/>
          <w:rtl/>
          <w:lang w:bidi="ar-MA"/>
        </w:rPr>
        <w:t xml:space="preserve">شفشاون </w:t>
      </w:r>
      <w:r w:rsidR="005F30B3">
        <w:rPr>
          <w:rFonts w:cs="DecoType Naskh Variants"/>
          <w:b/>
          <w:bCs/>
          <w:sz w:val="24"/>
          <w:rtl/>
          <w:lang w:bidi="ar-MA"/>
        </w:rPr>
        <w:t>–</w:t>
      </w:r>
      <w:r w:rsidR="00B86F9D" w:rsidRPr="00F850A6">
        <w:rPr>
          <w:rFonts w:cs="DecoType Naskh Variants" w:hint="cs"/>
          <w:b/>
          <w:bCs/>
          <w:sz w:val="24"/>
          <w:rtl/>
          <w:lang w:bidi="ar-MA"/>
        </w:rPr>
        <w:t xml:space="preserve"> </w:t>
      </w:r>
      <w:r w:rsidR="005F30B3">
        <w:rPr>
          <w:rFonts w:cs="DecoType Naskh Variants" w:hint="cs"/>
          <w:b/>
          <w:bCs/>
          <w:sz w:val="24"/>
          <w:rtl/>
          <w:lang w:bidi="ar-MA"/>
        </w:rPr>
        <w:t xml:space="preserve">احمد عبد الاله العمري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5F30B3">
        <w:rPr>
          <w:rFonts w:cs="DecoType Naskh Variants" w:hint="cs"/>
          <w:b/>
          <w:bCs/>
          <w:sz w:val="24"/>
          <w:rtl/>
          <w:lang w:bidi="ar-MA"/>
        </w:rPr>
        <w:t xml:space="preserve"> 16/11/1995 </w:t>
      </w:r>
      <w:r w:rsidR="00B86F9D" w:rsidRPr="00F850A6">
        <w:rPr>
          <w:rFonts w:cs="DecoType Naskh Variants" w:hint="cs"/>
          <w:b/>
          <w:bCs/>
          <w:sz w:val="24"/>
          <w:rtl/>
          <w:lang w:bidi="ar-MA"/>
        </w:rPr>
        <w:t xml:space="preserve"> بطاقته </w:t>
      </w:r>
      <w:r w:rsidR="00B86F9D">
        <w:rPr>
          <w:rFonts w:cs="DecoType Naskh Variants" w:hint="cs"/>
          <w:b/>
          <w:bCs/>
          <w:sz w:val="24"/>
          <w:rtl/>
          <w:lang w:bidi="ar-MA"/>
        </w:rPr>
        <w:t xml:space="preserve">الوطنية رقم </w:t>
      </w:r>
      <w:r w:rsidR="005F30B3">
        <w:rPr>
          <w:rFonts w:cs="DecoType Naskh Variants" w:hint="cs"/>
          <w:b/>
          <w:bCs/>
          <w:sz w:val="24"/>
          <w:rtl/>
          <w:lang w:bidi="ar-MA"/>
        </w:rPr>
        <w:t>292148</w:t>
      </w:r>
      <w:r w:rsidR="006F131F">
        <w:rPr>
          <w:rFonts w:cs="DecoType Naskh Variants"/>
          <w:b/>
          <w:bCs/>
          <w:sz w:val="24"/>
          <w:lang w:bidi="ar-MA"/>
        </w:rPr>
        <w:t xml:space="preserve"> </w:t>
      </w:r>
      <w:r w:rsidR="006F131F">
        <w:rPr>
          <w:rFonts w:cs="DecoType Naskh Variants"/>
          <w:b/>
          <w:bCs/>
          <w:sz w:val="24"/>
          <w:lang w:bidi="ar-MA"/>
        </w:rPr>
        <w:t>LC</w:t>
      </w:r>
      <w:r w:rsidR="00B86F9D" w:rsidRPr="00F850A6">
        <w:rPr>
          <w:rFonts w:cs="DecoType Naskh Variants" w:hint="cs"/>
          <w:b/>
          <w:bCs/>
          <w:sz w:val="24"/>
          <w:rtl/>
          <w:lang w:bidi="ar-MA"/>
        </w:rPr>
        <w:t xml:space="preserve"> </w:t>
      </w:r>
      <w:r w:rsidR="00B86F9D">
        <w:rPr>
          <w:rFonts w:cs="DecoType Naskh Variants" w:hint="cs"/>
          <w:b/>
          <w:bCs/>
          <w:sz w:val="24"/>
          <w:rtl/>
          <w:lang w:bidi="ar-MA"/>
        </w:rPr>
        <w:t>الساكن</w:t>
      </w:r>
      <w:r w:rsidR="005F30B3">
        <w:rPr>
          <w:rFonts w:cs="DecoType Naskh Variants" w:hint="cs"/>
          <w:b/>
          <w:bCs/>
          <w:sz w:val="24"/>
          <w:rtl/>
          <w:lang w:bidi="ar-MA"/>
        </w:rPr>
        <w:t xml:space="preserve"> الامام الغزالي حي سيدي بوجمعة </w:t>
      </w:r>
      <w:r w:rsidR="00B86F9D" w:rsidRPr="00F850A6">
        <w:rPr>
          <w:rFonts w:cs="DecoType Naskh Variants" w:hint="cs"/>
          <w:b/>
          <w:bCs/>
          <w:sz w:val="24"/>
          <w:rtl/>
          <w:lang w:bidi="ar-MA"/>
        </w:rPr>
        <w:t>شفشاون-</w:t>
      </w:r>
      <w:r w:rsidR="005F30B3">
        <w:rPr>
          <w:rFonts w:cs="DecoType Naskh Variants" w:hint="cs"/>
          <w:b/>
          <w:bCs/>
          <w:sz w:val="24"/>
          <w:rtl/>
          <w:lang w:bidi="ar-MA"/>
        </w:rPr>
        <w:t xml:space="preserve"> حميد المضحك بن محمد</w:t>
      </w:r>
      <w:r w:rsidR="00B86F9D" w:rsidRPr="00F850A6">
        <w:rPr>
          <w:rFonts w:cs="DecoType Naskh Variants" w:hint="cs"/>
          <w:b/>
          <w:bCs/>
          <w:sz w:val="24"/>
          <w:rtl/>
          <w:lang w:bidi="ar-MA"/>
        </w:rPr>
        <w:t xml:space="preserve">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B86F9D" w:rsidRPr="00F850A6">
        <w:rPr>
          <w:rFonts w:cs="DecoType Naskh Variants" w:hint="cs"/>
          <w:b/>
          <w:bCs/>
          <w:sz w:val="24"/>
          <w:rtl/>
          <w:lang w:bidi="ar-MA"/>
        </w:rPr>
        <w:t xml:space="preserve"> </w:t>
      </w:r>
      <w:r w:rsidR="005F30B3">
        <w:rPr>
          <w:rFonts w:cs="DecoType Naskh Variants" w:hint="cs"/>
          <w:b/>
          <w:bCs/>
          <w:sz w:val="24"/>
          <w:rtl/>
          <w:lang w:bidi="ar-MA"/>
        </w:rPr>
        <w:t xml:space="preserve">09/07/1968 </w:t>
      </w:r>
      <w:r w:rsidR="00B86F9D" w:rsidRPr="00F850A6">
        <w:rPr>
          <w:rFonts w:cs="DecoType Naskh Variants" w:hint="cs"/>
          <w:b/>
          <w:bCs/>
          <w:sz w:val="24"/>
          <w:rtl/>
          <w:lang w:bidi="ar-MA"/>
        </w:rPr>
        <w:t xml:space="preserve">بطاقته </w:t>
      </w:r>
      <w:r w:rsidR="00B86F9D">
        <w:rPr>
          <w:rFonts w:cs="DecoType Naskh Variants" w:hint="cs"/>
          <w:b/>
          <w:bCs/>
          <w:sz w:val="24"/>
          <w:rtl/>
          <w:lang w:bidi="ar-MA"/>
        </w:rPr>
        <w:t xml:space="preserve">الوطنية رقم </w:t>
      </w:r>
      <w:r w:rsidR="005F30B3" w:rsidRPr="00BD5F45">
        <w:rPr>
          <w:rFonts w:cs="DecoType Naskh Variants" w:hint="cs"/>
          <w:b/>
          <w:bCs/>
          <w:sz w:val="24"/>
          <w:highlight w:val="yellow"/>
          <w:rtl/>
          <w:lang w:bidi="ar-MA"/>
        </w:rPr>
        <w:t xml:space="preserve">334548 </w:t>
      </w:r>
      <w:r w:rsidR="006F131F" w:rsidRPr="00BD5F45">
        <w:rPr>
          <w:rFonts w:cs="DecoType Naskh Variants"/>
          <w:b/>
          <w:bCs/>
          <w:sz w:val="24"/>
          <w:highlight w:val="yellow"/>
          <w:lang w:bidi="ar-MA"/>
        </w:rPr>
        <w:t>LC</w:t>
      </w:r>
      <w:r w:rsidR="00B86F9D" w:rsidRPr="00F850A6">
        <w:rPr>
          <w:rFonts w:cs="DecoType Naskh Variants" w:hint="cs"/>
          <w:b/>
          <w:bCs/>
          <w:sz w:val="24"/>
          <w:rtl/>
          <w:lang w:bidi="ar-MA"/>
        </w:rPr>
        <w:t xml:space="preserve"> </w:t>
      </w:r>
      <w:r w:rsidR="00B86F9D">
        <w:rPr>
          <w:rFonts w:cs="DecoType Naskh Variants" w:hint="cs"/>
          <w:b/>
          <w:bCs/>
          <w:sz w:val="24"/>
          <w:rtl/>
          <w:lang w:bidi="ar-MA"/>
        </w:rPr>
        <w:t xml:space="preserve">الساكن </w:t>
      </w:r>
      <w:r w:rsidR="005F30B3">
        <w:rPr>
          <w:rFonts w:cs="DecoType Naskh Variants" w:hint="cs"/>
          <w:b/>
          <w:bCs/>
          <w:sz w:val="24"/>
          <w:rtl/>
          <w:lang w:bidi="ar-MA"/>
        </w:rPr>
        <w:t xml:space="preserve">شارع محمد الخامس حي الشرفاء </w:t>
      </w:r>
      <w:r w:rsidR="00B86F9D" w:rsidRPr="00F850A6">
        <w:rPr>
          <w:rFonts w:cs="DecoType Naskh Variants" w:hint="cs"/>
          <w:b/>
          <w:bCs/>
          <w:sz w:val="24"/>
          <w:rtl/>
          <w:lang w:bidi="ar-MA"/>
        </w:rPr>
        <w:t xml:space="preserve">شفشاون- </w:t>
      </w:r>
      <w:r w:rsidR="005F30B3">
        <w:rPr>
          <w:rFonts w:cs="DecoType Naskh Variants" w:hint="cs"/>
          <w:b/>
          <w:bCs/>
          <w:sz w:val="24"/>
          <w:rtl/>
          <w:lang w:bidi="ar-MA"/>
        </w:rPr>
        <w:t xml:space="preserve">عصام </w:t>
      </w:r>
      <w:proofErr w:type="spellStart"/>
      <w:r w:rsidR="005F30B3">
        <w:rPr>
          <w:rFonts w:cs="DecoType Naskh Variants" w:hint="cs"/>
          <w:b/>
          <w:bCs/>
          <w:sz w:val="24"/>
          <w:rtl/>
          <w:lang w:bidi="ar-MA"/>
        </w:rPr>
        <w:t>اندلوسي</w:t>
      </w:r>
      <w:proofErr w:type="spellEnd"/>
      <w:r w:rsidR="005F30B3">
        <w:rPr>
          <w:rFonts w:cs="DecoType Naskh Variants" w:hint="cs"/>
          <w:b/>
          <w:bCs/>
          <w:sz w:val="24"/>
          <w:rtl/>
          <w:lang w:bidi="ar-MA"/>
        </w:rPr>
        <w:t xml:space="preserve"> بن عبد العزيز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B86F9D" w:rsidRPr="00F850A6">
        <w:rPr>
          <w:rFonts w:cs="DecoType Naskh Variants" w:hint="cs"/>
          <w:b/>
          <w:bCs/>
          <w:sz w:val="24"/>
          <w:rtl/>
          <w:lang w:bidi="ar-MA"/>
        </w:rPr>
        <w:t xml:space="preserve"> </w:t>
      </w:r>
      <w:r w:rsidR="005F30B3">
        <w:rPr>
          <w:rFonts w:cs="DecoType Naskh Variants" w:hint="cs"/>
          <w:b/>
          <w:bCs/>
          <w:sz w:val="24"/>
          <w:rtl/>
          <w:lang w:bidi="ar-MA"/>
        </w:rPr>
        <w:t xml:space="preserve">08/07/1984 </w:t>
      </w:r>
      <w:r w:rsidR="00B86F9D" w:rsidRPr="00F850A6">
        <w:rPr>
          <w:rFonts w:cs="DecoType Naskh Variants" w:hint="cs"/>
          <w:b/>
          <w:bCs/>
          <w:sz w:val="24"/>
          <w:rtl/>
          <w:lang w:bidi="ar-MA"/>
        </w:rPr>
        <w:t xml:space="preserve">بطاقته </w:t>
      </w:r>
      <w:r w:rsidR="00B86F9D">
        <w:rPr>
          <w:rFonts w:cs="DecoType Naskh Variants" w:hint="cs"/>
          <w:b/>
          <w:bCs/>
          <w:sz w:val="24"/>
          <w:rtl/>
          <w:lang w:bidi="ar-MA"/>
        </w:rPr>
        <w:t xml:space="preserve">الوطنية رقم </w:t>
      </w:r>
      <w:r w:rsidR="005F30B3">
        <w:rPr>
          <w:rFonts w:cs="DecoType Naskh Variants" w:hint="cs"/>
          <w:b/>
          <w:bCs/>
          <w:sz w:val="24"/>
          <w:rtl/>
          <w:lang w:bidi="ar-MA"/>
        </w:rPr>
        <w:t>262963</w:t>
      </w:r>
      <w:r w:rsidR="00BD5F45">
        <w:rPr>
          <w:rFonts w:cs="DecoType Naskh Variants"/>
          <w:b/>
          <w:bCs/>
          <w:sz w:val="24"/>
          <w:lang w:bidi="ar-MA"/>
        </w:rPr>
        <w:t>R</w:t>
      </w:r>
      <w:r w:rsidR="00B86F9D" w:rsidRPr="00F850A6">
        <w:rPr>
          <w:rFonts w:cs="DecoType Naskh Variants" w:hint="cs"/>
          <w:b/>
          <w:bCs/>
          <w:sz w:val="24"/>
          <w:rtl/>
          <w:lang w:bidi="ar-MA"/>
        </w:rPr>
        <w:t xml:space="preserve"> </w:t>
      </w:r>
      <w:r w:rsidR="00B86F9D">
        <w:rPr>
          <w:rFonts w:cs="DecoType Naskh Variants" w:hint="cs"/>
          <w:b/>
          <w:bCs/>
          <w:sz w:val="24"/>
          <w:rtl/>
          <w:lang w:bidi="ar-MA"/>
        </w:rPr>
        <w:t xml:space="preserve">الساكن </w:t>
      </w:r>
      <w:r w:rsidR="005F30B3">
        <w:rPr>
          <w:rFonts w:cs="DecoType Naskh Variants" w:hint="cs"/>
          <w:b/>
          <w:bCs/>
          <w:sz w:val="24"/>
          <w:rtl/>
          <w:lang w:bidi="ar-MA"/>
        </w:rPr>
        <w:t xml:space="preserve">شارع سيدي عبد الحميد حي الشرفاء </w:t>
      </w:r>
      <w:r w:rsidR="00B86F9D" w:rsidRPr="00F850A6">
        <w:rPr>
          <w:rFonts w:cs="DecoType Naskh Variants" w:hint="cs"/>
          <w:b/>
          <w:bCs/>
          <w:sz w:val="24"/>
          <w:rtl/>
          <w:lang w:bidi="ar-MA"/>
        </w:rPr>
        <w:t>شفشاون</w:t>
      </w:r>
      <w:r w:rsidR="006F131F">
        <w:rPr>
          <w:rFonts w:cs="DecoType Naskh Variants" w:hint="cs"/>
          <w:b/>
          <w:bCs/>
          <w:sz w:val="24"/>
          <w:rtl/>
          <w:lang w:bidi="ar-MA"/>
        </w:rPr>
        <w:t xml:space="preserve"> </w:t>
      </w:r>
      <w:r w:rsidR="00B86F9D" w:rsidRPr="00F850A6">
        <w:rPr>
          <w:rFonts w:cs="DecoType Naskh Variants" w:hint="cs"/>
          <w:b/>
          <w:bCs/>
          <w:sz w:val="24"/>
          <w:rtl/>
          <w:lang w:bidi="ar-MA"/>
        </w:rPr>
        <w:t xml:space="preserve">- </w:t>
      </w:r>
      <w:r w:rsidR="005F30B3">
        <w:rPr>
          <w:rFonts w:cs="DecoType Naskh Variants" w:hint="cs"/>
          <w:b/>
          <w:bCs/>
          <w:sz w:val="24"/>
          <w:rtl/>
          <w:lang w:bidi="ar-MA"/>
        </w:rPr>
        <w:t xml:space="preserve">ادريس </w:t>
      </w:r>
      <w:proofErr w:type="spellStart"/>
      <w:r w:rsidR="005F30B3">
        <w:rPr>
          <w:rFonts w:cs="DecoType Naskh Variants" w:hint="cs"/>
          <w:b/>
          <w:bCs/>
          <w:sz w:val="24"/>
          <w:rtl/>
          <w:lang w:bidi="ar-MA"/>
        </w:rPr>
        <w:t>ابيطار</w:t>
      </w:r>
      <w:proofErr w:type="spellEnd"/>
      <w:r w:rsidR="005F30B3">
        <w:rPr>
          <w:rFonts w:cs="DecoType Naskh Variants" w:hint="cs"/>
          <w:b/>
          <w:bCs/>
          <w:sz w:val="24"/>
          <w:rtl/>
          <w:lang w:bidi="ar-MA"/>
        </w:rPr>
        <w:t xml:space="preserve"> بن العياشي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B86F9D" w:rsidRPr="00F850A6">
        <w:rPr>
          <w:rFonts w:cs="DecoType Naskh Variants" w:hint="cs"/>
          <w:b/>
          <w:bCs/>
          <w:sz w:val="24"/>
          <w:rtl/>
          <w:lang w:bidi="ar-MA"/>
        </w:rPr>
        <w:t xml:space="preserve"> </w:t>
      </w:r>
      <w:r w:rsidR="005F30B3">
        <w:rPr>
          <w:rFonts w:cs="DecoType Naskh Variants" w:hint="cs"/>
          <w:b/>
          <w:bCs/>
          <w:sz w:val="24"/>
          <w:rtl/>
          <w:lang w:bidi="ar-MA"/>
        </w:rPr>
        <w:t xml:space="preserve">19/03/1970 </w:t>
      </w:r>
      <w:r w:rsidR="00B86F9D" w:rsidRPr="00F850A6">
        <w:rPr>
          <w:rFonts w:cs="DecoType Naskh Variants" w:hint="cs"/>
          <w:b/>
          <w:bCs/>
          <w:sz w:val="24"/>
          <w:rtl/>
          <w:lang w:bidi="ar-MA"/>
        </w:rPr>
        <w:t xml:space="preserve">بطاقته </w:t>
      </w:r>
      <w:r w:rsidR="00B86F9D">
        <w:rPr>
          <w:rFonts w:cs="DecoType Naskh Variants" w:hint="cs"/>
          <w:b/>
          <w:bCs/>
          <w:sz w:val="24"/>
          <w:rtl/>
          <w:lang w:bidi="ar-MA"/>
        </w:rPr>
        <w:t xml:space="preserve">الوطنية رقم </w:t>
      </w:r>
      <w:r w:rsidR="005F30B3">
        <w:rPr>
          <w:rFonts w:cs="DecoType Naskh Variants" w:hint="cs"/>
          <w:b/>
          <w:bCs/>
          <w:sz w:val="24"/>
          <w:rtl/>
          <w:lang w:bidi="ar-MA"/>
        </w:rPr>
        <w:t>36447</w:t>
      </w:r>
      <w:r w:rsidR="006F131F">
        <w:rPr>
          <w:rFonts w:cs="DecoType Naskh Variants"/>
          <w:b/>
          <w:bCs/>
          <w:sz w:val="24"/>
          <w:lang w:bidi="ar-MA"/>
        </w:rPr>
        <w:t>LC</w:t>
      </w:r>
      <w:r w:rsidR="002E2C00">
        <w:rPr>
          <w:rFonts w:cs="DecoType Naskh Variants" w:hint="cs"/>
          <w:b/>
          <w:bCs/>
          <w:sz w:val="24"/>
          <w:rtl/>
          <w:lang w:bidi="ar-MA"/>
        </w:rPr>
        <w:t xml:space="preserve"> </w:t>
      </w:r>
      <w:r w:rsidR="00B86F9D">
        <w:rPr>
          <w:rFonts w:cs="DecoType Naskh Variants" w:hint="cs"/>
          <w:b/>
          <w:bCs/>
          <w:sz w:val="24"/>
          <w:rtl/>
          <w:lang w:bidi="ar-MA"/>
        </w:rPr>
        <w:t xml:space="preserve">الساكن </w:t>
      </w:r>
      <w:r w:rsidR="005F30B3">
        <w:rPr>
          <w:rFonts w:cs="DecoType Naskh Variants" w:hint="cs"/>
          <w:b/>
          <w:bCs/>
          <w:sz w:val="24"/>
          <w:rtl/>
          <w:lang w:bidi="ar-MA"/>
        </w:rPr>
        <w:t xml:space="preserve">شارع مولاي عبد الرحمان الشريف اقامة المنظر الجميل رقم 19 حي الشرفاء </w:t>
      </w:r>
      <w:r w:rsidR="00B86F9D" w:rsidRPr="00F850A6">
        <w:rPr>
          <w:rFonts w:cs="DecoType Naskh Variants" w:hint="cs"/>
          <w:b/>
          <w:bCs/>
          <w:sz w:val="24"/>
          <w:rtl/>
          <w:lang w:bidi="ar-MA"/>
        </w:rPr>
        <w:t xml:space="preserve">شفشاون- </w:t>
      </w:r>
      <w:r w:rsidR="001B7D68">
        <w:rPr>
          <w:rFonts w:cs="DecoType Naskh Variants" w:hint="cs"/>
          <w:b/>
          <w:bCs/>
          <w:sz w:val="24"/>
          <w:rtl/>
          <w:lang w:bidi="ar-MA"/>
        </w:rPr>
        <w:t xml:space="preserve">احمد عبد الغفور الحضري </w:t>
      </w:r>
      <w:r w:rsidR="005F30B3">
        <w:rPr>
          <w:rFonts w:cs="DecoType Naskh Variants" w:hint="cs"/>
          <w:b/>
          <w:bCs/>
          <w:sz w:val="24"/>
          <w:rtl/>
          <w:lang w:bidi="ar-MA"/>
        </w:rPr>
        <w:t xml:space="preserve">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B86F9D" w:rsidRPr="00F850A6">
        <w:rPr>
          <w:rFonts w:cs="DecoType Naskh Variants" w:hint="cs"/>
          <w:b/>
          <w:bCs/>
          <w:sz w:val="24"/>
          <w:rtl/>
          <w:lang w:bidi="ar-MA"/>
        </w:rPr>
        <w:t xml:space="preserve"> </w:t>
      </w:r>
      <w:r w:rsidR="001B7D68">
        <w:rPr>
          <w:rFonts w:cs="DecoType Naskh Variants" w:hint="cs"/>
          <w:b/>
          <w:bCs/>
          <w:sz w:val="24"/>
          <w:rtl/>
          <w:lang w:bidi="ar-MA"/>
        </w:rPr>
        <w:t xml:space="preserve">09/06/1986 </w:t>
      </w:r>
      <w:r w:rsidR="00B86F9D" w:rsidRPr="00F850A6">
        <w:rPr>
          <w:rFonts w:cs="DecoType Naskh Variants" w:hint="cs"/>
          <w:b/>
          <w:bCs/>
          <w:sz w:val="24"/>
          <w:rtl/>
          <w:lang w:bidi="ar-MA"/>
        </w:rPr>
        <w:t xml:space="preserve">بطاقته </w:t>
      </w:r>
      <w:r w:rsidR="00B86F9D">
        <w:rPr>
          <w:rFonts w:cs="DecoType Naskh Variants" w:hint="cs"/>
          <w:b/>
          <w:bCs/>
          <w:sz w:val="24"/>
          <w:rtl/>
          <w:lang w:bidi="ar-MA"/>
        </w:rPr>
        <w:t xml:space="preserve">الوطنية رقم </w:t>
      </w:r>
      <w:r w:rsidR="00BD5F45">
        <w:rPr>
          <w:rFonts w:cs="DecoType Naskh Variants"/>
          <w:b/>
          <w:bCs/>
          <w:sz w:val="24"/>
          <w:lang w:bidi="ar-MA"/>
        </w:rPr>
        <w:t>161124</w:t>
      </w:r>
      <w:r w:rsidR="00BD5F45">
        <w:rPr>
          <w:rFonts w:cs="DecoType Naskh Variants" w:hint="cs"/>
          <w:b/>
          <w:bCs/>
          <w:sz w:val="24"/>
          <w:rtl/>
          <w:lang w:bidi="ar-MA"/>
        </w:rPr>
        <w:t xml:space="preserve"> </w:t>
      </w:r>
      <w:r w:rsidR="00BD5F45">
        <w:rPr>
          <w:rFonts w:cs="DecoType Naskh Variants"/>
          <w:b/>
          <w:bCs/>
          <w:sz w:val="24"/>
          <w:lang w:bidi="ar-MA"/>
        </w:rPr>
        <w:t>LC</w:t>
      </w:r>
      <w:r w:rsidR="00BD5F45">
        <w:rPr>
          <w:rFonts w:cs="DecoType Naskh Variants" w:hint="cs"/>
          <w:b/>
          <w:bCs/>
          <w:sz w:val="24"/>
          <w:rtl/>
          <w:lang w:bidi="ar-MA"/>
        </w:rPr>
        <w:t xml:space="preserve"> </w:t>
      </w:r>
      <w:r w:rsidR="00B86F9D">
        <w:rPr>
          <w:rFonts w:cs="DecoType Naskh Variants" w:hint="cs"/>
          <w:b/>
          <w:bCs/>
          <w:sz w:val="24"/>
          <w:rtl/>
          <w:lang w:bidi="ar-MA"/>
        </w:rPr>
        <w:t xml:space="preserve">الساكن </w:t>
      </w:r>
      <w:r w:rsidR="001B7D68">
        <w:rPr>
          <w:rFonts w:cs="DecoType Naskh Variants" w:hint="cs"/>
          <w:b/>
          <w:bCs/>
          <w:sz w:val="24"/>
          <w:rtl/>
          <w:lang w:bidi="ar-MA"/>
        </w:rPr>
        <w:t xml:space="preserve">زنقة 6 رقم 15 حي الاحباس </w:t>
      </w:r>
      <w:r w:rsidR="001B7D68" w:rsidRPr="00BD5F45">
        <w:rPr>
          <w:rFonts w:cs="DecoType Naskh Variants" w:hint="cs"/>
          <w:b/>
          <w:bCs/>
          <w:sz w:val="24"/>
          <w:highlight w:val="yellow"/>
          <w:rtl/>
          <w:lang w:bidi="ar-MA"/>
        </w:rPr>
        <w:t>م ي م</w:t>
      </w:r>
      <w:r w:rsidR="001B7D68">
        <w:rPr>
          <w:rFonts w:cs="DecoType Naskh Variants" w:hint="cs"/>
          <w:b/>
          <w:bCs/>
          <w:sz w:val="24"/>
          <w:rtl/>
          <w:lang w:bidi="ar-MA"/>
        </w:rPr>
        <w:t xml:space="preserve"> الرباط الحال وقته شفشاون </w:t>
      </w:r>
      <w:r w:rsidR="001B7D68">
        <w:rPr>
          <w:rFonts w:cs="DecoType Naskh Variants"/>
          <w:b/>
          <w:bCs/>
          <w:sz w:val="24"/>
          <w:rtl/>
          <w:lang w:bidi="ar-MA"/>
        </w:rPr>
        <w:t>–</w:t>
      </w:r>
      <w:r w:rsidR="001B7D68">
        <w:rPr>
          <w:rFonts w:cs="DecoType Naskh Variants" w:hint="cs"/>
          <w:b/>
          <w:bCs/>
          <w:sz w:val="24"/>
          <w:rtl/>
          <w:lang w:bidi="ar-MA"/>
        </w:rPr>
        <w:t xml:space="preserve"> محمد </w:t>
      </w:r>
      <w:proofErr w:type="spellStart"/>
      <w:r w:rsidR="001B7D68">
        <w:rPr>
          <w:rFonts w:cs="DecoType Naskh Variants" w:hint="cs"/>
          <w:b/>
          <w:bCs/>
          <w:sz w:val="24"/>
          <w:rtl/>
          <w:lang w:bidi="ar-MA"/>
        </w:rPr>
        <w:t>محمد</w:t>
      </w:r>
      <w:proofErr w:type="spellEnd"/>
      <w:r w:rsidR="001B7D68">
        <w:rPr>
          <w:rFonts w:cs="DecoType Naskh Variants" w:hint="cs"/>
          <w:b/>
          <w:bCs/>
          <w:sz w:val="24"/>
          <w:rtl/>
          <w:lang w:bidi="ar-MA"/>
        </w:rPr>
        <w:t xml:space="preserve"> العياشي بنسليمان</w:t>
      </w:r>
      <w:r w:rsidR="00B86F9D" w:rsidRPr="00F850A6">
        <w:rPr>
          <w:rFonts w:cs="DecoType Naskh Variants" w:hint="cs"/>
          <w:b/>
          <w:bCs/>
          <w:sz w:val="24"/>
          <w:rtl/>
          <w:lang w:bidi="ar-MA"/>
        </w:rPr>
        <w:t xml:space="preserve"> </w:t>
      </w:r>
      <w:proofErr w:type="spellStart"/>
      <w:r w:rsidR="00B86F9D" w:rsidRPr="00F850A6">
        <w:rPr>
          <w:rFonts w:cs="DecoType Naskh Variants" w:hint="cs"/>
          <w:b/>
          <w:bCs/>
          <w:sz w:val="24"/>
          <w:rtl/>
          <w:lang w:bidi="ar-MA"/>
        </w:rPr>
        <w:t>المزداد</w:t>
      </w:r>
      <w:proofErr w:type="spellEnd"/>
      <w:r w:rsidR="001B7D68">
        <w:rPr>
          <w:rFonts w:cs="DecoType Naskh Variants" w:hint="cs"/>
          <w:b/>
          <w:bCs/>
          <w:sz w:val="24"/>
          <w:rtl/>
          <w:lang w:bidi="ar-MA"/>
        </w:rPr>
        <w:t xml:space="preserve"> سنة 1965</w:t>
      </w:r>
      <w:r w:rsidR="00B86F9D" w:rsidRPr="00F850A6">
        <w:rPr>
          <w:rFonts w:cs="DecoType Naskh Variants" w:hint="cs"/>
          <w:b/>
          <w:bCs/>
          <w:sz w:val="24"/>
          <w:rtl/>
          <w:lang w:bidi="ar-MA"/>
        </w:rPr>
        <w:t xml:space="preserve"> بطاقته </w:t>
      </w:r>
      <w:r w:rsidR="00B86F9D">
        <w:rPr>
          <w:rFonts w:cs="DecoType Naskh Variants" w:hint="cs"/>
          <w:b/>
          <w:bCs/>
          <w:sz w:val="24"/>
          <w:rtl/>
          <w:lang w:bidi="ar-MA"/>
        </w:rPr>
        <w:t xml:space="preserve">الوطنية رقم </w:t>
      </w:r>
      <w:r w:rsidR="001B7D68">
        <w:rPr>
          <w:rFonts w:cs="DecoType Naskh Variants" w:hint="cs"/>
          <w:b/>
          <w:bCs/>
          <w:sz w:val="24"/>
          <w:rtl/>
          <w:lang w:bidi="ar-MA"/>
        </w:rPr>
        <w:t>1997</w:t>
      </w:r>
      <w:r w:rsidR="002E2C00">
        <w:rPr>
          <w:rFonts w:cs="DecoType Naskh Variants"/>
          <w:b/>
          <w:bCs/>
          <w:sz w:val="24"/>
          <w:lang w:bidi="ar-MA"/>
        </w:rPr>
        <w:t xml:space="preserve"> </w:t>
      </w:r>
      <w:r w:rsidR="002E2C00">
        <w:rPr>
          <w:rFonts w:cs="DecoType Naskh Variants"/>
          <w:b/>
          <w:bCs/>
          <w:sz w:val="24"/>
          <w:lang w:bidi="ar-MA"/>
        </w:rPr>
        <w:t>LC</w:t>
      </w:r>
      <w:r w:rsidR="00B86F9D">
        <w:rPr>
          <w:rFonts w:cs="DecoType Naskh Variants" w:hint="cs"/>
          <w:b/>
          <w:bCs/>
          <w:sz w:val="24"/>
          <w:rtl/>
          <w:lang w:bidi="ar-MA"/>
        </w:rPr>
        <w:t xml:space="preserve">الساكن </w:t>
      </w:r>
      <w:r w:rsidR="001B7D68">
        <w:rPr>
          <w:rFonts w:cs="DecoType Naskh Variants" w:hint="cs"/>
          <w:b/>
          <w:bCs/>
          <w:sz w:val="24"/>
          <w:rtl/>
          <w:lang w:bidi="ar-MA"/>
        </w:rPr>
        <w:t xml:space="preserve">حي عين جوزي </w:t>
      </w:r>
      <w:r w:rsidR="00B86F9D" w:rsidRPr="00F850A6">
        <w:rPr>
          <w:rFonts w:cs="DecoType Naskh Variants" w:hint="cs"/>
          <w:b/>
          <w:bCs/>
          <w:sz w:val="24"/>
          <w:rtl/>
          <w:lang w:bidi="ar-MA"/>
        </w:rPr>
        <w:t xml:space="preserve">شفشاون- </w:t>
      </w:r>
      <w:r w:rsidR="001B7D68">
        <w:rPr>
          <w:rFonts w:cs="DecoType Naskh Variants" w:hint="cs"/>
          <w:b/>
          <w:bCs/>
          <w:sz w:val="24"/>
          <w:rtl/>
          <w:lang w:bidi="ar-MA"/>
        </w:rPr>
        <w:t xml:space="preserve"> احمد عبد الكريم العشاب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B86F9D" w:rsidRPr="00F850A6">
        <w:rPr>
          <w:rFonts w:cs="DecoType Naskh Variants" w:hint="cs"/>
          <w:b/>
          <w:bCs/>
          <w:sz w:val="24"/>
          <w:rtl/>
          <w:lang w:bidi="ar-MA"/>
        </w:rPr>
        <w:t xml:space="preserve"> </w:t>
      </w:r>
      <w:r w:rsidR="001B7D68">
        <w:rPr>
          <w:rFonts w:cs="DecoType Naskh Variants" w:hint="cs"/>
          <w:b/>
          <w:bCs/>
          <w:sz w:val="24"/>
          <w:rtl/>
          <w:lang w:bidi="ar-MA"/>
        </w:rPr>
        <w:t xml:space="preserve">27/07/1961 </w:t>
      </w:r>
      <w:r w:rsidR="00B86F9D" w:rsidRPr="00F850A6">
        <w:rPr>
          <w:rFonts w:cs="DecoType Naskh Variants" w:hint="cs"/>
          <w:b/>
          <w:bCs/>
          <w:sz w:val="24"/>
          <w:rtl/>
          <w:lang w:bidi="ar-MA"/>
        </w:rPr>
        <w:t xml:space="preserve">بطاقته </w:t>
      </w:r>
      <w:r w:rsidR="00B86F9D">
        <w:rPr>
          <w:rFonts w:cs="DecoType Naskh Variants" w:hint="cs"/>
          <w:b/>
          <w:bCs/>
          <w:sz w:val="24"/>
          <w:rtl/>
          <w:lang w:bidi="ar-MA"/>
        </w:rPr>
        <w:t xml:space="preserve">الوطنية رقم </w:t>
      </w:r>
      <w:r w:rsidR="001B7D68">
        <w:rPr>
          <w:rFonts w:cs="DecoType Naskh Variants" w:hint="cs"/>
          <w:b/>
          <w:bCs/>
          <w:sz w:val="24"/>
          <w:rtl/>
          <w:lang w:bidi="ar-MA"/>
        </w:rPr>
        <w:t>16577</w:t>
      </w:r>
      <w:r w:rsidR="002E2C00">
        <w:rPr>
          <w:rFonts w:cs="DecoType Naskh Variants"/>
          <w:b/>
          <w:bCs/>
          <w:sz w:val="24"/>
          <w:lang w:bidi="ar-MA"/>
        </w:rPr>
        <w:t xml:space="preserve"> </w:t>
      </w:r>
      <w:r w:rsidR="002E2C00">
        <w:rPr>
          <w:rFonts w:cs="DecoType Naskh Variants"/>
          <w:b/>
          <w:bCs/>
          <w:sz w:val="24"/>
          <w:lang w:bidi="ar-MA"/>
        </w:rPr>
        <w:t>LC</w:t>
      </w:r>
      <w:r w:rsidR="00B86F9D">
        <w:rPr>
          <w:rFonts w:cs="DecoType Naskh Variants" w:hint="cs"/>
          <w:b/>
          <w:bCs/>
          <w:sz w:val="24"/>
          <w:rtl/>
          <w:lang w:bidi="ar-MA"/>
        </w:rPr>
        <w:t xml:space="preserve">الساكن </w:t>
      </w:r>
      <w:r w:rsidR="001B7D68">
        <w:rPr>
          <w:rFonts w:cs="DecoType Naskh Variants" w:hint="cs"/>
          <w:b/>
          <w:bCs/>
          <w:sz w:val="24"/>
          <w:rtl/>
          <w:lang w:bidi="ar-MA"/>
        </w:rPr>
        <w:t xml:space="preserve">درب بن عياد الخرازين </w:t>
      </w:r>
      <w:r w:rsidR="00B86F9D" w:rsidRPr="00F850A6">
        <w:rPr>
          <w:rFonts w:cs="DecoType Naskh Variants" w:hint="cs"/>
          <w:b/>
          <w:bCs/>
          <w:sz w:val="24"/>
          <w:rtl/>
          <w:lang w:bidi="ar-MA"/>
        </w:rPr>
        <w:t xml:space="preserve">شفشاون- </w:t>
      </w:r>
      <w:r w:rsidR="001B7D68">
        <w:rPr>
          <w:rFonts w:cs="DecoType Naskh Variants" w:hint="cs"/>
          <w:b/>
          <w:bCs/>
          <w:sz w:val="24"/>
          <w:rtl/>
          <w:lang w:bidi="ar-MA"/>
        </w:rPr>
        <w:t xml:space="preserve">محمد عبد الكريم الغرناطي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B86F9D" w:rsidRPr="00F850A6">
        <w:rPr>
          <w:rFonts w:cs="DecoType Naskh Variants" w:hint="cs"/>
          <w:b/>
          <w:bCs/>
          <w:sz w:val="24"/>
          <w:rtl/>
          <w:lang w:bidi="ar-MA"/>
        </w:rPr>
        <w:t xml:space="preserve"> </w:t>
      </w:r>
      <w:r w:rsidR="001B7D68">
        <w:rPr>
          <w:rFonts w:cs="DecoType Naskh Variants" w:hint="cs"/>
          <w:b/>
          <w:bCs/>
          <w:sz w:val="24"/>
          <w:rtl/>
          <w:lang w:bidi="ar-MA"/>
        </w:rPr>
        <w:t xml:space="preserve">30/12/1964 </w:t>
      </w:r>
      <w:r w:rsidR="00B86F9D" w:rsidRPr="00F850A6">
        <w:rPr>
          <w:rFonts w:cs="DecoType Naskh Variants" w:hint="cs"/>
          <w:b/>
          <w:bCs/>
          <w:sz w:val="24"/>
          <w:rtl/>
          <w:lang w:bidi="ar-MA"/>
        </w:rPr>
        <w:t xml:space="preserve">بطاقته </w:t>
      </w:r>
      <w:r w:rsidR="00B86F9D">
        <w:rPr>
          <w:rFonts w:cs="DecoType Naskh Variants" w:hint="cs"/>
          <w:b/>
          <w:bCs/>
          <w:sz w:val="24"/>
          <w:rtl/>
          <w:lang w:bidi="ar-MA"/>
        </w:rPr>
        <w:t xml:space="preserve">الوطنية رقم </w:t>
      </w:r>
      <w:r w:rsidR="001B7D68">
        <w:rPr>
          <w:rFonts w:cs="DecoType Naskh Variants" w:hint="cs"/>
          <w:b/>
          <w:bCs/>
          <w:sz w:val="24"/>
          <w:rtl/>
          <w:lang w:bidi="ar-MA"/>
        </w:rPr>
        <w:t>41</w:t>
      </w:r>
      <w:r w:rsidR="002E2C00">
        <w:rPr>
          <w:rFonts w:cs="DecoType Naskh Variants"/>
          <w:b/>
          <w:bCs/>
          <w:sz w:val="24"/>
          <w:lang w:bidi="ar-MA"/>
        </w:rPr>
        <w:t xml:space="preserve"> </w:t>
      </w:r>
      <w:r w:rsidR="002E2C00">
        <w:rPr>
          <w:rFonts w:cs="DecoType Naskh Variants"/>
          <w:b/>
          <w:bCs/>
          <w:sz w:val="24"/>
          <w:lang w:bidi="ar-MA"/>
        </w:rPr>
        <w:t>LC</w:t>
      </w:r>
      <w:r w:rsidR="00B86F9D">
        <w:rPr>
          <w:rFonts w:cs="DecoType Naskh Variants" w:hint="cs"/>
          <w:b/>
          <w:bCs/>
          <w:sz w:val="24"/>
          <w:rtl/>
          <w:lang w:bidi="ar-MA"/>
        </w:rPr>
        <w:t xml:space="preserve">الساكن </w:t>
      </w:r>
      <w:r w:rsidR="001B7D68">
        <w:rPr>
          <w:rFonts w:cs="DecoType Naskh Variants" w:hint="cs"/>
          <w:b/>
          <w:bCs/>
          <w:sz w:val="24"/>
          <w:rtl/>
          <w:lang w:bidi="ar-MA"/>
        </w:rPr>
        <w:t xml:space="preserve">زنقة الخليل حي الشرفاء </w:t>
      </w:r>
      <w:r w:rsidR="00B86F9D" w:rsidRPr="00F850A6">
        <w:rPr>
          <w:rFonts w:cs="DecoType Naskh Variants" w:hint="cs"/>
          <w:b/>
          <w:bCs/>
          <w:sz w:val="24"/>
          <w:rtl/>
          <w:lang w:bidi="ar-MA"/>
        </w:rPr>
        <w:t xml:space="preserve">شفشاون- </w:t>
      </w:r>
      <w:r w:rsidR="001B7D68">
        <w:rPr>
          <w:rFonts w:cs="DecoType Naskh Variants" w:hint="cs"/>
          <w:b/>
          <w:bCs/>
          <w:sz w:val="24"/>
          <w:rtl/>
          <w:lang w:bidi="ar-MA"/>
        </w:rPr>
        <w:t xml:space="preserve">محمد علي </w:t>
      </w:r>
      <w:proofErr w:type="spellStart"/>
      <w:r w:rsidR="001B7D68">
        <w:rPr>
          <w:rFonts w:cs="DecoType Naskh Variants" w:hint="cs"/>
          <w:b/>
          <w:bCs/>
          <w:sz w:val="24"/>
          <w:rtl/>
          <w:lang w:bidi="ar-MA"/>
        </w:rPr>
        <w:t>البقالي</w:t>
      </w:r>
      <w:proofErr w:type="spellEnd"/>
      <w:r w:rsidR="001B7D68">
        <w:rPr>
          <w:rFonts w:cs="DecoType Naskh Variants" w:hint="cs"/>
          <w:b/>
          <w:bCs/>
          <w:sz w:val="24"/>
          <w:rtl/>
          <w:lang w:bidi="ar-MA"/>
        </w:rPr>
        <w:t xml:space="preserve">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B86F9D" w:rsidRPr="00F850A6">
        <w:rPr>
          <w:rFonts w:cs="DecoType Naskh Variants" w:hint="cs"/>
          <w:b/>
          <w:bCs/>
          <w:sz w:val="24"/>
          <w:rtl/>
          <w:lang w:bidi="ar-MA"/>
        </w:rPr>
        <w:t xml:space="preserve"> </w:t>
      </w:r>
      <w:r w:rsidR="001B7D68">
        <w:rPr>
          <w:rFonts w:cs="DecoType Naskh Variants" w:hint="cs"/>
          <w:b/>
          <w:bCs/>
          <w:sz w:val="24"/>
          <w:rtl/>
          <w:lang w:bidi="ar-MA"/>
        </w:rPr>
        <w:t xml:space="preserve">10/07/1969 </w:t>
      </w:r>
      <w:r w:rsidR="00B86F9D" w:rsidRPr="00F850A6">
        <w:rPr>
          <w:rFonts w:cs="DecoType Naskh Variants" w:hint="cs"/>
          <w:b/>
          <w:bCs/>
          <w:sz w:val="24"/>
          <w:rtl/>
          <w:lang w:bidi="ar-MA"/>
        </w:rPr>
        <w:t xml:space="preserve">بطاقته </w:t>
      </w:r>
      <w:r w:rsidR="00B86F9D">
        <w:rPr>
          <w:rFonts w:cs="DecoType Naskh Variants" w:hint="cs"/>
          <w:b/>
          <w:bCs/>
          <w:sz w:val="24"/>
          <w:rtl/>
          <w:lang w:bidi="ar-MA"/>
        </w:rPr>
        <w:t xml:space="preserve">الوطنية رقم </w:t>
      </w:r>
      <w:r w:rsidR="00DE53E2">
        <w:rPr>
          <w:rFonts w:cs="DecoType Naskh Variants" w:hint="cs"/>
          <w:b/>
          <w:bCs/>
          <w:sz w:val="24"/>
          <w:rtl/>
          <w:lang w:bidi="ar-MA"/>
        </w:rPr>
        <w:t>23217</w:t>
      </w:r>
      <w:r w:rsidR="002E2C00">
        <w:rPr>
          <w:rFonts w:cs="DecoType Naskh Variants"/>
          <w:b/>
          <w:bCs/>
          <w:sz w:val="24"/>
          <w:lang w:bidi="ar-MA"/>
        </w:rPr>
        <w:t xml:space="preserve"> </w:t>
      </w:r>
      <w:r w:rsidR="002E2C00">
        <w:rPr>
          <w:rFonts w:cs="DecoType Naskh Variants"/>
          <w:b/>
          <w:bCs/>
          <w:sz w:val="24"/>
          <w:lang w:bidi="ar-MA"/>
        </w:rPr>
        <w:t>LC</w:t>
      </w:r>
      <w:r w:rsidR="00B86F9D">
        <w:rPr>
          <w:rFonts w:cs="DecoType Naskh Variants" w:hint="cs"/>
          <w:b/>
          <w:bCs/>
          <w:sz w:val="24"/>
          <w:rtl/>
          <w:lang w:bidi="ar-MA"/>
        </w:rPr>
        <w:t xml:space="preserve">الساكن </w:t>
      </w:r>
      <w:r w:rsidR="00DE53E2">
        <w:rPr>
          <w:rFonts w:cs="DecoType Naskh Variants" w:hint="cs"/>
          <w:b/>
          <w:bCs/>
          <w:sz w:val="24"/>
          <w:rtl/>
          <w:lang w:bidi="ar-MA"/>
        </w:rPr>
        <w:t xml:space="preserve">شارع محمد الخامس حي الشرفاء </w:t>
      </w:r>
      <w:r w:rsidR="00B86F9D" w:rsidRPr="00F850A6">
        <w:rPr>
          <w:rFonts w:cs="DecoType Naskh Variants" w:hint="cs"/>
          <w:b/>
          <w:bCs/>
          <w:sz w:val="24"/>
          <w:rtl/>
          <w:lang w:bidi="ar-MA"/>
        </w:rPr>
        <w:t xml:space="preserve">شفشاون- </w:t>
      </w:r>
      <w:r w:rsidR="00DE53E2">
        <w:rPr>
          <w:rFonts w:cs="DecoType Naskh Variants" w:hint="cs"/>
          <w:b/>
          <w:bCs/>
          <w:sz w:val="24"/>
          <w:rtl/>
          <w:lang w:bidi="ar-MA"/>
        </w:rPr>
        <w:t xml:space="preserve">محمد الغرناطي بن محمد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B86F9D" w:rsidRPr="00F850A6">
        <w:rPr>
          <w:rFonts w:cs="DecoType Naskh Variants" w:hint="cs"/>
          <w:b/>
          <w:bCs/>
          <w:sz w:val="24"/>
          <w:rtl/>
          <w:lang w:bidi="ar-MA"/>
        </w:rPr>
        <w:t xml:space="preserve"> </w:t>
      </w:r>
      <w:r w:rsidR="00DE53E2">
        <w:rPr>
          <w:rFonts w:cs="DecoType Naskh Variants" w:hint="cs"/>
          <w:b/>
          <w:bCs/>
          <w:sz w:val="24"/>
          <w:rtl/>
          <w:lang w:bidi="ar-MA"/>
        </w:rPr>
        <w:t xml:space="preserve">14/09/1967 </w:t>
      </w:r>
      <w:r w:rsidR="00B86F9D" w:rsidRPr="00F850A6">
        <w:rPr>
          <w:rFonts w:cs="DecoType Naskh Variants" w:hint="cs"/>
          <w:b/>
          <w:bCs/>
          <w:sz w:val="24"/>
          <w:rtl/>
          <w:lang w:bidi="ar-MA"/>
        </w:rPr>
        <w:t xml:space="preserve">بطاقته </w:t>
      </w:r>
      <w:r w:rsidR="00B86F9D">
        <w:rPr>
          <w:rFonts w:cs="DecoType Naskh Variants" w:hint="cs"/>
          <w:b/>
          <w:bCs/>
          <w:sz w:val="24"/>
          <w:rtl/>
          <w:lang w:bidi="ar-MA"/>
        </w:rPr>
        <w:t xml:space="preserve">الوطنية رقم </w:t>
      </w:r>
      <w:r w:rsidR="00DE53E2">
        <w:rPr>
          <w:rFonts w:cs="DecoType Naskh Variants" w:hint="cs"/>
          <w:b/>
          <w:bCs/>
          <w:sz w:val="24"/>
          <w:rtl/>
          <w:lang w:bidi="ar-MA"/>
        </w:rPr>
        <w:t>10080</w:t>
      </w:r>
      <w:r w:rsidR="002E2C00">
        <w:rPr>
          <w:rFonts w:cs="DecoType Naskh Variants"/>
          <w:b/>
          <w:bCs/>
          <w:sz w:val="24"/>
          <w:lang w:bidi="ar-MA"/>
        </w:rPr>
        <w:t xml:space="preserve"> </w:t>
      </w:r>
      <w:r w:rsidR="002E2C00">
        <w:rPr>
          <w:rFonts w:cs="DecoType Naskh Variants"/>
          <w:b/>
          <w:bCs/>
          <w:sz w:val="24"/>
          <w:lang w:bidi="ar-MA"/>
        </w:rPr>
        <w:t>LC</w:t>
      </w:r>
      <w:r w:rsidR="00B86F9D">
        <w:rPr>
          <w:rFonts w:cs="DecoType Naskh Variants" w:hint="cs"/>
          <w:b/>
          <w:bCs/>
          <w:sz w:val="24"/>
          <w:rtl/>
          <w:lang w:bidi="ar-MA"/>
        </w:rPr>
        <w:t xml:space="preserve">الساكن </w:t>
      </w:r>
      <w:r w:rsidR="00DE53E2">
        <w:rPr>
          <w:rFonts w:cs="DecoType Naskh Variants" w:hint="cs"/>
          <w:b/>
          <w:bCs/>
          <w:sz w:val="24"/>
          <w:rtl/>
          <w:lang w:bidi="ar-MA"/>
        </w:rPr>
        <w:t xml:space="preserve">زنقة الخليل حي الشرفاء </w:t>
      </w:r>
      <w:r w:rsidR="00B86F9D" w:rsidRPr="00F850A6">
        <w:rPr>
          <w:rFonts w:cs="DecoType Naskh Variants" w:hint="cs"/>
          <w:b/>
          <w:bCs/>
          <w:sz w:val="24"/>
          <w:rtl/>
          <w:lang w:bidi="ar-MA"/>
        </w:rPr>
        <w:t xml:space="preserve">شفشاون- </w:t>
      </w:r>
      <w:r w:rsidR="00DE53E2">
        <w:rPr>
          <w:rFonts w:cs="DecoType Naskh Variants" w:hint="cs"/>
          <w:b/>
          <w:bCs/>
          <w:sz w:val="24"/>
          <w:rtl/>
          <w:lang w:bidi="ar-MA"/>
        </w:rPr>
        <w:t xml:space="preserve">عبد الله </w:t>
      </w:r>
      <w:proofErr w:type="spellStart"/>
      <w:r w:rsidR="00DE53E2">
        <w:rPr>
          <w:rFonts w:cs="DecoType Naskh Variants" w:hint="cs"/>
          <w:b/>
          <w:bCs/>
          <w:sz w:val="24"/>
          <w:rtl/>
          <w:lang w:bidi="ar-MA"/>
        </w:rPr>
        <w:t>ازماط</w:t>
      </w:r>
      <w:proofErr w:type="spellEnd"/>
      <w:r w:rsidR="00DE53E2">
        <w:rPr>
          <w:rFonts w:cs="DecoType Naskh Variants" w:hint="cs"/>
          <w:b/>
          <w:bCs/>
          <w:sz w:val="24"/>
          <w:rtl/>
          <w:lang w:bidi="ar-MA"/>
        </w:rPr>
        <w:t xml:space="preserve"> بن احمد </w:t>
      </w:r>
      <w:proofErr w:type="spellStart"/>
      <w:r w:rsidR="00B86F9D" w:rsidRPr="00F850A6">
        <w:rPr>
          <w:rFonts w:cs="DecoType Naskh Variants" w:hint="cs"/>
          <w:b/>
          <w:bCs/>
          <w:sz w:val="24"/>
          <w:rtl/>
          <w:lang w:bidi="ar-MA"/>
        </w:rPr>
        <w:t>المزداد</w:t>
      </w:r>
      <w:proofErr w:type="spellEnd"/>
      <w:r w:rsidR="00B86F9D">
        <w:rPr>
          <w:rFonts w:cs="DecoType Naskh Variants" w:hint="cs"/>
          <w:b/>
          <w:bCs/>
          <w:sz w:val="24"/>
          <w:rtl/>
          <w:lang w:bidi="ar-MA"/>
        </w:rPr>
        <w:t xml:space="preserve"> بتاريخ</w:t>
      </w:r>
      <w:r w:rsidR="00B86F9D" w:rsidRPr="00F850A6">
        <w:rPr>
          <w:rFonts w:cs="DecoType Naskh Variants" w:hint="cs"/>
          <w:b/>
          <w:bCs/>
          <w:sz w:val="24"/>
          <w:rtl/>
          <w:lang w:bidi="ar-MA"/>
        </w:rPr>
        <w:t xml:space="preserve"> </w:t>
      </w:r>
      <w:r w:rsidR="00DE53E2">
        <w:rPr>
          <w:rFonts w:cs="DecoType Naskh Variants" w:hint="cs"/>
          <w:b/>
          <w:bCs/>
          <w:sz w:val="24"/>
          <w:rtl/>
          <w:lang w:bidi="ar-MA"/>
        </w:rPr>
        <w:t xml:space="preserve">14/05/1967 </w:t>
      </w:r>
      <w:r w:rsidR="00B86F9D" w:rsidRPr="00F850A6">
        <w:rPr>
          <w:rFonts w:cs="DecoType Naskh Variants" w:hint="cs"/>
          <w:b/>
          <w:bCs/>
          <w:sz w:val="24"/>
          <w:rtl/>
          <w:lang w:bidi="ar-MA"/>
        </w:rPr>
        <w:t xml:space="preserve">بطاقته </w:t>
      </w:r>
      <w:r w:rsidR="00B86F9D">
        <w:rPr>
          <w:rFonts w:cs="DecoType Naskh Variants" w:hint="cs"/>
          <w:b/>
          <w:bCs/>
          <w:sz w:val="24"/>
          <w:rtl/>
          <w:lang w:bidi="ar-MA"/>
        </w:rPr>
        <w:t xml:space="preserve">الوطنية رقم </w:t>
      </w:r>
      <w:r w:rsidR="00DE53E2">
        <w:rPr>
          <w:rFonts w:cs="DecoType Naskh Variants" w:hint="cs"/>
          <w:b/>
          <w:bCs/>
          <w:sz w:val="24"/>
          <w:rtl/>
          <w:lang w:bidi="ar-MA"/>
        </w:rPr>
        <w:t>29350</w:t>
      </w:r>
      <w:r w:rsidR="002E2C00">
        <w:rPr>
          <w:rFonts w:cs="DecoType Naskh Variants"/>
          <w:b/>
          <w:bCs/>
          <w:sz w:val="24"/>
          <w:lang w:bidi="ar-MA"/>
        </w:rPr>
        <w:t xml:space="preserve"> </w:t>
      </w:r>
      <w:r w:rsidR="002E2C00">
        <w:rPr>
          <w:rFonts w:cs="DecoType Naskh Variants"/>
          <w:b/>
          <w:bCs/>
          <w:sz w:val="24"/>
          <w:lang w:bidi="ar-MA"/>
        </w:rPr>
        <w:t>LC</w:t>
      </w:r>
      <w:r w:rsidR="00B86F9D">
        <w:rPr>
          <w:rFonts w:cs="DecoType Naskh Variants" w:hint="cs"/>
          <w:b/>
          <w:bCs/>
          <w:sz w:val="24"/>
          <w:rtl/>
          <w:lang w:bidi="ar-MA"/>
        </w:rPr>
        <w:t xml:space="preserve">الساكن </w:t>
      </w:r>
      <w:r w:rsidR="00DE53E2">
        <w:rPr>
          <w:rFonts w:cs="DecoType Naskh Variants" w:hint="cs"/>
          <w:b/>
          <w:bCs/>
          <w:sz w:val="24"/>
          <w:rtl/>
          <w:lang w:bidi="ar-MA"/>
        </w:rPr>
        <w:t xml:space="preserve">درب قريش رقم 10 حي </w:t>
      </w:r>
      <w:proofErr w:type="spellStart"/>
      <w:r w:rsidR="00DE53E2">
        <w:rPr>
          <w:rFonts w:cs="DecoType Naskh Variants" w:hint="cs"/>
          <w:b/>
          <w:bCs/>
          <w:sz w:val="24"/>
          <w:rtl/>
          <w:lang w:bidi="ar-MA"/>
        </w:rPr>
        <w:t>العنصر</w:t>
      </w:r>
      <w:r w:rsidR="00B86F9D" w:rsidRPr="00F850A6">
        <w:rPr>
          <w:rFonts w:cs="DecoType Naskh Variants" w:hint="cs"/>
          <w:b/>
          <w:bCs/>
          <w:sz w:val="24"/>
          <w:rtl/>
          <w:lang w:bidi="ar-MA"/>
        </w:rPr>
        <w:t>شفشاون</w:t>
      </w:r>
      <w:proofErr w:type="spellEnd"/>
      <w:r w:rsidR="00B86F9D">
        <w:rPr>
          <w:rFonts w:cs="DecoType Naskh Variants" w:hint="cs"/>
          <w:b/>
          <w:bCs/>
          <w:sz w:val="24"/>
          <w:rtl/>
          <w:lang w:bidi="ar-MA"/>
        </w:rPr>
        <w:t xml:space="preserve"> </w:t>
      </w:r>
      <w:r w:rsidRPr="00F850A6">
        <w:rPr>
          <w:rFonts w:cs="DecoType Naskh Variants" w:hint="cs"/>
          <w:b/>
          <w:bCs/>
          <w:sz w:val="24"/>
          <w:rtl/>
          <w:lang w:bidi="ar-MA"/>
        </w:rPr>
        <w:t>وتلي على الجميع</w:t>
      </w:r>
      <w:r>
        <w:rPr>
          <w:rFonts w:cs="DecoType Naskh Variants" w:hint="cs"/>
          <w:b/>
          <w:bCs/>
          <w:sz w:val="24"/>
          <w:rtl/>
          <w:lang w:bidi="ar-MA"/>
        </w:rPr>
        <w:t xml:space="preserve"> نص</w:t>
      </w:r>
      <w:r w:rsidRPr="00F850A6">
        <w:rPr>
          <w:rFonts w:cs="DecoType Naskh Variants" w:hint="cs"/>
          <w:b/>
          <w:bCs/>
          <w:sz w:val="24"/>
          <w:rtl/>
          <w:lang w:bidi="ar-MA"/>
        </w:rPr>
        <w:t xml:space="preserve"> الشهادة فأكدوه و</w:t>
      </w:r>
      <w:r>
        <w:rPr>
          <w:rFonts w:cs="DecoType Naskh Variants" w:hint="cs"/>
          <w:b/>
          <w:bCs/>
          <w:sz w:val="24"/>
          <w:rtl/>
          <w:lang w:bidi="ar-MA"/>
        </w:rPr>
        <w:t>وافقوا عليه</w:t>
      </w:r>
      <w:r w:rsidRPr="00F850A6">
        <w:rPr>
          <w:rFonts w:cs="DecoType Naskh Variants" w:hint="cs"/>
          <w:b/>
          <w:bCs/>
          <w:sz w:val="24"/>
          <w:rtl/>
          <w:lang w:bidi="ar-MA"/>
        </w:rPr>
        <w:t xml:space="preserve"> بتوقيعهم </w:t>
      </w:r>
      <w:r>
        <w:rPr>
          <w:rFonts w:cs="DecoType Naskh Variants" w:hint="cs"/>
          <w:b/>
          <w:bCs/>
          <w:sz w:val="24"/>
          <w:rtl/>
          <w:lang w:bidi="ar-MA"/>
        </w:rPr>
        <w:t xml:space="preserve">عليه عقبه بمذكرة الحفظ المشار اليها أعلاه </w:t>
      </w:r>
      <w:r w:rsidRPr="00F850A6">
        <w:rPr>
          <w:rFonts w:cs="DecoType Naskh Variants" w:hint="cs"/>
          <w:b/>
          <w:bCs/>
          <w:sz w:val="24"/>
          <w:rtl/>
          <w:lang w:bidi="ar-MA"/>
        </w:rPr>
        <w:t>عنهم بإذنهم وهم عارفون قدره وبأتمه</w:t>
      </w:r>
      <w:r>
        <w:rPr>
          <w:rFonts w:cs="DecoType Naskh Variants" w:hint="cs"/>
          <w:b/>
          <w:bCs/>
          <w:sz w:val="24"/>
          <w:rtl/>
          <w:lang w:bidi="ar-MA"/>
        </w:rPr>
        <w:t>.</w:t>
      </w:r>
    </w:p>
    <w:p w:rsidR="0066698F" w:rsidRPr="00F850A6" w:rsidRDefault="0066698F" w:rsidP="005C0E4C">
      <w:pPr>
        <w:pBdr>
          <w:top w:val="single" w:sz="4" w:space="1" w:color="auto"/>
        </w:pBdr>
        <w:jc w:val="both"/>
        <w:rPr>
          <w:sz w:val="24"/>
        </w:rPr>
      </w:pPr>
      <w:r w:rsidRPr="00F850A6">
        <w:rPr>
          <w:rFonts w:cs="DecoType Naskh Variants" w:hint="cs"/>
          <w:b/>
          <w:bCs/>
          <w:sz w:val="24"/>
          <w:rtl/>
          <w:lang w:bidi="ar-MA"/>
        </w:rPr>
        <w:t xml:space="preserve"> الح</w:t>
      </w:r>
      <w:r>
        <w:rPr>
          <w:rFonts w:cs="DecoType Naskh Variants" w:hint="cs"/>
          <w:b/>
          <w:bCs/>
          <w:sz w:val="24"/>
          <w:rtl/>
          <w:lang w:bidi="ar-MA"/>
        </w:rPr>
        <w:t>مد لله أشهد الفقيه الأجل القاضي المكلف ب</w:t>
      </w:r>
      <w:r w:rsidRPr="00F850A6">
        <w:rPr>
          <w:rFonts w:cs="DecoType Naskh Variants" w:hint="cs"/>
          <w:b/>
          <w:bCs/>
          <w:sz w:val="24"/>
          <w:rtl/>
          <w:lang w:bidi="ar-MA"/>
        </w:rPr>
        <w:t xml:space="preserve">التوثيق بالمحكمة الابتدائية بشفشاون ودائرتها وهو </w:t>
      </w:r>
      <w:r>
        <w:rPr>
          <w:rFonts w:cs="DecoType Naskh Variants" w:hint="cs"/>
          <w:b/>
          <w:bCs/>
          <w:sz w:val="24"/>
          <w:rtl/>
          <w:lang w:bidi="ar-MA"/>
        </w:rPr>
        <w:t xml:space="preserve">            </w:t>
      </w:r>
      <w:r w:rsidRPr="00F850A6">
        <w:rPr>
          <w:rFonts w:cs="DecoType Naskh Variants" w:hint="cs"/>
          <w:b/>
          <w:bCs/>
          <w:sz w:val="24"/>
          <w:rtl/>
          <w:lang w:bidi="ar-MA"/>
        </w:rPr>
        <w:t xml:space="preserve">اعزه الله </w:t>
      </w:r>
      <w:r>
        <w:rPr>
          <w:rFonts w:cs="DecoType Naskh Variants" w:hint="cs"/>
          <w:b/>
          <w:bCs/>
          <w:sz w:val="24"/>
          <w:rtl/>
          <w:lang w:bidi="ar-MA"/>
        </w:rPr>
        <w:t xml:space="preserve">تعالى بعز طاعته وحرس ولايته بثبوت الرسم أعلاه لديه الثبوت التام بواجبه وهو حفظه الله </w:t>
      </w:r>
      <w:r w:rsidRPr="00F850A6">
        <w:rPr>
          <w:rFonts w:cs="DecoType Naskh Variants" w:hint="cs"/>
          <w:b/>
          <w:bCs/>
          <w:sz w:val="24"/>
          <w:rtl/>
          <w:lang w:bidi="ar-MA"/>
        </w:rPr>
        <w:t xml:space="preserve"> بحيث يجب له ذلك من </w:t>
      </w:r>
      <w:r>
        <w:rPr>
          <w:rFonts w:cs="DecoType Naskh Variants" w:hint="cs"/>
          <w:b/>
          <w:bCs/>
          <w:sz w:val="24"/>
          <w:rtl/>
          <w:lang w:bidi="ar-MA"/>
        </w:rPr>
        <w:t xml:space="preserve">           </w:t>
      </w:r>
      <w:r w:rsidRPr="00F850A6">
        <w:rPr>
          <w:rFonts w:cs="DecoType Naskh Variants" w:hint="cs"/>
          <w:b/>
          <w:bCs/>
          <w:sz w:val="24"/>
          <w:rtl/>
          <w:lang w:bidi="ar-MA"/>
        </w:rPr>
        <w:t>حيث</w:t>
      </w:r>
      <w:r>
        <w:rPr>
          <w:rFonts w:cs="DecoType Naskh Variants" w:hint="cs"/>
          <w:b/>
          <w:bCs/>
          <w:sz w:val="24"/>
          <w:rtl/>
          <w:lang w:bidi="ar-MA"/>
        </w:rPr>
        <w:t xml:space="preserve"> </w:t>
      </w:r>
      <w:r w:rsidRPr="00F850A6">
        <w:rPr>
          <w:rFonts w:cs="DecoType Naskh Variants" w:hint="cs"/>
          <w:b/>
          <w:bCs/>
          <w:sz w:val="24"/>
          <w:rtl/>
          <w:lang w:bidi="ar-MA"/>
        </w:rPr>
        <w:t xml:space="preserve"> ذكر وحرر</w:t>
      </w:r>
      <w:r>
        <w:rPr>
          <w:rFonts w:cs="DecoType Naskh Variants" w:hint="cs"/>
          <w:b/>
          <w:bCs/>
          <w:sz w:val="24"/>
          <w:rtl/>
          <w:lang w:bidi="ar-MA"/>
        </w:rPr>
        <w:t xml:space="preserve"> </w:t>
      </w:r>
      <w:r w:rsidRPr="00F850A6">
        <w:rPr>
          <w:rFonts w:cs="DecoType Naskh Variants" w:hint="cs"/>
          <w:b/>
          <w:bCs/>
          <w:sz w:val="24"/>
          <w:rtl/>
          <w:lang w:bidi="ar-MA"/>
        </w:rPr>
        <w:t xml:space="preserve">الرسم </w:t>
      </w:r>
      <w:r>
        <w:rPr>
          <w:rFonts w:cs="DecoType Naskh Variants" w:hint="cs"/>
          <w:b/>
          <w:bCs/>
          <w:sz w:val="24"/>
          <w:rtl/>
          <w:lang w:bidi="ar-MA"/>
        </w:rPr>
        <w:t xml:space="preserve">في نفس تاريخ تلقيه أعلاه وسجل إلكترونيا في  </w:t>
      </w:r>
      <w:r w:rsidR="005C0E4C">
        <w:rPr>
          <w:rFonts w:cs="DecoType Naskh Variants" w:hint="cs"/>
          <w:b/>
          <w:bCs/>
          <w:sz w:val="24"/>
          <w:rtl/>
          <w:lang w:bidi="ar-MA"/>
        </w:rPr>
        <w:t>......</w:t>
      </w:r>
      <w:r>
        <w:rPr>
          <w:rFonts w:cs="DecoType Naskh Variants" w:hint="cs"/>
          <w:b/>
          <w:bCs/>
          <w:sz w:val="24"/>
          <w:rtl/>
          <w:lang w:bidi="ar-MA"/>
        </w:rPr>
        <w:t>/</w:t>
      </w:r>
      <w:r w:rsidR="005C0E4C">
        <w:rPr>
          <w:rFonts w:cs="DecoType Naskh Variants" w:hint="cs"/>
          <w:b/>
          <w:bCs/>
          <w:sz w:val="24"/>
          <w:rtl/>
          <w:lang w:bidi="ar-MA"/>
        </w:rPr>
        <w:t>2025</w:t>
      </w:r>
      <w:r>
        <w:rPr>
          <w:rFonts w:cs="DecoType Naskh Variants" w:hint="cs"/>
          <w:b/>
          <w:bCs/>
          <w:sz w:val="24"/>
          <w:rtl/>
          <w:lang w:bidi="ar-MA"/>
        </w:rPr>
        <w:t xml:space="preserve"> أمر </w:t>
      </w:r>
      <w:proofErr w:type="spellStart"/>
      <w:r>
        <w:rPr>
          <w:rFonts w:cs="DecoType Naskh Variants" w:hint="cs"/>
          <w:b/>
          <w:bCs/>
          <w:sz w:val="24"/>
          <w:rtl/>
          <w:lang w:bidi="ar-MA"/>
        </w:rPr>
        <w:t>بالإستخلاص</w:t>
      </w:r>
      <w:proofErr w:type="spellEnd"/>
      <w:r>
        <w:rPr>
          <w:rFonts w:cs="DecoType Naskh Variants" w:hint="cs"/>
          <w:b/>
          <w:bCs/>
          <w:sz w:val="24"/>
          <w:rtl/>
          <w:lang w:bidi="ar-MA"/>
        </w:rPr>
        <w:t xml:space="preserve"> </w:t>
      </w:r>
      <w:r w:rsidR="005C0E4C">
        <w:rPr>
          <w:rFonts w:cs="DecoType Naskh Variants" w:hint="cs"/>
          <w:b/>
          <w:bCs/>
          <w:sz w:val="24"/>
          <w:rtl/>
          <w:lang w:bidi="ar-MA"/>
        </w:rPr>
        <w:t>......</w:t>
      </w:r>
      <w:r>
        <w:rPr>
          <w:rFonts w:cs="DecoType Naskh Variants" w:hint="cs"/>
          <w:b/>
          <w:bCs/>
          <w:sz w:val="24"/>
          <w:rtl/>
          <w:lang w:bidi="ar-MA"/>
        </w:rPr>
        <w:t>/</w:t>
      </w:r>
      <w:r w:rsidR="005C0E4C">
        <w:rPr>
          <w:rFonts w:cs="DecoType Naskh Variants" w:hint="cs"/>
          <w:b/>
          <w:bCs/>
          <w:sz w:val="24"/>
          <w:rtl/>
          <w:lang w:bidi="ar-MA"/>
        </w:rPr>
        <w:t>2025</w:t>
      </w:r>
      <w:r>
        <w:rPr>
          <w:rFonts w:cs="DecoType Naskh Variants" w:hint="cs"/>
          <w:b/>
          <w:bCs/>
          <w:sz w:val="24"/>
          <w:rtl/>
          <w:lang w:bidi="ar-MA"/>
        </w:rPr>
        <w:t xml:space="preserve"> سجل المداخيل </w:t>
      </w:r>
      <w:r w:rsidR="005C0E4C">
        <w:rPr>
          <w:rFonts w:cs="DecoType Naskh Variants" w:hint="cs"/>
          <w:b/>
          <w:bCs/>
          <w:sz w:val="24"/>
          <w:rtl/>
          <w:lang w:bidi="ar-MA"/>
        </w:rPr>
        <w:t>.........................</w:t>
      </w:r>
      <w:r>
        <w:rPr>
          <w:rFonts w:cs="DecoType Naskh Variants" w:hint="cs"/>
          <w:b/>
          <w:bCs/>
          <w:sz w:val="24"/>
          <w:rtl/>
          <w:lang w:bidi="ar-MA"/>
        </w:rPr>
        <w:t xml:space="preserve"> عبد </w:t>
      </w:r>
      <w:proofErr w:type="gramStart"/>
      <w:r>
        <w:rPr>
          <w:rFonts w:cs="DecoType Naskh Variants" w:hint="cs"/>
          <w:b/>
          <w:bCs/>
          <w:sz w:val="24"/>
          <w:rtl/>
          <w:lang w:bidi="ar-MA"/>
        </w:rPr>
        <w:t>ربه</w:t>
      </w:r>
      <w:proofErr w:type="gramEnd"/>
      <w:r>
        <w:rPr>
          <w:rFonts w:cs="DecoType Naskh Variants" w:hint="cs"/>
          <w:b/>
          <w:bCs/>
          <w:sz w:val="24"/>
          <w:rtl/>
          <w:lang w:bidi="ar-MA"/>
        </w:rPr>
        <w:t xml:space="preserve"> تعالى                       وعبد ربه           </w:t>
      </w:r>
      <w:r w:rsidRPr="00F850A6">
        <w:rPr>
          <w:rFonts w:cs="DecoType Naskh Variants" w:hint="cs"/>
          <w:b/>
          <w:bCs/>
          <w:sz w:val="24"/>
          <w:rtl/>
          <w:lang w:bidi="ar-MA"/>
        </w:rPr>
        <w:t xml:space="preserve"> </w:t>
      </w:r>
    </w:p>
    <w:p w:rsidR="0066698F" w:rsidRPr="00BE03A7" w:rsidRDefault="0066698F" w:rsidP="0066698F">
      <w:pPr>
        <w:rPr>
          <w:lang w:bidi="ar-MA"/>
        </w:rPr>
      </w:pPr>
    </w:p>
    <w:p w:rsidR="003425DB" w:rsidRPr="0066698F" w:rsidRDefault="003425DB" w:rsidP="0066698F"/>
    <w:sectPr w:rsidR="003425DB" w:rsidRPr="0066698F" w:rsidSect="00F850A6">
      <w:pgSz w:w="11906" w:h="16838"/>
      <w:pgMar w:top="426" w:right="707"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coType Naskh Variants">
    <w:altName w:val="Times New Roman"/>
    <w:charset w:val="B2"/>
    <w:family w:val="auto"/>
    <w:pitch w:val="variable"/>
    <w:sig w:usb0="00002000"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98F"/>
    <w:rsid w:val="001B7D68"/>
    <w:rsid w:val="00231A08"/>
    <w:rsid w:val="002E2C00"/>
    <w:rsid w:val="003425DB"/>
    <w:rsid w:val="005C0E4C"/>
    <w:rsid w:val="005F30B3"/>
    <w:rsid w:val="0066698F"/>
    <w:rsid w:val="006F131F"/>
    <w:rsid w:val="008F4B06"/>
    <w:rsid w:val="009263F4"/>
    <w:rsid w:val="0096282A"/>
    <w:rsid w:val="009B05B8"/>
    <w:rsid w:val="00B86F9D"/>
    <w:rsid w:val="00BD5F45"/>
    <w:rsid w:val="00D43713"/>
    <w:rsid w:val="00DE53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98F"/>
    <w:pPr>
      <w:bidi/>
      <w:spacing w:after="0" w:line="240" w:lineRule="auto"/>
    </w:pPr>
    <w:rPr>
      <w:rFonts w:ascii="Times New Roman" w:eastAsia="Times New Roman" w:hAnsi="Times New Roman" w:cs="Traditional Arabic"/>
      <w:sz w:val="20"/>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unhideWhenUsed/>
    <w:qFormat/>
    <w:rsid w:val="0066698F"/>
    <w:pPr>
      <w:bidi w:val="0"/>
      <w:spacing w:after="200"/>
    </w:pPr>
    <w:rPr>
      <w:rFonts w:asciiTheme="minorHAnsi" w:eastAsiaTheme="minorHAnsi" w:hAnsiTheme="minorHAnsi" w:cstheme="minorBidi"/>
      <w:b/>
      <w:bCs/>
      <w:color w:val="4F81BD" w:themeColor="accent1"/>
      <w:sz w:val="18"/>
      <w:szCs w:val="18"/>
      <w:lang w:eastAsia="en-US"/>
    </w:rPr>
  </w:style>
  <w:style w:type="paragraph" w:styleId="Textedebulles">
    <w:name w:val="Balloon Text"/>
    <w:basedOn w:val="Normal"/>
    <w:link w:val="TextedebullesCar"/>
    <w:uiPriority w:val="99"/>
    <w:semiHidden/>
    <w:unhideWhenUsed/>
    <w:rsid w:val="0066698F"/>
    <w:rPr>
      <w:rFonts w:ascii="Tahoma" w:hAnsi="Tahoma" w:cs="Tahoma"/>
      <w:sz w:val="16"/>
      <w:szCs w:val="16"/>
    </w:rPr>
  </w:style>
  <w:style w:type="character" w:customStyle="1" w:styleId="TextedebullesCar">
    <w:name w:val="Texte de bulles Car"/>
    <w:basedOn w:val="Policepardfaut"/>
    <w:link w:val="Textedebulles"/>
    <w:uiPriority w:val="99"/>
    <w:semiHidden/>
    <w:rsid w:val="0066698F"/>
    <w:rPr>
      <w:rFonts w:ascii="Tahoma" w:eastAsia="Times New Roman" w:hAnsi="Tahoma" w:cs="Tahoma"/>
      <w:sz w:val="16"/>
      <w:szCs w:val="16"/>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98F"/>
    <w:pPr>
      <w:bidi/>
      <w:spacing w:after="0" w:line="240" w:lineRule="auto"/>
    </w:pPr>
    <w:rPr>
      <w:rFonts w:ascii="Times New Roman" w:eastAsia="Times New Roman" w:hAnsi="Times New Roman" w:cs="Traditional Arabic"/>
      <w:sz w:val="20"/>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unhideWhenUsed/>
    <w:qFormat/>
    <w:rsid w:val="0066698F"/>
    <w:pPr>
      <w:bidi w:val="0"/>
      <w:spacing w:after="200"/>
    </w:pPr>
    <w:rPr>
      <w:rFonts w:asciiTheme="minorHAnsi" w:eastAsiaTheme="minorHAnsi" w:hAnsiTheme="minorHAnsi" w:cstheme="minorBidi"/>
      <w:b/>
      <w:bCs/>
      <w:color w:val="4F81BD" w:themeColor="accent1"/>
      <w:sz w:val="18"/>
      <w:szCs w:val="18"/>
      <w:lang w:eastAsia="en-US"/>
    </w:rPr>
  </w:style>
  <w:style w:type="paragraph" w:styleId="Textedebulles">
    <w:name w:val="Balloon Text"/>
    <w:basedOn w:val="Normal"/>
    <w:link w:val="TextedebullesCar"/>
    <w:uiPriority w:val="99"/>
    <w:semiHidden/>
    <w:unhideWhenUsed/>
    <w:rsid w:val="0066698F"/>
    <w:rPr>
      <w:rFonts w:ascii="Tahoma" w:hAnsi="Tahoma" w:cs="Tahoma"/>
      <w:sz w:val="16"/>
      <w:szCs w:val="16"/>
    </w:rPr>
  </w:style>
  <w:style w:type="character" w:customStyle="1" w:styleId="TextedebullesCar">
    <w:name w:val="Texte de bulles Car"/>
    <w:basedOn w:val="Policepardfaut"/>
    <w:link w:val="Textedebulles"/>
    <w:uiPriority w:val="99"/>
    <w:semiHidden/>
    <w:rsid w:val="0066698F"/>
    <w:rPr>
      <w:rFonts w:ascii="Tahoma" w:eastAsia="Times New Roman" w:hAnsi="Tahoma" w:cs="Tahoma"/>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587</Words>
  <Characters>3234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widadwidad1975@outlook.com</dc:creator>
  <cp:lastModifiedBy>widadwidad1975@outlook.com</cp:lastModifiedBy>
  <cp:revision>8</cp:revision>
  <dcterms:created xsi:type="dcterms:W3CDTF">2025-01-01T18:53:00Z</dcterms:created>
  <dcterms:modified xsi:type="dcterms:W3CDTF">2025-01-01T20:12:00Z</dcterms:modified>
</cp:coreProperties>
</file>