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3157" w:rsidRDefault="00E043F9" w:rsidP="00E043F9">
      <w:pPr>
        <w:spacing w:line="360" w:lineRule="auto"/>
        <w:jc w:val="center"/>
        <w:rPr>
          <w:rFonts w:ascii="宋体" w:hAnsi="宋体"/>
          <w:noProof/>
          <w:sz w:val="48"/>
          <w:szCs w:val="52"/>
        </w:rPr>
      </w:pPr>
      <w:r w:rsidRPr="00E043F9">
        <w:rPr>
          <w:rFonts w:ascii="宋体" w:hAnsi="宋体" w:hint="eastAsia"/>
          <w:noProof/>
          <w:sz w:val="48"/>
          <w:szCs w:val="52"/>
        </w:rPr>
        <w:t>基于博弈论的十字路口智能交通控制</w:t>
      </w:r>
    </w:p>
    <w:p w:rsidR="00C467D4" w:rsidRPr="00053791" w:rsidRDefault="00446B56" w:rsidP="00053791">
      <w:pPr>
        <w:pStyle w:val="a7"/>
        <w:spacing w:line="480" w:lineRule="auto"/>
        <w:ind w:left="540" w:firstLineChars="0" w:firstLine="0"/>
        <w:jc w:val="left"/>
        <w:rPr>
          <w:sz w:val="36"/>
          <w:szCs w:val="36"/>
        </w:rPr>
      </w:pPr>
      <w:r w:rsidRPr="00053791">
        <w:rPr>
          <w:rFonts w:ascii="宋体" w:hAnsi="宋体" w:hint="eastAsia"/>
          <w:szCs w:val="36"/>
        </w:rPr>
        <w:t>（一）计算博弈损失矩阵，</w:t>
      </w:r>
      <w:r w:rsidRPr="00053791">
        <w:rPr>
          <w:rFonts w:ascii="宋体" w:hAnsi="宋体"/>
          <w:szCs w:val="36"/>
        </w:rPr>
        <w:t>四辆车的数据分别为</w:t>
      </w:r>
      <w:r w:rsidRPr="00053791">
        <w:rPr>
          <w:rFonts w:ascii="宋体" w:hAnsi="宋体" w:hint="eastAsia"/>
          <w:szCs w:val="36"/>
        </w:rPr>
        <w:t>：</w:t>
      </w:r>
    </w:p>
    <w:p w:rsidR="00446B56" w:rsidRDefault="00446B56" w:rsidP="00446B56">
      <w:pPr>
        <w:pStyle w:val="a7"/>
        <w:spacing w:line="360" w:lineRule="auto"/>
        <w:ind w:left="540" w:firstLineChars="0" w:firstLine="0"/>
        <w:jc w:val="left"/>
        <w:rPr>
          <w:rFonts w:ascii="宋体" w:hAnsi="宋体"/>
          <w:szCs w:val="36"/>
        </w:rPr>
      </w:pPr>
      <w:r w:rsidRPr="00446B56">
        <w:rPr>
          <w:rFonts w:ascii="宋体" w:hAnsi="宋体"/>
          <w:szCs w:val="36"/>
        </w:rPr>
        <w:t>car1 = (45, 23) car2 = (71, 24) car3 = (47, 28) car4 = (76, 28)</w:t>
      </w:r>
    </w:p>
    <w:p w:rsidR="00446B56" w:rsidRDefault="00446B56" w:rsidP="00446B56">
      <w:pPr>
        <w:pStyle w:val="a7"/>
        <w:spacing w:line="360" w:lineRule="auto"/>
        <w:ind w:left="540" w:firstLineChars="0" w:firstLine="0"/>
        <w:jc w:val="left"/>
        <w:rPr>
          <w:rFonts w:ascii="宋体" w:hAnsi="宋体"/>
          <w:szCs w:val="36"/>
        </w:rPr>
      </w:pPr>
      <w:r>
        <w:rPr>
          <w:rFonts w:ascii="宋体" w:hAnsi="宋体"/>
          <w:szCs w:val="36"/>
        </w:rPr>
        <w:tab/>
      </w:r>
      <w:r w:rsidRPr="00446B56">
        <w:rPr>
          <w:rFonts w:ascii="宋体" w:hAnsi="宋体" w:hint="eastAsia"/>
          <w:szCs w:val="36"/>
        </w:rPr>
        <w:t>遍历所有的决策组合，计算出博弈损失矩阵（通行时间），并给出最快通过时的玩家的决策：</w:t>
      </w:r>
    </w:p>
    <w:p w:rsidR="00053791" w:rsidRDefault="00446B56" w:rsidP="00053791">
      <w:pPr>
        <w:pStyle w:val="a7"/>
        <w:spacing w:line="360" w:lineRule="auto"/>
        <w:ind w:left="540" w:firstLineChars="0" w:firstLine="0"/>
        <w:jc w:val="center"/>
        <w:rPr>
          <w:rFonts w:ascii="宋体" w:hAnsi="宋体"/>
          <w:szCs w:val="36"/>
        </w:rPr>
      </w:pPr>
      <w:r>
        <w:rPr>
          <w:noProof/>
        </w:rPr>
        <w:drawing>
          <wp:inline distT="0" distB="0" distL="0" distR="0" wp14:anchorId="11A6EEAA" wp14:editId="47DC80AB">
            <wp:extent cx="4194725" cy="222673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1207" cy="2240791"/>
                    </a:xfrm>
                    <a:prstGeom prst="rect">
                      <a:avLst/>
                    </a:prstGeom>
                  </pic:spPr>
                </pic:pic>
              </a:graphicData>
            </a:graphic>
          </wp:inline>
        </w:drawing>
      </w:r>
    </w:p>
    <w:p w:rsidR="00446B56" w:rsidRPr="00446B56" w:rsidRDefault="00446B56" w:rsidP="00053791">
      <w:pPr>
        <w:pStyle w:val="a7"/>
        <w:spacing w:line="360" w:lineRule="auto"/>
        <w:ind w:left="540" w:firstLineChars="0" w:firstLine="0"/>
        <w:jc w:val="left"/>
        <w:rPr>
          <w:rFonts w:ascii="宋体" w:hAnsi="宋体"/>
          <w:szCs w:val="36"/>
        </w:rPr>
      </w:pPr>
      <w:r>
        <w:rPr>
          <w:rFonts w:ascii="宋体" w:hAnsi="宋体" w:hint="eastAsia"/>
          <w:szCs w:val="36"/>
        </w:rPr>
        <w:t>（二）</w:t>
      </w:r>
      <w:r w:rsidRPr="00446B56">
        <w:rPr>
          <w:rFonts w:ascii="宋体" w:hAnsi="宋体" w:hint="eastAsia"/>
          <w:szCs w:val="36"/>
        </w:rPr>
        <w:t>与传统方法对比</w:t>
      </w:r>
      <w:r w:rsidRPr="00446B56">
        <w:rPr>
          <w:rFonts w:ascii="宋体" w:hAnsi="宋体"/>
          <w:szCs w:val="36"/>
        </w:rPr>
        <w:t xml:space="preserve"> </w:t>
      </w:r>
    </w:p>
    <w:p w:rsidR="00446B56" w:rsidRDefault="00446B56" w:rsidP="00446B56">
      <w:pPr>
        <w:pStyle w:val="a7"/>
        <w:spacing w:line="360" w:lineRule="auto"/>
        <w:ind w:left="540" w:firstLineChars="0" w:firstLine="0"/>
        <w:jc w:val="left"/>
        <w:rPr>
          <w:rFonts w:ascii="宋体" w:hAnsi="宋体"/>
          <w:szCs w:val="36"/>
        </w:rPr>
      </w:pPr>
      <w:r>
        <w:rPr>
          <w:rFonts w:ascii="宋体" w:hAnsi="宋体"/>
          <w:szCs w:val="36"/>
        </w:rPr>
        <w:tab/>
      </w:r>
      <w:r w:rsidRPr="00446B56">
        <w:rPr>
          <w:rFonts w:ascii="宋体" w:hAnsi="宋体" w:hint="eastAsia"/>
          <w:szCs w:val="36"/>
        </w:rPr>
        <w:t>传统方法：先截断一个方向的车流，让另一个方向的车全部通行后在开流。例如先让车</w:t>
      </w:r>
      <w:r w:rsidRPr="00446B56">
        <w:rPr>
          <w:rFonts w:ascii="宋体" w:hAnsi="宋体"/>
          <w:szCs w:val="36"/>
        </w:rPr>
        <w:t xml:space="preserve"> 2，4 通行，后让 1，3 通行。通行时间为</w:t>
      </w:r>
    </w:p>
    <w:p w:rsidR="00446B56" w:rsidRDefault="00446B56" w:rsidP="00446B56">
      <w:pPr>
        <w:pStyle w:val="a7"/>
        <w:spacing w:line="360" w:lineRule="auto"/>
        <w:ind w:left="540" w:firstLineChars="0" w:firstLine="0"/>
        <w:jc w:val="center"/>
        <w:rPr>
          <w:rFonts w:ascii="宋体" w:hAnsi="宋体"/>
          <w:szCs w:val="36"/>
        </w:rPr>
      </w:pPr>
      <w:r>
        <w:rPr>
          <w:noProof/>
        </w:rPr>
        <w:drawing>
          <wp:inline distT="0" distB="0" distL="0" distR="0" wp14:anchorId="619D5AAD" wp14:editId="45A8B23B">
            <wp:extent cx="2752725" cy="6381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2725" cy="638175"/>
                    </a:xfrm>
                    <a:prstGeom prst="rect">
                      <a:avLst/>
                    </a:prstGeom>
                  </pic:spPr>
                </pic:pic>
              </a:graphicData>
            </a:graphic>
          </wp:inline>
        </w:drawing>
      </w:r>
    </w:p>
    <w:p w:rsidR="00446B56" w:rsidRDefault="00446B56" w:rsidP="00446B56">
      <w:pPr>
        <w:pStyle w:val="a7"/>
        <w:spacing w:line="360" w:lineRule="auto"/>
        <w:ind w:left="540" w:firstLineChars="0" w:firstLine="0"/>
        <w:jc w:val="left"/>
        <w:rPr>
          <w:rFonts w:ascii="宋体" w:hAnsi="宋体"/>
          <w:szCs w:val="36"/>
        </w:rPr>
      </w:pPr>
      <w:r>
        <w:rPr>
          <w:rFonts w:ascii="宋体" w:hAnsi="宋体"/>
          <w:szCs w:val="36"/>
        </w:rPr>
        <w:tab/>
      </w:r>
      <w:r w:rsidRPr="00446B56">
        <w:rPr>
          <w:rFonts w:ascii="宋体" w:hAnsi="宋体" w:hint="eastAsia"/>
          <w:szCs w:val="36"/>
        </w:rPr>
        <w:t>每次实验中，随机生成</w:t>
      </w:r>
      <w:r w:rsidRPr="00446B56">
        <w:rPr>
          <w:rFonts w:ascii="宋体" w:hAnsi="宋体"/>
          <w:szCs w:val="36"/>
        </w:rPr>
        <w:t xml:space="preserve"> 4 辆车的数据，计算该数据在传统方法下的通行时间，再计算</w:t>
      </w:r>
      <w:r>
        <w:rPr>
          <w:rFonts w:ascii="宋体" w:hAnsi="宋体" w:hint="eastAsia"/>
          <w:szCs w:val="36"/>
        </w:rPr>
        <w:t>上面</w:t>
      </w:r>
      <w:r w:rsidRPr="00446B56">
        <w:rPr>
          <w:rFonts w:ascii="宋体" w:hAnsi="宋体"/>
          <w:szCs w:val="36"/>
        </w:rPr>
        <w:t>的矩阵，以矩阵中的最小值为博弈方法的通行时间</w:t>
      </w:r>
      <w:r>
        <w:rPr>
          <w:rFonts w:ascii="宋体" w:hAnsi="宋体" w:hint="eastAsia"/>
          <w:szCs w:val="36"/>
        </w:rPr>
        <w:t>。</w:t>
      </w:r>
      <w:r w:rsidRPr="00446B56">
        <w:rPr>
          <w:rFonts w:ascii="宋体" w:hAnsi="宋体" w:hint="eastAsia"/>
          <w:szCs w:val="36"/>
        </w:rPr>
        <w:t>进行</w:t>
      </w:r>
      <w:r w:rsidRPr="00446B56">
        <w:rPr>
          <w:rFonts w:ascii="宋体" w:hAnsi="宋体"/>
          <w:szCs w:val="36"/>
        </w:rPr>
        <w:t xml:space="preserve"> 10 次实验，分别记录 10 次实验中博弈方法和传统方法的结果，书写实验报告。</w:t>
      </w:r>
    </w:p>
    <w:p w:rsidR="00715B59" w:rsidRDefault="00715B59" w:rsidP="00446B56">
      <w:pPr>
        <w:pStyle w:val="a7"/>
        <w:spacing w:line="360" w:lineRule="auto"/>
        <w:ind w:left="540" w:firstLineChars="0" w:firstLine="0"/>
        <w:jc w:val="left"/>
        <w:rPr>
          <w:rFonts w:ascii="宋体" w:hAnsi="宋体"/>
          <w:szCs w:val="36"/>
        </w:rPr>
      </w:pPr>
    </w:p>
    <w:p w:rsidR="00715B59" w:rsidRDefault="00715B59" w:rsidP="00446B56">
      <w:pPr>
        <w:pStyle w:val="a7"/>
        <w:spacing w:line="360" w:lineRule="auto"/>
        <w:ind w:left="540" w:firstLineChars="0" w:firstLine="0"/>
        <w:jc w:val="left"/>
        <w:rPr>
          <w:rFonts w:ascii="宋体" w:hAnsi="宋体"/>
          <w:szCs w:val="36"/>
        </w:rPr>
      </w:pPr>
    </w:p>
    <w:p w:rsidR="00715B59" w:rsidRDefault="00715B59" w:rsidP="00446B56">
      <w:pPr>
        <w:pStyle w:val="a7"/>
        <w:spacing w:line="360" w:lineRule="auto"/>
        <w:ind w:left="540" w:firstLineChars="0" w:firstLine="0"/>
        <w:jc w:val="left"/>
        <w:rPr>
          <w:rFonts w:ascii="宋体" w:hAnsi="宋体"/>
          <w:szCs w:val="36"/>
        </w:rPr>
      </w:pPr>
    </w:p>
    <w:p w:rsidR="00715B59" w:rsidRDefault="00715B59" w:rsidP="00446B56">
      <w:pPr>
        <w:pStyle w:val="a7"/>
        <w:spacing w:line="360" w:lineRule="auto"/>
        <w:ind w:left="540" w:firstLineChars="0" w:firstLine="0"/>
        <w:jc w:val="left"/>
        <w:rPr>
          <w:rFonts w:ascii="宋体" w:hAnsi="宋体"/>
          <w:szCs w:val="36"/>
        </w:rPr>
      </w:pPr>
    </w:p>
    <w:p w:rsidR="00715B59" w:rsidRPr="00715B59" w:rsidRDefault="00715B59" w:rsidP="00446B56">
      <w:pPr>
        <w:pStyle w:val="a7"/>
        <w:spacing w:line="360" w:lineRule="auto"/>
        <w:ind w:left="540" w:firstLineChars="0" w:firstLine="0"/>
        <w:jc w:val="left"/>
        <w:rPr>
          <w:rFonts w:ascii="宋体" w:hAnsi="宋体" w:hint="eastAsia"/>
          <w:szCs w:val="36"/>
        </w:rPr>
      </w:pPr>
    </w:p>
    <w:p w:rsidR="00446B56" w:rsidRPr="00446B56" w:rsidRDefault="00446B56" w:rsidP="00446B56">
      <w:pPr>
        <w:pStyle w:val="a7"/>
        <w:spacing w:line="360" w:lineRule="auto"/>
        <w:ind w:left="540" w:firstLineChars="0" w:firstLine="0"/>
        <w:jc w:val="left"/>
        <w:rPr>
          <w:rFonts w:ascii="宋体" w:hAnsi="宋体"/>
          <w:szCs w:val="36"/>
        </w:rPr>
      </w:pPr>
    </w:p>
    <w:p w:rsidR="001B072F" w:rsidRPr="00F160DE" w:rsidRDefault="00191F95" w:rsidP="00F160DE">
      <w:pPr>
        <w:pStyle w:val="a7"/>
        <w:numPr>
          <w:ilvl w:val="0"/>
          <w:numId w:val="3"/>
        </w:numPr>
        <w:spacing w:line="480" w:lineRule="auto"/>
        <w:ind w:firstLineChars="0"/>
        <w:jc w:val="left"/>
        <w:rPr>
          <w:sz w:val="36"/>
          <w:szCs w:val="36"/>
        </w:rPr>
      </w:pPr>
      <w:r>
        <w:rPr>
          <w:rFonts w:hint="eastAsia"/>
          <w:bCs/>
          <w:sz w:val="32"/>
          <w:szCs w:val="48"/>
        </w:rPr>
        <w:lastRenderedPageBreak/>
        <w:t>基本概念</w:t>
      </w:r>
      <w:r w:rsidR="00EA729A" w:rsidRPr="00EC5796">
        <w:rPr>
          <w:rFonts w:hint="eastAsia"/>
          <w:bCs/>
          <w:sz w:val="32"/>
          <w:szCs w:val="48"/>
        </w:rPr>
        <w:t>介绍</w:t>
      </w:r>
    </w:p>
    <w:p w:rsidR="00191F95" w:rsidRDefault="00191F95" w:rsidP="00F160DE">
      <w:pPr>
        <w:spacing w:line="360" w:lineRule="auto"/>
      </w:pPr>
      <w:r>
        <w:tab/>
      </w:r>
      <w:r>
        <w:rPr>
          <w:rFonts w:hint="eastAsia"/>
        </w:rPr>
        <w:t>（</w:t>
      </w:r>
      <w:r>
        <w:rPr>
          <w:rFonts w:hint="eastAsia"/>
        </w:rPr>
        <w:t>1</w:t>
      </w:r>
      <w:r>
        <w:rPr>
          <w:rFonts w:hint="eastAsia"/>
        </w:rPr>
        <w:t>）</w:t>
      </w:r>
      <w:r w:rsidR="005F6DF0" w:rsidRPr="005F6DF0">
        <w:rPr>
          <w:rFonts w:hint="eastAsia"/>
        </w:rPr>
        <w:t>车联网环境</w:t>
      </w:r>
    </w:p>
    <w:p w:rsidR="00DE68EA" w:rsidRDefault="00731AB1" w:rsidP="00DE68EA">
      <w:pPr>
        <w:spacing w:line="360" w:lineRule="auto"/>
      </w:pPr>
      <w:r>
        <w:tab/>
      </w:r>
      <w:r w:rsidRPr="00731AB1">
        <w:rPr>
          <w:rFonts w:hint="eastAsia"/>
        </w:rPr>
        <w:t>交通拥堵日益成为众多大城市所面临的问题，十字路口是导致交通拥堵的主</w:t>
      </w:r>
      <w:r w:rsidR="00DE68EA">
        <w:rPr>
          <w:rFonts w:hint="eastAsia"/>
        </w:rPr>
        <w:t>要瓶颈之一（大部分的交通拥堵来自十字路口红灯的等待）。但在自动驾驶全面普及的未来，这一问题有望得到解决。现有状态控制系统（例如停车标志，交通</w:t>
      </w:r>
    </w:p>
    <w:p w:rsidR="00DE68EA" w:rsidRDefault="00DE68EA" w:rsidP="00DE68EA">
      <w:pPr>
        <w:spacing w:line="360" w:lineRule="auto"/>
      </w:pPr>
      <w:r>
        <w:rPr>
          <w:rFonts w:hint="eastAsia"/>
        </w:rPr>
        <w:t>信号等）将被取代，自动车辆均配备协同自适应巡航控制（</w:t>
      </w:r>
      <w:r>
        <w:t>CACC</w:t>
      </w:r>
      <w:r>
        <w:t>）系统，交通管理系统通过控制每一辆车的行进状态来使交通通行量得到最优化。本次实验内容</w:t>
      </w:r>
      <w:r>
        <w:t>——</w:t>
      </w:r>
      <w:r>
        <w:t>车联网环境下一个基于博弈论的十字路口交通控制算法，即该应用的核心技术之一。</w:t>
      </w:r>
      <w:r>
        <w:t xml:space="preserve"> </w:t>
      </w:r>
    </w:p>
    <w:p w:rsidR="005F6DF0" w:rsidRDefault="00DE68EA" w:rsidP="00EE4B5D">
      <w:pPr>
        <w:spacing w:line="360" w:lineRule="auto"/>
      </w:pPr>
      <w:r>
        <w:tab/>
      </w:r>
      <w:r>
        <w:rPr>
          <w:rFonts w:hint="eastAsia"/>
        </w:rPr>
        <w:t>在车联网环境下，车辆可以与交叉路口的中央管理中心通信，以提供其瞬时速度，位置和方向。在中央管理中心融合所有的信息之后，决定每辆车的行动（加速，减速或保持当前速度），以避免碰撞并为每辆车提供最低延迟。</w:t>
      </w:r>
    </w:p>
    <w:p w:rsidR="00191F95" w:rsidRDefault="00191F95" w:rsidP="00EE4B5D">
      <w:pPr>
        <w:spacing w:line="360" w:lineRule="auto"/>
      </w:pPr>
      <w:r>
        <w:rPr>
          <w:rFonts w:hint="eastAsia"/>
        </w:rPr>
        <w:t>（</w:t>
      </w:r>
      <w:r>
        <w:rPr>
          <w:rFonts w:hint="eastAsia"/>
        </w:rPr>
        <w:t>2</w:t>
      </w:r>
      <w:r>
        <w:rPr>
          <w:rFonts w:hint="eastAsia"/>
        </w:rPr>
        <w:t>）</w:t>
      </w:r>
      <w:r w:rsidR="00DE68EA">
        <w:rPr>
          <w:rFonts w:hint="eastAsia"/>
        </w:rPr>
        <w:t>胆小鬼博弈</w:t>
      </w:r>
    </w:p>
    <w:p w:rsidR="00DE68EA" w:rsidRDefault="00EE4B5D" w:rsidP="00DE68EA">
      <w:pPr>
        <w:spacing w:line="360" w:lineRule="auto"/>
      </w:pPr>
      <w:r>
        <w:tab/>
      </w:r>
      <w:r w:rsidR="00DE68EA">
        <w:rPr>
          <w:rFonts w:hint="eastAsia"/>
        </w:rPr>
        <w:t>胆小鬼博弈（英文：</w:t>
      </w:r>
      <w:r w:rsidR="00DE68EA">
        <w:t>The game of chicken</w:t>
      </w:r>
      <w:r w:rsidR="00DE68EA">
        <w:t>），又译懦夫博弈，是博弈论中一个影响深远的模型，逻辑就是</w:t>
      </w:r>
      <w:r w:rsidR="00DE68EA">
        <w:t>“</w:t>
      </w:r>
      <w:r w:rsidR="00DE68EA">
        <w:t>不要命的最大</w:t>
      </w:r>
      <w:r w:rsidR="00DE68EA">
        <w:t>”</w:t>
      </w:r>
      <w:r w:rsidR="00DE68EA">
        <w:t>。模型中，两名车手相对驱车而行，谁最先转弯的一方被耻笑</w:t>
      </w:r>
      <w:r w:rsidR="00DE68EA">
        <w:rPr>
          <w:rFonts w:hint="eastAsia"/>
        </w:rPr>
        <w:t>为“胆小鬼”（</w:t>
      </w:r>
      <w:r w:rsidR="00DE68EA">
        <w:t>chicken</w:t>
      </w:r>
      <w:r w:rsidR="00DE68EA">
        <w:t>），让另一方胜出，因此这博弈模型在英文</w:t>
      </w:r>
      <w:r w:rsidR="00DE68EA">
        <w:t xml:space="preserve"> </w:t>
      </w:r>
      <w:r w:rsidR="00DE68EA">
        <w:t>中</w:t>
      </w:r>
      <w:r w:rsidR="00DE68EA">
        <w:t xml:space="preserve"> </w:t>
      </w:r>
      <w:r w:rsidR="00DE68EA">
        <w:t>称</w:t>
      </w:r>
      <w:r w:rsidR="00DE68EA">
        <w:t xml:space="preserve"> </w:t>
      </w:r>
      <w:r w:rsidR="00DE68EA">
        <w:t>为</w:t>
      </w:r>
      <w:r w:rsidR="00DE68EA">
        <w:t xml:space="preserve"> The Game of Chicken</w:t>
      </w:r>
      <w:r w:rsidR="00DE68EA">
        <w:t>（懦夫游戏），但如果两人拒绝转弯，任由两车相撞，</w:t>
      </w:r>
      <w:r w:rsidR="00DE68EA" w:rsidRPr="00DE68EA">
        <w:rPr>
          <w:rFonts w:hint="eastAsia"/>
        </w:rPr>
        <w:t>最终谁都无法受益。</w:t>
      </w:r>
    </w:p>
    <w:p w:rsidR="00D51696" w:rsidRDefault="00191F95" w:rsidP="00EE4B5D">
      <w:pPr>
        <w:spacing w:line="360" w:lineRule="auto"/>
      </w:pPr>
      <w:r>
        <w:rPr>
          <w:rFonts w:hint="eastAsia"/>
        </w:rPr>
        <w:t>（</w:t>
      </w:r>
      <w:r>
        <w:rPr>
          <w:rFonts w:hint="eastAsia"/>
        </w:rPr>
        <w:t>3</w:t>
      </w:r>
      <w:r>
        <w:rPr>
          <w:rFonts w:hint="eastAsia"/>
        </w:rPr>
        <w:t>）问题背景</w:t>
      </w:r>
    </w:p>
    <w:p w:rsidR="00D86A7C" w:rsidRDefault="00D86A7C" w:rsidP="00EE4B5D">
      <w:pPr>
        <w:spacing w:line="360" w:lineRule="auto"/>
      </w:pPr>
      <w:r>
        <w:tab/>
      </w:r>
      <w:r w:rsidRPr="00D86A7C">
        <w:rPr>
          <w:rFonts w:hint="eastAsia"/>
        </w:rPr>
        <w:t>该博弈</w:t>
      </w:r>
      <w:r w:rsidRPr="00D86A7C">
        <w:t>只有两名玩家</w:t>
      </w:r>
      <w:r w:rsidRPr="00D86A7C">
        <w:t xml:space="preserve"> </w:t>
      </w:r>
      <w:r w:rsidRPr="00D86A7C">
        <w:t>。</w:t>
      </w:r>
      <w:r w:rsidRPr="00D86A7C">
        <w:t xml:space="preserve"> </w:t>
      </w:r>
      <w:r w:rsidRPr="00D86A7C">
        <w:rPr>
          <w:rFonts w:ascii="Cambria Math" w:hAnsi="Cambria Math" w:cs="Cambria Math"/>
        </w:rPr>
        <w:t>𝑃𝑙𝑎𝑦𝑒𝑟</w:t>
      </w:r>
      <w:r w:rsidRPr="00D86A7C">
        <w:t>#1</w:t>
      </w:r>
      <w:r w:rsidRPr="00D86A7C">
        <w:t>决定车辆</w:t>
      </w:r>
      <w:r w:rsidRPr="00D86A7C">
        <w:t xml:space="preserve"> 2</w:t>
      </w:r>
      <w:r w:rsidRPr="00D86A7C">
        <w:t>和</w:t>
      </w:r>
      <w:r w:rsidRPr="00D86A7C">
        <w:t xml:space="preserve"> 4</w:t>
      </w:r>
      <w:r w:rsidRPr="00D86A7C">
        <w:t>的动作，而</w:t>
      </w:r>
      <w:r w:rsidRPr="00D86A7C">
        <w:t xml:space="preserve"> </w:t>
      </w:r>
      <w:r w:rsidRPr="00D86A7C">
        <w:rPr>
          <w:rFonts w:ascii="Cambria Math" w:hAnsi="Cambria Math" w:cs="Cambria Math"/>
        </w:rPr>
        <w:t>𝑃𝑙𝑎𝑦𝑒𝑟</w:t>
      </w:r>
      <w:r w:rsidRPr="00D86A7C">
        <w:t>#2</w:t>
      </w:r>
      <w:r w:rsidRPr="00D86A7C">
        <w:t>决定车辆</w:t>
      </w:r>
      <w:r w:rsidRPr="00D86A7C">
        <w:t xml:space="preserve"> 1</w:t>
      </w:r>
      <w:r w:rsidRPr="00D86A7C">
        <w:t>和</w:t>
      </w:r>
      <w:r w:rsidRPr="00D86A7C">
        <w:t xml:space="preserve"> 3</w:t>
      </w:r>
      <w:r w:rsidRPr="00D86A7C">
        <w:t>的动作。每个玩家想要以这样的方式控制车辆最小化它们在交叉路口的延迟并保证安全地（未发生碰撞）穿过十字路</w:t>
      </w:r>
      <w:r>
        <w:rPr>
          <w:rFonts w:hint="eastAsia"/>
        </w:rPr>
        <w:t>口。</w:t>
      </w:r>
    </w:p>
    <w:p w:rsidR="00D86A7C" w:rsidRPr="00D86A7C" w:rsidRDefault="00D86A7C" w:rsidP="00D86A7C">
      <w:pPr>
        <w:spacing w:line="360" w:lineRule="auto"/>
      </w:pPr>
      <w:r>
        <w:tab/>
      </w:r>
      <w:r w:rsidRPr="00D86A7C">
        <w:rPr>
          <w:rFonts w:hint="eastAsia"/>
        </w:rPr>
        <w:t>每个玩家最三种可能的动作：加速（表示为</w:t>
      </w:r>
      <w:r w:rsidRPr="00D86A7C">
        <w:t>1</w:t>
      </w:r>
      <w:r w:rsidRPr="00D86A7C">
        <w:t>），减速（表示为</w:t>
      </w:r>
      <w:r w:rsidRPr="00D86A7C">
        <w:rPr>
          <w:rFonts w:ascii="微软雅黑" w:eastAsia="微软雅黑" w:hAnsi="微软雅黑" w:cs="微软雅黑" w:hint="eastAsia"/>
        </w:rPr>
        <w:t>−</w:t>
      </w:r>
      <w:r w:rsidRPr="00D86A7C">
        <w:t>1</w:t>
      </w:r>
      <w:r w:rsidRPr="00D86A7C">
        <w:t>）或以当前</w:t>
      </w:r>
      <w:r>
        <w:rPr>
          <w:rFonts w:hint="eastAsia"/>
        </w:rPr>
        <w:t>速度继续行驶（表示为</w:t>
      </w:r>
      <w:r>
        <w:t>0</w:t>
      </w:r>
      <w:r>
        <w:t>）。由于每个玩家有两辆车并且每辆车都有动作组，因此玩家的动作是车辆动作的笛卡尔乘积。</w:t>
      </w:r>
      <w:r>
        <w:t xml:space="preserve"> </w:t>
      </w:r>
      <w:r>
        <w:t>每辆汽车可以采取的动作是</w:t>
      </w:r>
      <w:r>
        <w:t>{1, 0</w:t>
      </w:r>
      <w:r>
        <w:t>，</w:t>
      </w:r>
      <w:r>
        <w:rPr>
          <w:rFonts w:ascii="微软雅黑" w:eastAsia="微软雅黑" w:hAnsi="微软雅黑" w:cs="微软雅黑" w:hint="eastAsia"/>
        </w:rPr>
        <w:lastRenderedPageBreak/>
        <w:t>−</w:t>
      </w:r>
      <w:r>
        <w:t>1}</w:t>
      </w:r>
      <w:r>
        <w:t>，则</w:t>
      </w:r>
      <w:r>
        <w:t xml:space="preserve"> </w:t>
      </w:r>
      <w:r>
        <w:t>每个玩家可</w:t>
      </w:r>
      <w:r>
        <w:t xml:space="preserve"> </w:t>
      </w:r>
      <w:r>
        <w:t>以</w:t>
      </w:r>
      <w:r>
        <w:t xml:space="preserve"> </w:t>
      </w:r>
      <w:r>
        <w:t>采</w:t>
      </w:r>
      <w:r>
        <w:t xml:space="preserve"> </w:t>
      </w:r>
      <w:r>
        <w:t>取</w:t>
      </w:r>
      <w:r>
        <w:t xml:space="preserve"> </w:t>
      </w:r>
      <w:r>
        <w:t>的</w:t>
      </w:r>
      <w:r>
        <w:t xml:space="preserve"> </w:t>
      </w:r>
      <w:r>
        <w:t>动</w:t>
      </w:r>
      <w:r>
        <w:t xml:space="preserve"> </w:t>
      </w:r>
      <w:r>
        <w:t>作</w:t>
      </w:r>
      <w:r>
        <w:t xml:space="preserve"> </w:t>
      </w:r>
      <w:r>
        <w:t>有</w:t>
      </w:r>
      <w:r>
        <w:t xml:space="preserve"> 9 </w:t>
      </w:r>
      <w:r>
        <w:t>种，即</w:t>
      </w:r>
      <w:r>
        <w:t xml:space="preserve"> { 1 , 0 , </w:t>
      </w:r>
      <w:r>
        <w:rPr>
          <w:rFonts w:ascii="微软雅黑" w:eastAsia="微软雅黑" w:hAnsi="微软雅黑" w:cs="微软雅黑" w:hint="eastAsia"/>
        </w:rPr>
        <w:t>−</w:t>
      </w:r>
      <w:r>
        <w:t>1 }</w:t>
      </w:r>
      <w:r>
        <w:rPr>
          <w:rFonts w:ascii="等线" w:eastAsia="等线" w:hAnsi="等线" w:cs="等线" w:hint="eastAsia"/>
        </w:rPr>
        <w:t>×</w:t>
      </w:r>
      <w:r>
        <w:t xml:space="preserve">{ 1 , 0 , </w:t>
      </w:r>
      <w:r>
        <w:rPr>
          <w:rFonts w:ascii="微软雅黑" w:eastAsia="微软雅黑" w:hAnsi="微软雅黑" w:cs="微软雅黑" w:hint="eastAsia"/>
        </w:rPr>
        <w:t>−</w:t>
      </w:r>
      <w:r>
        <w:t xml:space="preserve">1 } = {(1,1) , (1,0) , (0,1) , (1, </w:t>
      </w:r>
      <w:r>
        <w:rPr>
          <w:rFonts w:ascii="微软雅黑" w:eastAsia="微软雅黑" w:hAnsi="微软雅黑" w:cs="微软雅黑" w:hint="eastAsia"/>
        </w:rPr>
        <w:t>−</w:t>
      </w:r>
      <w:r>
        <w:t>1) , (</w:t>
      </w:r>
      <w:r>
        <w:rPr>
          <w:rFonts w:ascii="微软雅黑" w:eastAsia="微软雅黑" w:hAnsi="微软雅黑" w:cs="微软雅黑" w:hint="eastAsia"/>
        </w:rPr>
        <w:t>−</w:t>
      </w:r>
      <w:r>
        <w:t xml:space="preserve">1,1) , (0,0) , (0, </w:t>
      </w:r>
      <w:r>
        <w:rPr>
          <w:rFonts w:ascii="微软雅黑" w:eastAsia="微软雅黑" w:hAnsi="微软雅黑" w:cs="微软雅黑" w:hint="eastAsia"/>
        </w:rPr>
        <w:t>−</w:t>
      </w:r>
      <w:r>
        <w:t>1) , (</w:t>
      </w:r>
      <w:r>
        <w:rPr>
          <w:rFonts w:ascii="微软雅黑" w:eastAsia="微软雅黑" w:hAnsi="微软雅黑" w:cs="微软雅黑" w:hint="eastAsia"/>
        </w:rPr>
        <w:t>−</w:t>
      </w:r>
      <w:r>
        <w:t>1,0) , (</w:t>
      </w:r>
      <w:r>
        <w:rPr>
          <w:rFonts w:ascii="微软雅黑" w:eastAsia="微软雅黑" w:hAnsi="微软雅黑" w:cs="微软雅黑" w:hint="eastAsia"/>
        </w:rPr>
        <w:t>−</w:t>
      </w:r>
      <w:r>
        <w:t xml:space="preserve">1, </w:t>
      </w:r>
      <w:r>
        <w:rPr>
          <w:rFonts w:ascii="微软雅黑" w:eastAsia="微软雅黑" w:hAnsi="微软雅黑" w:cs="微软雅黑" w:hint="eastAsia"/>
        </w:rPr>
        <w:t>−</w:t>
      </w:r>
      <w:r>
        <w:t>1</w:t>
      </w:r>
      <w:r>
        <w:rPr>
          <w:rFonts w:hint="eastAsia"/>
        </w:rPr>
        <w:t>)}</w:t>
      </w:r>
      <w:r>
        <w:rPr>
          <w:rFonts w:hint="eastAsia"/>
        </w:rPr>
        <w:t>。</w:t>
      </w:r>
    </w:p>
    <w:p w:rsidR="001956C5" w:rsidRDefault="00DE68EA" w:rsidP="001956C5">
      <w:pPr>
        <w:spacing w:line="360" w:lineRule="auto"/>
        <w:ind w:firstLine="420"/>
      </w:pPr>
      <w:r w:rsidRPr="00DE68EA">
        <w:rPr>
          <w:rFonts w:hint="eastAsia"/>
        </w:rPr>
        <w:t>在给定车辆数据与玩家策略后可以运行驾驶模拟</w:t>
      </w:r>
      <w:r>
        <w:rPr>
          <w:rFonts w:hint="eastAsia"/>
        </w:rPr>
        <w:t>。</w:t>
      </w:r>
      <w:r w:rsidRPr="00DE68EA">
        <w:rPr>
          <w:rFonts w:hint="eastAsia"/>
        </w:rPr>
        <w:t>道路结构如</w:t>
      </w:r>
      <w:r>
        <w:rPr>
          <w:rFonts w:hint="eastAsia"/>
        </w:rPr>
        <w:t>下</w:t>
      </w:r>
      <w:r w:rsidRPr="00DE68EA">
        <w:t>所示。每次模拟中随机生成</w:t>
      </w:r>
      <w:r w:rsidRPr="00DE68EA">
        <w:t xml:space="preserve"> 4 </w:t>
      </w:r>
      <w:r w:rsidRPr="00DE68EA">
        <w:t>辆车的数据，每辆车的数据的形式为</w:t>
      </w:r>
      <w:r w:rsidRPr="00DE68EA">
        <w:t>(</w:t>
      </w:r>
      <w:r w:rsidRPr="00DE68EA">
        <w:rPr>
          <w:rFonts w:ascii="Cambria Math" w:hAnsi="Cambria Math" w:cs="Cambria Math"/>
        </w:rPr>
        <w:t>𝑑</w:t>
      </w:r>
      <w:r w:rsidRPr="00DE68EA">
        <w:t xml:space="preserve">, </w:t>
      </w:r>
      <w:r w:rsidRPr="00DE68EA">
        <w:rPr>
          <w:rFonts w:ascii="Cambria Math" w:hAnsi="Cambria Math" w:cs="Cambria Math"/>
        </w:rPr>
        <w:t>𝑣</w:t>
      </w:r>
      <w:r w:rsidRPr="00DE68EA">
        <w:t>)</w:t>
      </w:r>
      <w:r w:rsidRPr="00DE68EA">
        <w:t>，如图所示，</w:t>
      </w:r>
      <w:r w:rsidRPr="00DE68EA">
        <w:rPr>
          <w:rFonts w:ascii="Cambria Math" w:hAnsi="Cambria Math" w:cs="Cambria Math"/>
        </w:rPr>
        <w:t>𝑑</w:t>
      </w:r>
      <w:r w:rsidRPr="00DE68EA">
        <w:t>为车辆距离停车线</w:t>
      </w:r>
      <w:r w:rsidRPr="00DE68EA">
        <w:t xml:space="preserve"> stop _line</w:t>
      </w:r>
      <w:r w:rsidRPr="00DE68EA">
        <w:t>的距离，范围为</w:t>
      </w:r>
      <w:r w:rsidRPr="00DE68EA">
        <w:t>[0,90]</w:t>
      </w:r>
      <w:r w:rsidRPr="00DE68EA">
        <w:t>，</w:t>
      </w:r>
      <w:r w:rsidRPr="00DE68EA">
        <w:rPr>
          <w:rFonts w:ascii="Cambria Math" w:hAnsi="Cambria Math" w:cs="Cambria Math"/>
        </w:rPr>
        <w:t>𝑣</w:t>
      </w:r>
      <w:r w:rsidRPr="00DE68EA">
        <w:t>为车辆的当前速度</w:t>
      </w:r>
      <w:r w:rsidRPr="00DE68EA">
        <w:t>,</w:t>
      </w:r>
      <w:r w:rsidRPr="00DE68EA">
        <w:t>初始化范围为</w:t>
      </w:r>
      <w:r w:rsidRPr="00DE68EA">
        <w:t>[20,40]</w:t>
      </w:r>
      <w:r w:rsidRPr="00DE68EA">
        <w:t>，规则是加速后速度不能超过</w:t>
      </w:r>
      <w:r w:rsidRPr="00DE68EA">
        <w:t xml:space="preserve"> 40</w:t>
      </w:r>
      <w:r w:rsidRPr="00DE68EA">
        <w:t>，减速下限无限制。</w:t>
      </w:r>
      <w:r w:rsidRPr="00DE68EA">
        <w:rPr>
          <w:rFonts w:hint="eastAsia"/>
        </w:rPr>
        <w:t>为简化计算过程，实验中加速（</w:t>
      </w:r>
      <w:r w:rsidRPr="00DE68EA">
        <w:t>action = 1</w:t>
      </w:r>
      <w:r w:rsidRPr="00DE68EA">
        <w:t>）直接将原速度提高</w:t>
      </w:r>
      <w:r w:rsidRPr="00DE68EA">
        <w:t xml:space="preserve"> 40%</w:t>
      </w:r>
      <w:r w:rsidRPr="00DE68EA">
        <w:t>，减速</w:t>
      </w:r>
      <w:r w:rsidRPr="00DE68EA">
        <w:rPr>
          <w:rFonts w:hint="eastAsia"/>
        </w:rPr>
        <w:t>（</w:t>
      </w:r>
      <w:r w:rsidRPr="00DE68EA">
        <w:t xml:space="preserve">action = </w:t>
      </w:r>
      <w:r w:rsidRPr="00DE68EA">
        <w:rPr>
          <w:rFonts w:ascii="微软雅黑" w:eastAsia="微软雅黑" w:hAnsi="微软雅黑" w:cs="微软雅黑" w:hint="eastAsia"/>
        </w:rPr>
        <w:t>−</w:t>
      </w:r>
      <w:r w:rsidRPr="00DE68EA">
        <w:t>1</w:t>
      </w:r>
      <w:r w:rsidRPr="00DE68EA">
        <w:t>）直接将原速度减少</w:t>
      </w:r>
      <w:r w:rsidRPr="00DE68EA">
        <w:t xml:space="preserve"> 40%</w:t>
      </w:r>
      <w:r w:rsidRPr="00DE68EA">
        <w:t>，保持当前速度则速度不变。速度的更新公式为：</w:t>
      </w:r>
    </w:p>
    <w:p w:rsidR="00DE68EA" w:rsidRDefault="00DE68EA" w:rsidP="00DE68EA">
      <w:pPr>
        <w:spacing w:line="360" w:lineRule="auto"/>
        <w:ind w:firstLine="420"/>
        <w:jc w:val="center"/>
      </w:pPr>
      <w:r w:rsidRPr="00DE68EA">
        <w:rPr>
          <w:rFonts w:ascii="Cambria Math" w:hAnsi="Cambria Math" w:cs="Cambria Math"/>
        </w:rPr>
        <w:t>𝑣</w:t>
      </w:r>
      <w:r w:rsidRPr="00DE68EA">
        <w:t>_</w:t>
      </w:r>
      <w:r w:rsidRPr="00DE68EA">
        <w:rPr>
          <w:rFonts w:ascii="Cambria Math" w:hAnsi="Cambria Math" w:cs="Cambria Math"/>
        </w:rPr>
        <w:t>𝑛𝑒𝑤</w:t>
      </w:r>
      <w:r w:rsidRPr="00DE68EA">
        <w:t xml:space="preserve"> = </w:t>
      </w:r>
      <w:r w:rsidRPr="00DE68EA">
        <w:rPr>
          <w:rFonts w:ascii="Cambria Math" w:hAnsi="Cambria Math" w:cs="Cambria Math"/>
        </w:rPr>
        <w:t>𝑣</w:t>
      </w:r>
      <w:r w:rsidRPr="00DE68EA">
        <w:t xml:space="preserve"> × (1 + </w:t>
      </w:r>
      <w:r w:rsidRPr="00DE68EA">
        <w:rPr>
          <w:rFonts w:ascii="Cambria Math" w:hAnsi="Cambria Math" w:cs="Cambria Math"/>
        </w:rPr>
        <w:t>𝑎𝑐𝑡𝑖𝑜𝑛</w:t>
      </w:r>
      <w:r w:rsidRPr="00DE68EA">
        <w:t xml:space="preserve"> × 0.4)</w:t>
      </w:r>
    </w:p>
    <w:p w:rsidR="00DE68EA" w:rsidRDefault="000F5500" w:rsidP="00DE68EA">
      <w:pPr>
        <w:spacing w:line="360" w:lineRule="auto"/>
        <w:ind w:firstLine="420"/>
        <w:jc w:val="left"/>
      </w:pPr>
      <w:r w:rsidRPr="000F5500">
        <w:rPr>
          <w:rFonts w:hint="eastAsia"/>
        </w:rPr>
        <w:t>以</w:t>
      </w:r>
      <w:r>
        <w:rPr>
          <w:rFonts w:hint="eastAsia"/>
        </w:rPr>
        <w:t>下图</w:t>
      </w:r>
      <w:r w:rsidRPr="000F5500">
        <w:t>中</w:t>
      </w:r>
      <w:r w:rsidRPr="000F5500">
        <w:t xml:space="preserve"> 4 </w:t>
      </w:r>
      <w:r w:rsidRPr="000F5500">
        <w:t>号碰撞点为例，计算</w:t>
      </w:r>
      <w:r w:rsidRPr="000F5500">
        <w:t xml:space="preserve"> 3 </w:t>
      </w:r>
      <w:r w:rsidRPr="000F5500">
        <w:t>号车与</w:t>
      </w:r>
      <w:r w:rsidRPr="000F5500">
        <w:t xml:space="preserve"> 4 </w:t>
      </w:r>
      <w:r w:rsidRPr="000F5500">
        <w:t>号车到达碰撞点</w:t>
      </w:r>
      <w:r w:rsidRPr="000F5500">
        <w:t xml:space="preserve"> 4 </w:t>
      </w:r>
      <w:r w:rsidRPr="000F5500">
        <w:t>的时间差，如时间差小于</w:t>
      </w:r>
      <w:r w:rsidRPr="000F5500">
        <w:t xml:space="preserve"> 1s </w:t>
      </w:r>
      <w:r w:rsidRPr="000F5500">
        <w:t>则判定为碰撞，否则判定为通过。</w:t>
      </w:r>
    </w:p>
    <w:p w:rsidR="00DC128D" w:rsidRDefault="00DC128D" w:rsidP="00DC128D">
      <w:pPr>
        <w:spacing w:line="360" w:lineRule="auto"/>
        <w:ind w:firstLine="420"/>
        <w:jc w:val="center"/>
      </w:pPr>
      <w:r w:rsidRPr="00DC128D">
        <w:rPr>
          <w:rFonts w:hint="eastAsia"/>
          <w:noProof/>
        </w:rPr>
        <w:drawing>
          <wp:inline distT="0" distB="0" distL="0" distR="0">
            <wp:extent cx="4071697" cy="3505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3937" cy="3558781"/>
                    </a:xfrm>
                    <a:prstGeom prst="rect">
                      <a:avLst/>
                    </a:prstGeom>
                    <a:noFill/>
                    <a:ln>
                      <a:noFill/>
                    </a:ln>
                  </pic:spPr>
                </pic:pic>
              </a:graphicData>
            </a:graphic>
          </wp:inline>
        </w:drawing>
      </w:r>
    </w:p>
    <w:p w:rsidR="000F5500" w:rsidRDefault="000F5500" w:rsidP="00D86A7C">
      <w:r>
        <w:tab/>
      </w:r>
      <w:r>
        <w:rPr>
          <w:rFonts w:hint="eastAsia"/>
        </w:rPr>
        <w:t>一次博弈的</w:t>
      </w:r>
      <w:r w:rsidRPr="000F5500">
        <w:rPr>
          <w:rFonts w:hint="eastAsia"/>
        </w:rPr>
        <w:t>博弈损失</w:t>
      </w:r>
      <w:r>
        <w:rPr>
          <w:rFonts w:hint="eastAsia"/>
        </w:rPr>
        <w:t>就是车辆的</w:t>
      </w:r>
      <w:r w:rsidRPr="000F5500">
        <w:rPr>
          <w:rFonts w:hint="eastAsia"/>
        </w:rPr>
        <w:t>通行时间</w:t>
      </w:r>
      <w:r w:rsidR="00D86A7C">
        <w:rPr>
          <w:rFonts w:hint="eastAsia"/>
        </w:rPr>
        <w:t>，一次模拟中</w:t>
      </w:r>
      <w:r w:rsidR="00D86A7C">
        <w:t xml:space="preserve"> 4 </w:t>
      </w:r>
      <w:proofErr w:type="gramStart"/>
      <w:r w:rsidR="00D86A7C">
        <w:t>个</w:t>
      </w:r>
      <w:proofErr w:type="gramEnd"/>
      <w:r w:rsidR="00D86A7C">
        <w:t>碰撞点中有一个发生了碰撞则为博弈中双输的情况，该</w:t>
      </w:r>
      <w:r w:rsidR="00D86A7C">
        <w:rPr>
          <w:rFonts w:hint="eastAsia"/>
        </w:rPr>
        <w:t>次博弈损失为无穷大（</w:t>
      </w:r>
      <w:r w:rsidR="00D86A7C">
        <w:rPr>
          <w:rFonts w:ascii="Cambria Math" w:hAnsi="Cambria Math" w:cs="Cambria Math"/>
        </w:rPr>
        <w:t>𝑖𝑛𝑓</w:t>
      </w:r>
      <w:r w:rsidR="00D86A7C">
        <w:t>）。如未发生碰撞，则博弈损失为</w:t>
      </w:r>
      <w:r w:rsidR="00D86A7C">
        <w:t xml:space="preserve"> 4 </w:t>
      </w:r>
      <w:r w:rsidR="00D86A7C">
        <w:t>辆车通过该十字路口的平均时间。一辆车</w:t>
      </w:r>
      <w:r w:rsidR="00D86A7C">
        <w:t>(</w:t>
      </w:r>
      <w:r w:rsidR="00D86A7C">
        <w:rPr>
          <w:rFonts w:ascii="Cambria Math" w:hAnsi="Cambria Math" w:cs="Cambria Math"/>
        </w:rPr>
        <w:t>𝑑</w:t>
      </w:r>
      <w:r w:rsidR="00D86A7C">
        <w:t xml:space="preserve">, </w:t>
      </w:r>
      <w:r w:rsidR="00D86A7C">
        <w:rPr>
          <w:rFonts w:ascii="Cambria Math" w:hAnsi="Cambria Math" w:cs="Cambria Math"/>
        </w:rPr>
        <w:t>𝑣</w:t>
      </w:r>
      <w:r w:rsidR="00D86A7C">
        <w:t>)</w:t>
      </w:r>
      <w:r w:rsidR="00D86A7C">
        <w:t>的通行时</w:t>
      </w:r>
      <w:r w:rsidR="00D86A7C">
        <w:lastRenderedPageBreak/>
        <w:t>间为：</w:t>
      </w:r>
    </w:p>
    <w:p w:rsidR="00DE68EA" w:rsidRPr="001956C5" w:rsidRDefault="00D86A7C" w:rsidP="006645F7">
      <w:pPr>
        <w:jc w:val="center"/>
      </w:pPr>
      <w:r>
        <w:rPr>
          <w:noProof/>
        </w:rPr>
        <w:drawing>
          <wp:inline distT="0" distB="0" distL="0" distR="0" wp14:anchorId="1691478B" wp14:editId="50842467">
            <wp:extent cx="2924175" cy="7334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175" cy="733425"/>
                    </a:xfrm>
                    <a:prstGeom prst="rect">
                      <a:avLst/>
                    </a:prstGeom>
                  </pic:spPr>
                </pic:pic>
              </a:graphicData>
            </a:graphic>
          </wp:inline>
        </w:drawing>
      </w:r>
    </w:p>
    <w:p w:rsidR="00D63B30" w:rsidRPr="001956C5" w:rsidRDefault="00D85141" w:rsidP="001956C5">
      <w:pPr>
        <w:pStyle w:val="a7"/>
        <w:numPr>
          <w:ilvl w:val="0"/>
          <w:numId w:val="3"/>
        </w:numPr>
        <w:spacing w:line="360" w:lineRule="auto"/>
        <w:ind w:firstLineChars="0"/>
        <w:jc w:val="left"/>
        <w:rPr>
          <w:bCs/>
          <w:sz w:val="32"/>
          <w:szCs w:val="48"/>
        </w:rPr>
      </w:pPr>
      <w:r>
        <w:rPr>
          <w:rFonts w:hint="eastAsia"/>
          <w:bCs/>
          <w:sz w:val="32"/>
          <w:szCs w:val="48"/>
        </w:rPr>
        <w:t>编程实现</w:t>
      </w:r>
    </w:p>
    <w:p w:rsidR="008C2575" w:rsidRPr="006645F7" w:rsidRDefault="008C2575" w:rsidP="00EE4B5D">
      <w:pPr>
        <w:spacing w:line="360" w:lineRule="auto"/>
      </w:pPr>
      <w:r w:rsidRPr="006645F7">
        <w:rPr>
          <w:rFonts w:hint="eastAsia"/>
        </w:rPr>
        <w:t>（</w:t>
      </w:r>
      <w:r w:rsidRPr="006645F7">
        <w:rPr>
          <w:rFonts w:hint="eastAsia"/>
        </w:rPr>
        <w:t>1</w:t>
      </w:r>
      <w:r w:rsidRPr="006645F7">
        <w:rPr>
          <w:rFonts w:hint="eastAsia"/>
        </w:rPr>
        <w:t>）</w:t>
      </w:r>
      <w:r w:rsidR="00D85141" w:rsidRPr="006645F7">
        <w:rPr>
          <w:rFonts w:hint="eastAsia"/>
        </w:rPr>
        <w:t>程序设计流程与思想</w:t>
      </w:r>
    </w:p>
    <w:p w:rsidR="00D32497" w:rsidRDefault="00D32497" w:rsidP="00C048E0">
      <w:pPr>
        <w:spacing w:line="360" w:lineRule="auto"/>
        <w:jc w:val="center"/>
      </w:pPr>
      <w:r>
        <w:rPr>
          <w:noProof/>
        </w:rPr>
        <w:drawing>
          <wp:inline distT="0" distB="0" distL="0" distR="0">
            <wp:extent cx="2624075" cy="41402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638337" cy="4162703"/>
                    </a:xfrm>
                    <a:prstGeom prst="rect">
                      <a:avLst/>
                    </a:prstGeom>
                  </pic:spPr>
                </pic:pic>
              </a:graphicData>
            </a:graphic>
          </wp:inline>
        </w:drawing>
      </w:r>
      <w:r w:rsidR="001956C5">
        <w:rPr>
          <w:noProof/>
        </w:rPr>
        <w:drawing>
          <wp:inline distT="0" distB="0" distL="0" distR="0" wp14:anchorId="3F4C2AC8" wp14:editId="68121491">
            <wp:extent cx="2644419" cy="3352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689368" cy="3409790"/>
                    </a:xfrm>
                    <a:prstGeom prst="rect">
                      <a:avLst/>
                    </a:prstGeom>
                  </pic:spPr>
                </pic:pic>
              </a:graphicData>
            </a:graphic>
          </wp:inline>
        </w:drawing>
      </w:r>
    </w:p>
    <w:p w:rsidR="00D32497" w:rsidRDefault="00D32497" w:rsidP="00EE4B5D">
      <w:pPr>
        <w:spacing w:line="360" w:lineRule="auto"/>
        <w:jc w:val="left"/>
      </w:pPr>
      <w:r>
        <w:rPr>
          <w:rFonts w:hint="eastAsia"/>
        </w:rPr>
        <w:t>实现过程：</w:t>
      </w:r>
    </w:p>
    <w:p w:rsidR="006645F7" w:rsidRDefault="00D32497" w:rsidP="00EE4B5D">
      <w:pPr>
        <w:spacing w:line="360" w:lineRule="auto"/>
        <w:jc w:val="left"/>
      </w:pPr>
      <w:r>
        <w:rPr>
          <w:rFonts w:hint="eastAsia"/>
        </w:rPr>
        <w:t>①</w:t>
      </w:r>
      <w:r w:rsidR="00091EB4">
        <w:rPr>
          <w:rFonts w:hint="eastAsia"/>
        </w:rPr>
        <w:t>设定两名参与者的游戏策略。</w:t>
      </w:r>
    </w:p>
    <w:p w:rsidR="00D32497" w:rsidRDefault="00D32497" w:rsidP="00EE4B5D">
      <w:pPr>
        <w:spacing w:line="360" w:lineRule="auto"/>
        <w:jc w:val="left"/>
      </w:pPr>
      <w:r>
        <w:rPr>
          <w:rFonts w:hint="eastAsia"/>
        </w:rPr>
        <w:t>②</w:t>
      </w:r>
      <w:r w:rsidR="00091EB4">
        <w:rPr>
          <w:rFonts w:hint="eastAsia"/>
        </w:rPr>
        <w:t>判断车辆是否碰撞并计算损失。</w:t>
      </w:r>
    </w:p>
    <w:p w:rsidR="001956C5" w:rsidRDefault="00D32497" w:rsidP="00EE4B5D">
      <w:pPr>
        <w:spacing w:line="360" w:lineRule="auto"/>
        <w:jc w:val="left"/>
      </w:pPr>
      <w:r>
        <w:rPr>
          <w:rFonts w:hint="eastAsia"/>
        </w:rPr>
        <w:t>③</w:t>
      </w:r>
      <w:r w:rsidR="00AD0BD1">
        <w:rPr>
          <w:rFonts w:hint="eastAsia"/>
        </w:rPr>
        <w:t>选取</w:t>
      </w:r>
      <w:r w:rsidR="00C048E0">
        <w:rPr>
          <w:rFonts w:hint="eastAsia"/>
        </w:rPr>
        <w:t>最优决策，得到最优损失。</w:t>
      </w:r>
    </w:p>
    <w:p w:rsidR="00043E2B" w:rsidRPr="006645F7" w:rsidRDefault="000B4574" w:rsidP="00EE4B5D">
      <w:pPr>
        <w:spacing w:line="360" w:lineRule="auto"/>
      </w:pPr>
      <w:r w:rsidRPr="006645F7">
        <w:rPr>
          <w:rFonts w:hint="eastAsia"/>
        </w:rPr>
        <w:t>（</w:t>
      </w:r>
      <w:r w:rsidR="00D85141" w:rsidRPr="006645F7">
        <w:t>2</w:t>
      </w:r>
      <w:r w:rsidRPr="006645F7">
        <w:t>）</w:t>
      </w:r>
      <w:r w:rsidR="00D85141" w:rsidRPr="006645F7">
        <w:rPr>
          <w:rFonts w:hint="eastAsia"/>
        </w:rPr>
        <w:t>Python</w:t>
      </w:r>
      <w:r w:rsidR="00D85141" w:rsidRPr="006645F7">
        <w:rPr>
          <w:rFonts w:hint="eastAsia"/>
        </w:rPr>
        <w:t>语言实现</w:t>
      </w:r>
    </w:p>
    <w:p w:rsidR="006645F7" w:rsidRDefault="00807B18" w:rsidP="00EE4B5D">
      <w:pPr>
        <w:spacing w:line="360" w:lineRule="auto"/>
        <w:rPr>
          <w:noProof/>
          <w:color w:val="000000" w:themeColor="text1"/>
        </w:rPr>
      </w:pPr>
      <w:r>
        <w:rPr>
          <w:rFonts w:hint="eastAsia"/>
          <w:noProof/>
          <w:color w:val="000000" w:themeColor="text1"/>
        </w:rPr>
        <w:t>①定义汽车类</w:t>
      </w:r>
    </w:p>
    <w:p w:rsidR="00807B18" w:rsidRDefault="00807B18" w:rsidP="00807B18">
      <w:pPr>
        <w:spacing w:line="360" w:lineRule="auto"/>
        <w:jc w:val="center"/>
        <w:rPr>
          <w:noProof/>
          <w:color w:val="000000" w:themeColor="text1"/>
        </w:rPr>
      </w:pPr>
      <w:r>
        <w:rPr>
          <w:noProof/>
        </w:rPr>
        <w:lastRenderedPageBreak/>
        <w:drawing>
          <wp:inline distT="0" distB="0" distL="0" distR="0" wp14:anchorId="0784298D" wp14:editId="39B62A3A">
            <wp:extent cx="2243667" cy="197568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71153" cy="1999890"/>
                    </a:xfrm>
                    <a:prstGeom prst="rect">
                      <a:avLst/>
                    </a:prstGeom>
                  </pic:spPr>
                </pic:pic>
              </a:graphicData>
            </a:graphic>
          </wp:inline>
        </w:drawing>
      </w:r>
    </w:p>
    <w:p w:rsidR="00807B18" w:rsidRDefault="00807B18" w:rsidP="00EE4B5D">
      <w:pPr>
        <w:spacing w:line="360" w:lineRule="auto"/>
        <w:rPr>
          <w:noProof/>
          <w:color w:val="000000" w:themeColor="text1"/>
        </w:rPr>
      </w:pPr>
      <w:r>
        <w:rPr>
          <w:rFonts w:hint="eastAsia"/>
          <w:noProof/>
          <w:color w:val="000000" w:themeColor="text1"/>
        </w:rPr>
        <w:t>②判断碰撞函数</w:t>
      </w:r>
    </w:p>
    <w:p w:rsidR="00807B18" w:rsidRPr="00807B18" w:rsidRDefault="00807B18" w:rsidP="00807B18">
      <w:pPr>
        <w:spacing w:line="360" w:lineRule="auto"/>
        <w:jc w:val="center"/>
        <w:rPr>
          <w:b/>
          <w:noProof/>
          <w:color w:val="000000" w:themeColor="text1"/>
        </w:rPr>
      </w:pPr>
      <w:r>
        <w:rPr>
          <w:noProof/>
        </w:rPr>
        <w:drawing>
          <wp:inline distT="0" distB="0" distL="0" distR="0" wp14:anchorId="5C09AE3B" wp14:editId="3396FE31">
            <wp:extent cx="2616200" cy="411674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5734" cy="4131751"/>
                    </a:xfrm>
                    <a:prstGeom prst="rect">
                      <a:avLst/>
                    </a:prstGeom>
                  </pic:spPr>
                </pic:pic>
              </a:graphicData>
            </a:graphic>
          </wp:inline>
        </w:drawing>
      </w:r>
    </w:p>
    <w:p w:rsidR="00807B18" w:rsidRDefault="00807B18" w:rsidP="00EE4B5D">
      <w:pPr>
        <w:spacing w:line="360" w:lineRule="auto"/>
        <w:rPr>
          <w:noProof/>
          <w:color w:val="000000" w:themeColor="text1"/>
        </w:rPr>
      </w:pPr>
      <w:r>
        <w:rPr>
          <w:rFonts w:hint="eastAsia"/>
          <w:noProof/>
          <w:color w:val="000000" w:themeColor="text1"/>
        </w:rPr>
        <w:t>③计算最终损失</w:t>
      </w:r>
    </w:p>
    <w:p w:rsidR="00807B18" w:rsidRDefault="00807B18" w:rsidP="00EE4B5D">
      <w:pPr>
        <w:spacing w:line="360" w:lineRule="auto"/>
        <w:rPr>
          <w:noProof/>
          <w:color w:val="000000" w:themeColor="text1"/>
        </w:rPr>
      </w:pPr>
      <w:bookmarkStart w:id="0" w:name="_GoBack"/>
      <w:r>
        <w:rPr>
          <w:noProof/>
        </w:rPr>
        <w:drawing>
          <wp:inline distT="0" distB="0" distL="0" distR="0" wp14:anchorId="069D54A1" wp14:editId="7B34B1DB">
            <wp:extent cx="5274310" cy="10648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064895"/>
                    </a:xfrm>
                    <a:prstGeom prst="rect">
                      <a:avLst/>
                    </a:prstGeom>
                  </pic:spPr>
                </pic:pic>
              </a:graphicData>
            </a:graphic>
          </wp:inline>
        </w:drawing>
      </w:r>
      <w:bookmarkEnd w:id="0"/>
    </w:p>
    <w:p w:rsidR="006645F7" w:rsidRDefault="006645F7" w:rsidP="00EE4B5D">
      <w:pPr>
        <w:spacing w:line="360" w:lineRule="auto"/>
        <w:rPr>
          <w:noProof/>
          <w:color w:val="000000" w:themeColor="text1"/>
        </w:rPr>
      </w:pPr>
    </w:p>
    <w:p w:rsidR="00715B59" w:rsidRPr="001956C5" w:rsidRDefault="00715B59" w:rsidP="00EE4B5D">
      <w:pPr>
        <w:spacing w:line="360" w:lineRule="auto"/>
        <w:rPr>
          <w:rFonts w:hint="eastAsia"/>
          <w:noProof/>
          <w:color w:val="000000" w:themeColor="text1"/>
        </w:rPr>
      </w:pPr>
    </w:p>
    <w:p w:rsidR="004A5C87" w:rsidRPr="00715B59" w:rsidRDefault="00D32497" w:rsidP="00715B59">
      <w:pPr>
        <w:pStyle w:val="a7"/>
        <w:numPr>
          <w:ilvl w:val="0"/>
          <w:numId w:val="3"/>
        </w:numPr>
        <w:spacing w:line="360" w:lineRule="auto"/>
        <w:ind w:firstLineChars="0"/>
        <w:rPr>
          <w:sz w:val="36"/>
          <w:szCs w:val="36"/>
        </w:rPr>
      </w:pPr>
      <w:r w:rsidRPr="00715B59">
        <w:rPr>
          <w:rFonts w:hint="eastAsia"/>
          <w:sz w:val="36"/>
          <w:szCs w:val="36"/>
        </w:rPr>
        <w:lastRenderedPageBreak/>
        <w:t>结果展示</w:t>
      </w:r>
    </w:p>
    <w:p w:rsidR="003258AF" w:rsidRDefault="003258AF" w:rsidP="00EE4B5D">
      <w:pPr>
        <w:spacing w:line="360" w:lineRule="auto"/>
      </w:pPr>
      <w:r>
        <w:tab/>
      </w:r>
      <w:r>
        <w:rPr>
          <w:rFonts w:hint="eastAsia"/>
        </w:rPr>
        <w:t>由于矩阵过大，这里只展示最优策略，其余的损失见附录。</w:t>
      </w:r>
    </w:p>
    <w:p w:rsidR="00D32497" w:rsidRDefault="003258AF" w:rsidP="003258AF">
      <w:pPr>
        <w:spacing w:line="360" w:lineRule="auto"/>
        <w:jc w:val="center"/>
      </w:pPr>
      <w:r>
        <w:rPr>
          <w:noProof/>
        </w:rPr>
        <w:drawing>
          <wp:inline distT="0" distB="0" distL="0" distR="0" wp14:anchorId="6EA21FED" wp14:editId="35336288">
            <wp:extent cx="2226733" cy="110045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H="1" flipV="1">
                      <a:off x="0" y="0"/>
                      <a:ext cx="2439660" cy="1205684"/>
                    </a:xfrm>
                    <a:prstGeom prst="rect">
                      <a:avLst/>
                    </a:prstGeom>
                  </pic:spPr>
                </pic:pic>
              </a:graphicData>
            </a:graphic>
          </wp:inline>
        </w:drawing>
      </w:r>
    </w:p>
    <w:p w:rsidR="00CF58E2" w:rsidRDefault="003258AF" w:rsidP="00EE4B5D">
      <w:pPr>
        <w:spacing w:line="360" w:lineRule="auto"/>
      </w:pPr>
      <w:r>
        <w:tab/>
      </w:r>
      <w:r>
        <w:rPr>
          <w:rFonts w:hint="eastAsia"/>
        </w:rPr>
        <w:t>得到的结果代表在当前情况下，</w:t>
      </w:r>
      <w:r>
        <w:rPr>
          <w:rFonts w:hint="eastAsia"/>
        </w:rPr>
        <w:t>Player</w:t>
      </w:r>
      <w:r>
        <w:t>1</w:t>
      </w:r>
      <w:r>
        <w:rPr>
          <w:rFonts w:hint="eastAsia"/>
        </w:rPr>
        <w:t>和</w:t>
      </w:r>
      <w:r>
        <w:rPr>
          <w:rFonts w:hint="eastAsia"/>
        </w:rPr>
        <w:t>Player</w:t>
      </w:r>
      <w:r>
        <w:t>2</w:t>
      </w:r>
      <w:r>
        <w:rPr>
          <w:rFonts w:hint="eastAsia"/>
        </w:rPr>
        <w:t>所选取的策略应该是</w:t>
      </w:r>
      <w:r>
        <w:rPr>
          <w:rFonts w:hint="eastAsia"/>
        </w:rPr>
        <w:t>Player</w:t>
      </w:r>
      <w:r>
        <w:t>1</w:t>
      </w:r>
      <w:r>
        <w:rPr>
          <w:rFonts w:hint="eastAsia"/>
        </w:rPr>
        <w:t>：（</w:t>
      </w:r>
      <w:r>
        <w:rPr>
          <w:rFonts w:hint="eastAsia"/>
        </w:rPr>
        <w:t>1</w:t>
      </w:r>
      <w:r>
        <w:rPr>
          <w:rFonts w:hint="eastAsia"/>
        </w:rPr>
        <w:t>，</w:t>
      </w:r>
      <w:r>
        <w:rPr>
          <w:rFonts w:hint="eastAsia"/>
        </w:rPr>
        <w:t>-</w:t>
      </w:r>
      <w:r>
        <w:t>1</w:t>
      </w:r>
      <w:r>
        <w:rPr>
          <w:rFonts w:hint="eastAsia"/>
        </w:rPr>
        <w:t>）；</w:t>
      </w:r>
      <w:r>
        <w:rPr>
          <w:rFonts w:hint="eastAsia"/>
        </w:rPr>
        <w:t>Player</w:t>
      </w:r>
      <w:r>
        <w:t>2</w:t>
      </w:r>
      <w:r>
        <w:rPr>
          <w:rFonts w:hint="eastAsia"/>
        </w:rPr>
        <w:t>：（</w:t>
      </w:r>
      <w:r>
        <w:rPr>
          <w:rFonts w:hint="eastAsia"/>
        </w:rPr>
        <w:t>-</w:t>
      </w:r>
      <w:r>
        <w:t>1</w:t>
      </w:r>
      <w:r>
        <w:rPr>
          <w:rFonts w:hint="eastAsia"/>
        </w:rPr>
        <w:t>,</w:t>
      </w:r>
      <w:r>
        <w:t>1</w:t>
      </w:r>
      <w:r>
        <w:rPr>
          <w:rFonts w:hint="eastAsia"/>
        </w:rPr>
        <w:t>）。即</w:t>
      </w:r>
      <w:r w:rsidR="00D86B19">
        <w:rPr>
          <w:rFonts w:hint="eastAsia"/>
        </w:rPr>
        <w:t>车辆</w:t>
      </w:r>
      <w:r w:rsidR="00D86B19">
        <w:rPr>
          <w:rFonts w:hint="eastAsia"/>
        </w:rPr>
        <w:t>1</w:t>
      </w:r>
      <w:r w:rsidR="00D86B19">
        <w:rPr>
          <w:rFonts w:hint="eastAsia"/>
        </w:rPr>
        <w:t>减速，车辆</w:t>
      </w:r>
      <w:r w:rsidR="00D86B19">
        <w:rPr>
          <w:rFonts w:hint="eastAsia"/>
        </w:rPr>
        <w:t>2</w:t>
      </w:r>
      <w:r w:rsidR="00D86B19">
        <w:rPr>
          <w:rFonts w:hint="eastAsia"/>
        </w:rPr>
        <w:t>加速，车辆</w:t>
      </w:r>
      <w:r w:rsidR="00D86B19">
        <w:rPr>
          <w:rFonts w:hint="eastAsia"/>
        </w:rPr>
        <w:t>3</w:t>
      </w:r>
      <w:r w:rsidR="00D86B19">
        <w:rPr>
          <w:rFonts w:hint="eastAsia"/>
        </w:rPr>
        <w:t>加速，车辆</w:t>
      </w:r>
      <w:r w:rsidR="00D86B19">
        <w:rPr>
          <w:rFonts w:hint="eastAsia"/>
        </w:rPr>
        <w:t>4</w:t>
      </w:r>
      <w:r w:rsidR="00D86B19">
        <w:rPr>
          <w:rFonts w:hint="eastAsia"/>
        </w:rPr>
        <w:t>减速</w:t>
      </w:r>
      <w:r w:rsidR="0045200B">
        <w:rPr>
          <w:rFonts w:hint="eastAsia"/>
        </w:rPr>
        <w:t>。此时通过的最短平均时间是</w:t>
      </w:r>
      <w:r w:rsidR="0045200B">
        <w:t>9.1198</w:t>
      </w:r>
      <w:r w:rsidR="0045200B">
        <w:rPr>
          <w:rFonts w:hint="eastAsia"/>
        </w:rPr>
        <w:t>秒。</w:t>
      </w:r>
    </w:p>
    <w:p w:rsidR="008315F8" w:rsidRPr="000F50F1" w:rsidRDefault="008315F8" w:rsidP="000F50F1">
      <w:pPr>
        <w:spacing w:line="360" w:lineRule="auto"/>
      </w:pPr>
    </w:p>
    <w:sectPr w:rsidR="008315F8" w:rsidRPr="000F50F1" w:rsidSect="0001741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3D4" w:rsidRDefault="004313D4" w:rsidP="00205F97">
      <w:r>
        <w:separator/>
      </w:r>
    </w:p>
  </w:endnote>
  <w:endnote w:type="continuationSeparator" w:id="0">
    <w:p w:rsidR="004313D4" w:rsidRDefault="004313D4" w:rsidP="00205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3925680"/>
      <w:docPartObj>
        <w:docPartGallery w:val="Page Numbers (Bottom of Page)"/>
        <w:docPartUnique/>
      </w:docPartObj>
    </w:sdtPr>
    <w:sdtEndPr/>
    <w:sdtContent>
      <w:p w:rsidR="00AF6FD5" w:rsidRDefault="00D82364">
        <w:pPr>
          <w:pStyle w:val="a5"/>
          <w:jc w:val="center"/>
        </w:pPr>
        <w:r>
          <w:fldChar w:fldCharType="begin"/>
        </w:r>
        <w:r w:rsidR="00AF6FD5">
          <w:instrText>PAGE   \* MERGEFORMAT</w:instrText>
        </w:r>
        <w:r>
          <w:fldChar w:fldCharType="separate"/>
        </w:r>
        <w:r w:rsidR="00D51696" w:rsidRPr="00D51696">
          <w:rPr>
            <w:noProof/>
            <w:lang w:val="zh-CN"/>
          </w:rPr>
          <w:t>4</w:t>
        </w:r>
        <w:r>
          <w:fldChar w:fldCharType="end"/>
        </w:r>
      </w:p>
    </w:sdtContent>
  </w:sdt>
  <w:p w:rsidR="00AF6FD5" w:rsidRDefault="00AF6F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3D4" w:rsidRDefault="004313D4" w:rsidP="00205F97">
      <w:r>
        <w:separator/>
      </w:r>
    </w:p>
  </w:footnote>
  <w:footnote w:type="continuationSeparator" w:id="0">
    <w:p w:rsidR="004313D4" w:rsidRDefault="004313D4" w:rsidP="00205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7660"/>
    <w:multiLevelType w:val="hybridMultilevel"/>
    <w:tmpl w:val="0DDAC6DC"/>
    <w:lvl w:ilvl="0" w:tplc="8D72F0C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712709"/>
    <w:multiLevelType w:val="hybridMultilevel"/>
    <w:tmpl w:val="9E14D100"/>
    <w:lvl w:ilvl="0" w:tplc="42B45B3A">
      <w:start w:val="4"/>
      <w:numFmt w:val="decimal"/>
      <w:lvlText w:val="（%1）"/>
      <w:lvlJc w:val="left"/>
      <w:pPr>
        <w:ind w:left="126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470443"/>
    <w:multiLevelType w:val="hybridMultilevel"/>
    <w:tmpl w:val="501A492E"/>
    <w:lvl w:ilvl="0" w:tplc="F6FCC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7D2071"/>
    <w:multiLevelType w:val="hybridMultilevel"/>
    <w:tmpl w:val="5C1C2518"/>
    <w:lvl w:ilvl="0" w:tplc="5ACE2D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AC82D84"/>
    <w:multiLevelType w:val="hybridMultilevel"/>
    <w:tmpl w:val="B860A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3B0E4F"/>
    <w:multiLevelType w:val="hybridMultilevel"/>
    <w:tmpl w:val="822085F6"/>
    <w:lvl w:ilvl="0" w:tplc="A454D7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E5305FE"/>
    <w:multiLevelType w:val="hybridMultilevel"/>
    <w:tmpl w:val="16C290EE"/>
    <w:lvl w:ilvl="0" w:tplc="A32E93F0">
      <w:start w:val="1"/>
      <w:numFmt w:val="decimal"/>
      <w:lvlText w:val="%1）"/>
      <w:lvlJc w:val="left"/>
      <w:pPr>
        <w:ind w:left="720" w:hanging="720"/>
      </w:pPr>
      <w:rPr>
        <w:rFonts w:hint="default"/>
        <w:sz w:val="36"/>
        <w:szCs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B11A0A"/>
    <w:multiLevelType w:val="hybridMultilevel"/>
    <w:tmpl w:val="590A3A78"/>
    <w:lvl w:ilvl="0" w:tplc="24309E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D269D5"/>
    <w:multiLevelType w:val="hybridMultilevel"/>
    <w:tmpl w:val="DAEADE32"/>
    <w:lvl w:ilvl="0" w:tplc="7564022E">
      <w:start w:val="1"/>
      <w:numFmt w:val="japaneseCounting"/>
      <w:lvlText w:val="%1."/>
      <w:lvlJc w:val="left"/>
      <w:pPr>
        <w:ind w:left="540" w:hanging="5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CBC5521"/>
    <w:multiLevelType w:val="hybridMultilevel"/>
    <w:tmpl w:val="EA44C926"/>
    <w:lvl w:ilvl="0" w:tplc="C96816BE">
      <w:start w:val="1"/>
      <w:numFmt w:val="chineseCountingThousand"/>
      <w:lvlText w:val="%1、"/>
      <w:lvlJc w:val="left"/>
      <w:pPr>
        <w:ind w:left="420" w:hanging="420"/>
      </w:pPr>
      <w:rPr>
        <w:rFonts w:ascii="黑体" w:eastAsia="黑体" w:hAnsi="黑体" w:hint="eastAsia"/>
        <w:sz w:val="28"/>
        <w:szCs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E038FD"/>
    <w:multiLevelType w:val="hybridMultilevel"/>
    <w:tmpl w:val="1A548546"/>
    <w:lvl w:ilvl="0" w:tplc="A3383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5FB611E"/>
    <w:multiLevelType w:val="hybridMultilevel"/>
    <w:tmpl w:val="1CE4CC20"/>
    <w:lvl w:ilvl="0" w:tplc="759A1DB6">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2" w15:restartNumberingAfterBreak="0">
    <w:nsid w:val="54045671"/>
    <w:multiLevelType w:val="hybridMultilevel"/>
    <w:tmpl w:val="EBBE6662"/>
    <w:lvl w:ilvl="0" w:tplc="3800D1CA">
      <w:start w:val="12"/>
      <w:numFmt w:val="decimal"/>
      <w:lvlText w:val="%1."/>
      <w:lvlJc w:val="left"/>
      <w:pPr>
        <w:tabs>
          <w:tab w:val="num" w:pos="720"/>
        </w:tabs>
        <w:ind w:left="720" w:hanging="360"/>
      </w:pPr>
    </w:lvl>
    <w:lvl w:ilvl="1" w:tplc="B0868EB2" w:tentative="1">
      <w:start w:val="1"/>
      <w:numFmt w:val="decimal"/>
      <w:lvlText w:val="%2."/>
      <w:lvlJc w:val="left"/>
      <w:pPr>
        <w:tabs>
          <w:tab w:val="num" w:pos="1440"/>
        </w:tabs>
        <w:ind w:left="1440" w:hanging="360"/>
      </w:pPr>
    </w:lvl>
    <w:lvl w:ilvl="2" w:tplc="A4AABD6A" w:tentative="1">
      <w:start w:val="1"/>
      <w:numFmt w:val="decimal"/>
      <w:lvlText w:val="%3."/>
      <w:lvlJc w:val="left"/>
      <w:pPr>
        <w:tabs>
          <w:tab w:val="num" w:pos="2160"/>
        </w:tabs>
        <w:ind w:left="2160" w:hanging="360"/>
      </w:pPr>
    </w:lvl>
    <w:lvl w:ilvl="3" w:tplc="3580E850" w:tentative="1">
      <w:start w:val="1"/>
      <w:numFmt w:val="decimal"/>
      <w:lvlText w:val="%4."/>
      <w:lvlJc w:val="left"/>
      <w:pPr>
        <w:tabs>
          <w:tab w:val="num" w:pos="2880"/>
        </w:tabs>
        <w:ind w:left="2880" w:hanging="360"/>
      </w:pPr>
    </w:lvl>
    <w:lvl w:ilvl="4" w:tplc="EA36ACFC" w:tentative="1">
      <w:start w:val="1"/>
      <w:numFmt w:val="decimal"/>
      <w:lvlText w:val="%5."/>
      <w:lvlJc w:val="left"/>
      <w:pPr>
        <w:tabs>
          <w:tab w:val="num" w:pos="3600"/>
        </w:tabs>
        <w:ind w:left="3600" w:hanging="360"/>
      </w:pPr>
    </w:lvl>
    <w:lvl w:ilvl="5" w:tplc="ACB2CD70" w:tentative="1">
      <w:start w:val="1"/>
      <w:numFmt w:val="decimal"/>
      <w:lvlText w:val="%6."/>
      <w:lvlJc w:val="left"/>
      <w:pPr>
        <w:tabs>
          <w:tab w:val="num" w:pos="4320"/>
        </w:tabs>
        <w:ind w:left="4320" w:hanging="360"/>
      </w:pPr>
    </w:lvl>
    <w:lvl w:ilvl="6" w:tplc="D876B262" w:tentative="1">
      <w:start w:val="1"/>
      <w:numFmt w:val="decimal"/>
      <w:lvlText w:val="%7."/>
      <w:lvlJc w:val="left"/>
      <w:pPr>
        <w:tabs>
          <w:tab w:val="num" w:pos="5040"/>
        </w:tabs>
        <w:ind w:left="5040" w:hanging="360"/>
      </w:pPr>
    </w:lvl>
    <w:lvl w:ilvl="7" w:tplc="00E244EA" w:tentative="1">
      <w:start w:val="1"/>
      <w:numFmt w:val="decimal"/>
      <w:lvlText w:val="%8."/>
      <w:lvlJc w:val="left"/>
      <w:pPr>
        <w:tabs>
          <w:tab w:val="num" w:pos="5760"/>
        </w:tabs>
        <w:ind w:left="5760" w:hanging="360"/>
      </w:pPr>
    </w:lvl>
    <w:lvl w:ilvl="8" w:tplc="49942D48" w:tentative="1">
      <w:start w:val="1"/>
      <w:numFmt w:val="decimal"/>
      <w:lvlText w:val="%9."/>
      <w:lvlJc w:val="left"/>
      <w:pPr>
        <w:tabs>
          <w:tab w:val="num" w:pos="6480"/>
        </w:tabs>
        <w:ind w:left="6480" w:hanging="360"/>
      </w:pPr>
    </w:lvl>
  </w:abstractNum>
  <w:abstractNum w:abstractNumId="13" w15:restartNumberingAfterBreak="0">
    <w:nsid w:val="57B4559F"/>
    <w:multiLevelType w:val="hybridMultilevel"/>
    <w:tmpl w:val="8A9C168A"/>
    <w:lvl w:ilvl="0" w:tplc="F54CFD8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5BD71FA9"/>
    <w:multiLevelType w:val="hybridMultilevel"/>
    <w:tmpl w:val="E71CCFD8"/>
    <w:lvl w:ilvl="0" w:tplc="8F02C39C">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5DED0F52"/>
    <w:multiLevelType w:val="hybridMultilevel"/>
    <w:tmpl w:val="56D6AFAC"/>
    <w:lvl w:ilvl="0" w:tplc="8F32FCF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CA42A58"/>
    <w:multiLevelType w:val="hybridMultilevel"/>
    <w:tmpl w:val="FD44B76A"/>
    <w:lvl w:ilvl="0" w:tplc="D8525D4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B61B80"/>
    <w:multiLevelType w:val="hybridMultilevel"/>
    <w:tmpl w:val="92BE0212"/>
    <w:lvl w:ilvl="0" w:tplc="E9482DD8">
      <w:start w:val="1"/>
      <w:numFmt w:val="japaneseCounting"/>
      <w:lvlText w:val="%1."/>
      <w:lvlJc w:val="left"/>
      <w:pPr>
        <w:ind w:left="540" w:hanging="540"/>
      </w:pPr>
      <w:rPr>
        <w:rFonts w:hint="default"/>
        <w:sz w:val="36"/>
        <w:szCs w:val="36"/>
        <w:shd w:val="clear" w:color="auto" w:fill="auto"/>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31D019A"/>
    <w:multiLevelType w:val="hybridMultilevel"/>
    <w:tmpl w:val="4CDCF670"/>
    <w:lvl w:ilvl="0" w:tplc="AD984426">
      <w:start w:val="16"/>
      <w:numFmt w:val="decimal"/>
      <w:lvlText w:val="%1."/>
      <w:lvlJc w:val="left"/>
      <w:pPr>
        <w:tabs>
          <w:tab w:val="num" w:pos="720"/>
        </w:tabs>
        <w:ind w:left="720" w:hanging="360"/>
      </w:pPr>
    </w:lvl>
    <w:lvl w:ilvl="1" w:tplc="C12689D6" w:tentative="1">
      <w:start w:val="1"/>
      <w:numFmt w:val="decimal"/>
      <w:lvlText w:val="%2."/>
      <w:lvlJc w:val="left"/>
      <w:pPr>
        <w:tabs>
          <w:tab w:val="num" w:pos="1440"/>
        </w:tabs>
        <w:ind w:left="1440" w:hanging="360"/>
      </w:pPr>
    </w:lvl>
    <w:lvl w:ilvl="2" w:tplc="7A603E7C" w:tentative="1">
      <w:start w:val="1"/>
      <w:numFmt w:val="decimal"/>
      <w:lvlText w:val="%3."/>
      <w:lvlJc w:val="left"/>
      <w:pPr>
        <w:tabs>
          <w:tab w:val="num" w:pos="2160"/>
        </w:tabs>
        <w:ind w:left="2160" w:hanging="360"/>
      </w:pPr>
    </w:lvl>
    <w:lvl w:ilvl="3" w:tplc="8364083C" w:tentative="1">
      <w:start w:val="1"/>
      <w:numFmt w:val="decimal"/>
      <w:lvlText w:val="%4."/>
      <w:lvlJc w:val="left"/>
      <w:pPr>
        <w:tabs>
          <w:tab w:val="num" w:pos="2880"/>
        </w:tabs>
        <w:ind w:left="2880" w:hanging="360"/>
      </w:pPr>
    </w:lvl>
    <w:lvl w:ilvl="4" w:tplc="3E5A770A" w:tentative="1">
      <w:start w:val="1"/>
      <w:numFmt w:val="decimal"/>
      <w:lvlText w:val="%5."/>
      <w:lvlJc w:val="left"/>
      <w:pPr>
        <w:tabs>
          <w:tab w:val="num" w:pos="3600"/>
        </w:tabs>
        <w:ind w:left="3600" w:hanging="360"/>
      </w:pPr>
    </w:lvl>
    <w:lvl w:ilvl="5" w:tplc="5FD61FE8" w:tentative="1">
      <w:start w:val="1"/>
      <w:numFmt w:val="decimal"/>
      <w:lvlText w:val="%6."/>
      <w:lvlJc w:val="left"/>
      <w:pPr>
        <w:tabs>
          <w:tab w:val="num" w:pos="4320"/>
        </w:tabs>
        <w:ind w:left="4320" w:hanging="360"/>
      </w:pPr>
    </w:lvl>
    <w:lvl w:ilvl="6" w:tplc="85DE1FC6" w:tentative="1">
      <w:start w:val="1"/>
      <w:numFmt w:val="decimal"/>
      <w:lvlText w:val="%7."/>
      <w:lvlJc w:val="left"/>
      <w:pPr>
        <w:tabs>
          <w:tab w:val="num" w:pos="5040"/>
        </w:tabs>
        <w:ind w:left="5040" w:hanging="360"/>
      </w:pPr>
    </w:lvl>
    <w:lvl w:ilvl="7" w:tplc="3D0E9DFC" w:tentative="1">
      <w:start w:val="1"/>
      <w:numFmt w:val="decimal"/>
      <w:lvlText w:val="%8."/>
      <w:lvlJc w:val="left"/>
      <w:pPr>
        <w:tabs>
          <w:tab w:val="num" w:pos="5760"/>
        </w:tabs>
        <w:ind w:left="5760" w:hanging="360"/>
      </w:pPr>
    </w:lvl>
    <w:lvl w:ilvl="8" w:tplc="72081F1A" w:tentative="1">
      <w:start w:val="1"/>
      <w:numFmt w:val="decimal"/>
      <w:lvlText w:val="%9."/>
      <w:lvlJc w:val="left"/>
      <w:pPr>
        <w:tabs>
          <w:tab w:val="num" w:pos="6480"/>
        </w:tabs>
        <w:ind w:left="6480" w:hanging="360"/>
      </w:pPr>
    </w:lvl>
  </w:abstractNum>
  <w:abstractNum w:abstractNumId="19" w15:restartNumberingAfterBreak="0">
    <w:nsid w:val="79260A1D"/>
    <w:multiLevelType w:val="hybridMultilevel"/>
    <w:tmpl w:val="848A1002"/>
    <w:lvl w:ilvl="0" w:tplc="9E5243DA">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0" w15:restartNumberingAfterBreak="0">
    <w:nsid w:val="7B7E7541"/>
    <w:multiLevelType w:val="hybridMultilevel"/>
    <w:tmpl w:val="EB641756"/>
    <w:lvl w:ilvl="0" w:tplc="D94CD7FE">
      <w:start w:val="7"/>
      <w:numFmt w:val="japaneseCounting"/>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num w:numId="1">
    <w:abstractNumId w:val="8"/>
  </w:num>
  <w:num w:numId="2">
    <w:abstractNumId w:val="9"/>
  </w:num>
  <w:num w:numId="3">
    <w:abstractNumId w:val="17"/>
  </w:num>
  <w:num w:numId="4">
    <w:abstractNumId w:val="3"/>
  </w:num>
  <w:num w:numId="5">
    <w:abstractNumId w:val="6"/>
  </w:num>
  <w:num w:numId="6">
    <w:abstractNumId w:val="16"/>
  </w:num>
  <w:num w:numId="7">
    <w:abstractNumId w:val="14"/>
  </w:num>
  <w:num w:numId="8">
    <w:abstractNumId w:val="15"/>
  </w:num>
  <w:num w:numId="9">
    <w:abstractNumId w:val="10"/>
  </w:num>
  <w:num w:numId="10">
    <w:abstractNumId w:val="2"/>
  </w:num>
  <w:num w:numId="11">
    <w:abstractNumId w:val="5"/>
  </w:num>
  <w:num w:numId="12">
    <w:abstractNumId w:val="12"/>
  </w:num>
  <w:num w:numId="13">
    <w:abstractNumId w:val="18"/>
  </w:num>
  <w:num w:numId="14">
    <w:abstractNumId w:val="11"/>
  </w:num>
  <w:num w:numId="15">
    <w:abstractNumId w:val="19"/>
  </w:num>
  <w:num w:numId="16">
    <w:abstractNumId w:val="1"/>
  </w:num>
  <w:num w:numId="17">
    <w:abstractNumId w:val="0"/>
  </w:num>
  <w:num w:numId="18">
    <w:abstractNumId w:val="7"/>
  </w:num>
  <w:num w:numId="19">
    <w:abstractNumId w:val="20"/>
  </w:num>
  <w:num w:numId="20">
    <w:abstractNumId w:val="1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95CDF"/>
    <w:rsid w:val="000011BA"/>
    <w:rsid w:val="00003859"/>
    <w:rsid w:val="000073F7"/>
    <w:rsid w:val="00007951"/>
    <w:rsid w:val="000165BC"/>
    <w:rsid w:val="0001741A"/>
    <w:rsid w:val="00020FBF"/>
    <w:rsid w:val="00022DDD"/>
    <w:rsid w:val="000244B2"/>
    <w:rsid w:val="0003459E"/>
    <w:rsid w:val="00036386"/>
    <w:rsid w:val="00036A96"/>
    <w:rsid w:val="00043E2B"/>
    <w:rsid w:val="00044ADE"/>
    <w:rsid w:val="00051DB9"/>
    <w:rsid w:val="000526D7"/>
    <w:rsid w:val="00052FD4"/>
    <w:rsid w:val="00053791"/>
    <w:rsid w:val="00056F9E"/>
    <w:rsid w:val="000708F4"/>
    <w:rsid w:val="00070951"/>
    <w:rsid w:val="00073287"/>
    <w:rsid w:val="00091EB4"/>
    <w:rsid w:val="00095FC6"/>
    <w:rsid w:val="000A5B74"/>
    <w:rsid w:val="000B0D47"/>
    <w:rsid w:val="000B1871"/>
    <w:rsid w:val="000B4574"/>
    <w:rsid w:val="000C033A"/>
    <w:rsid w:val="000C16CF"/>
    <w:rsid w:val="000C1A7B"/>
    <w:rsid w:val="000D20E5"/>
    <w:rsid w:val="000E45D8"/>
    <w:rsid w:val="000F50F1"/>
    <w:rsid w:val="000F5500"/>
    <w:rsid w:val="00122918"/>
    <w:rsid w:val="00125ACA"/>
    <w:rsid w:val="00144B55"/>
    <w:rsid w:val="00147D2A"/>
    <w:rsid w:val="00150EBF"/>
    <w:rsid w:val="001657B5"/>
    <w:rsid w:val="00191F95"/>
    <w:rsid w:val="00192578"/>
    <w:rsid w:val="001956C5"/>
    <w:rsid w:val="001A37D9"/>
    <w:rsid w:val="001A4085"/>
    <w:rsid w:val="001A7A23"/>
    <w:rsid w:val="001B072F"/>
    <w:rsid w:val="001B4D0F"/>
    <w:rsid w:val="001C032D"/>
    <w:rsid w:val="001C382F"/>
    <w:rsid w:val="001C744C"/>
    <w:rsid w:val="001D16B0"/>
    <w:rsid w:val="001D4510"/>
    <w:rsid w:val="001E2EC8"/>
    <w:rsid w:val="001E39A1"/>
    <w:rsid w:val="001E4091"/>
    <w:rsid w:val="001E7CD0"/>
    <w:rsid w:val="001F5011"/>
    <w:rsid w:val="001F50B3"/>
    <w:rsid w:val="00205F97"/>
    <w:rsid w:val="00223273"/>
    <w:rsid w:val="00231C14"/>
    <w:rsid w:val="00233B7E"/>
    <w:rsid w:val="0023672A"/>
    <w:rsid w:val="00242DCF"/>
    <w:rsid w:val="00255B06"/>
    <w:rsid w:val="00260A50"/>
    <w:rsid w:val="00263DB2"/>
    <w:rsid w:val="00265DFF"/>
    <w:rsid w:val="002750D4"/>
    <w:rsid w:val="00276889"/>
    <w:rsid w:val="00282ACB"/>
    <w:rsid w:val="00285D3E"/>
    <w:rsid w:val="00295865"/>
    <w:rsid w:val="002A0AD5"/>
    <w:rsid w:val="002A3979"/>
    <w:rsid w:val="002A425C"/>
    <w:rsid w:val="002B0B40"/>
    <w:rsid w:val="002B2260"/>
    <w:rsid w:val="002C05DF"/>
    <w:rsid w:val="002C0B01"/>
    <w:rsid w:val="002C54C1"/>
    <w:rsid w:val="002D1180"/>
    <w:rsid w:val="002D1AEF"/>
    <w:rsid w:val="002F171E"/>
    <w:rsid w:val="002F2B63"/>
    <w:rsid w:val="002F57FF"/>
    <w:rsid w:val="002F6464"/>
    <w:rsid w:val="002F7F66"/>
    <w:rsid w:val="00303020"/>
    <w:rsid w:val="00307FF0"/>
    <w:rsid w:val="003112B0"/>
    <w:rsid w:val="00313B10"/>
    <w:rsid w:val="003172F4"/>
    <w:rsid w:val="00320CA4"/>
    <w:rsid w:val="003258AF"/>
    <w:rsid w:val="003276C5"/>
    <w:rsid w:val="00327F52"/>
    <w:rsid w:val="00334BA4"/>
    <w:rsid w:val="00351A37"/>
    <w:rsid w:val="003523DA"/>
    <w:rsid w:val="00355C4E"/>
    <w:rsid w:val="00363C0E"/>
    <w:rsid w:val="003731F1"/>
    <w:rsid w:val="00374218"/>
    <w:rsid w:val="00387D40"/>
    <w:rsid w:val="00390626"/>
    <w:rsid w:val="00393F75"/>
    <w:rsid w:val="003973C1"/>
    <w:rsid w:val="003A10B1"/>
    <w:rsid w:val="003A4967"/>
    <w:rsid w:val="003A5344"/>
    <w:rsid w:val="003B7C97"/>
    <w:rsid w:val="003B7FC8"/>
    <w:rsid w:val="003D14F3"/>
    <w:rsid w:val="003D29F5"/>
    <w:rsid w:val="003E30A2"/>
    <w:rsid w:val="003E32BC"/>
    <w:rsid w:val="003E372C"/>
    <w:rsid w:val="003E6253"/>
    <w:rsid w:val="003E6B69"/>
    <w:rsid w:val="003E6D7D"/>
    <w:rsid w:val="003F21CF"/>
    <w:rsid w:val="00402597"/>
    <w:rsid w:val="0040340C"/>
    <w:rsid w:val="00403F16"/>
    <w:rsid w:val="00403FE3"/>
    <w:rsid w:val="004059DD"/>
    <w:rsid w:val="004140E8"/>
    <w:rsid w:val="00414271"/>
    <w:rsid w:val="00420AAE"/>
    <w:rsid w:val="00421DA8"/>
    <w:rsid w:val="0042335B"/>
    <w:rsid w:val="00425F84"/>
    <w:rsid w:val="004309C6"/>
    <w:rsid w:val="004313D4"/>
    <w:rsid w:val="00434E14"/>
    <w:rsid w:val="004414F1"/>
    <w:rsid w:val="00442786"/>
    <w:rsid w:val="00443282"/>
    <w:rsid w:val="00446B56"/>
    <w:rsid w:val="0045200B"/>
    <w:rsid w:val="00452A33"/>
    <w:rsid w:val="004531DE"/>
    <w:rsid w:val="004672E5"/>
    <w:rsid w:val="00471BE2"/>
    <w:rsid w:val="004749D7"/>
    <w:rsid w:val="00481298"/>
    <w:rsid w:val="00483B21"/>
    <w:rsid w:val="00493E72"/>
    <w:rsid w:val="00496947"/>
    <w:rsid w:val="004A0CAC"/>
    <w:rsid w:val="004A49A6"/>
    <w:rsid w:val="004A58CD"/>
    <w:rsid w:val="004A5C87"/>
    <w:rsid w:val="004B17B2"/>
    <w:rsid w:val="004B1A37"/>
    <w:rsid w:val="004B2978"/>
    <w:rsid w:val="004C10E1"/>
    <w:rsid w:val="004C24F2"/>
    <w:rsid w:val="004C37CB"/>
    <w:rsid w:val="004C470B"/>
    <w:rsid w:val="004D0881"/>
    <w:rsid w:val="004E2085"/>
    <w:rsid w:val="004E222A"/>
    <w:rsid w:val="004E6A29"/>
    <w:rsid w:val="004F26E8"/>
    <w:rsid w:val="00500DF7"/>
    <w:rsid w:val="00502FDE"/>
    <w:rsid w:val="00503259"/>
    <w:rsid w:val="00511294"/>
    <w:rsid w:val="00511F92"/>
    <w:rsid w:val="00513198"/>
    <w:rsid w:val="00514618"/>
    <w:rsid w:val="005330C1"/>
    <w:rsid w:val="00535BF4"/>
    <w:rsid w:val="0053755A"/>
    <w:rsid w:val="00555DA9"/>
    <w:rsid w:val="005607CF"/>
    <w:rsid w:val="00560F10"/>
    <w:rsid w:val="005643C5"/>
    <w:rsid w:val="005679FA"/>
    <w:rsid w:val="005701FA"/>
    <w:rsid w:val="00571824"/>
    <w:rsid w:val="00574282"/>
    <w:rsid w:val="00575F9D"/>
    <w:rsid w:val="00576FB7"/>
    <w:rsid w:val="00594CE1"/>
    <w:rsid w:val="005A1260"/>
    <w:rsid w:val="005A2D8E"/>
    <w:rsid w:val="005A7298"/>
    <w:rsid w:val="005A7A59"/>
    <w:rsid w:val="005A7B6F"/>
    <w:rsid w:val="005B42DE"/>
    <w:rsid w:val="005D0DC7"/>
    <w:rsid w:val="005D4B55"/>
    <w:rsid w:val="005E4935"/>
    <w:rsid w:val="005F265D"/>
    <w:rsid w:val="005F44AD"/>
    <w:rsid w:val="005F57D0"/>
    <w:rsid w:val="005F6DF0"/>
    <w:rsid w:val="00605AB6"/>
    <w:rsid w:val="00605D36"/>
    <w:rsid w:val="006148F2"/>
    <w:rsid w:val="0061617D"/>
    <w:rsid w:val="0062028B"/>
    <w:rsid w:val="0062152C"/>
    <w:rsid w:val="00622308"/>
    <w:rsid w:val="00623304"/>
    <w:rsid w:val="00626E65"/>
    <w:rsid w:val="00632381"/>
    <w:rsid w:val="006374EC"/>
    <w:rsid w:val="00637894"/>
    <w:rsid w:val="00637DE1"/>
    <w:rsid w:val="00642AD2"/>
    <w:rsid w:val="006430EC"/>
    <w:rsid w:val="00647DF3"/>
    <w:rsid w:val="00651271"/>
    <w:rsid w:val="00652338"/>
    <w:rsid w:val="00653DDF"/>
    <w:rsid w:val="00654D76"/>
    <w:rsid w:val="006645F7"/>
    <w:rsid w:val="0068491F"/>
    <w:rsid w:val="00687D41"/>
    <w:rsid w:val="0069030E"/>
    <w:rsid w:val="0069330A"/>
    <w:rsid w:val="006A116C"/>
    <w:rsid w:val="006A5352"/>
    <w:rsid w:val="006B1C88"/>
    <w:rsid w:val="006B2391"/>
    <w:rsid w:val="006B298F"/>
    <w:rsid w:val="006B3446"/>
    <w:rsid w:val="006B3D84"/>
    <w:rsid w:val="006F0C05"/>
    <w:rsid w:val="00705A85"/>
    <w:rsid w:val="00710792"/>
    <w:rsid w:val="007143ED"/>
    <w:rsid w:val="00715A7D"/>
    <w:rsid w:val="00715B59"/>
    <w:rsid w:val="00724CE3"/>
    <w:rsid w:val="00731AB1"/>
    <w:rsid w:val="007347F5"/>
    <w:rsid w:val="0073524F"/>
    <w:rsid w:val="00737AE5"/>
    <w:rsid w:val="007406A6"/>
    <w:rsid w:val="00740773"/>
    <w:rsid w:val="00741DE4"/>
    <w:rsid w:val="00744496"/>
    <w:rsid w:val="00745784"/>
    <w:rsid w:val="007464A0"/>
    <w:rsid w:val="00755A5A"/>
    <w:rsid w:val="00761F99"/>
    <w:rsid w:val="007659DA"/>
    <w:rsid w:val="0077141E"/>
    <w:rsid w:val="00791CD4"/>
    <w:rsid w:val="007930F5"/>
    <w:rsid w:val="007A0F49"/>
    <w:rsid w:val="007A1B8F"/>
    <w:rsid w:val="007A5ABD"/>
    <w:rsid w:val="007A7175"/>
    <w:rsid w:val="007A787C"/>
    <w:rsid w:val="007B4490"/>
    <w:rsid w:val="007B66EE"/>
    <w:rsid w:val="007C45F9"/>
    <w:rsid w:val="007D125B"/>
    <w:rsid w:val="007D3D68"/>
    <w:rsid w:val="007D646C"/>
    <w:rsid w:val="007E0EE1"/>
    <w:rsid w:val="007E4E9E"/>
    <w:rsid w:val="007E5407"/>
    <w:rsid w:val="007E5D89"/>
    <w:rsid w:val="007E7420"/>
    <w:rsid w:val="007F037F"/>
    <w:rsid w:val="007F43EB"/>
    <w:rsid w:val="007F675C"/>
    <w:rsid w:val="007F74B5"/>
    <w:rsid w:val="00803195"/>
    <w:rsid w:val="00807B18"/>
    <w:rsid w:val="00814D95"/>
    <w:rsid w:val="008175E8"/>
    <w:rsid w:val="00820CAD"/>
    <w:rsid w:val="008315F8"/>
    <w:rsid w:val="00831A61"/>
    <w:rsid w:val="00833B26"/>
    <w:rsid w:val="00835C20"/>
    <w:rsid w:val="0083771D"/>
    <w:rsid w:val="0084119E"/>
    <w:rsid w:val="008544A6"/>
    <w:rsid w:val="0085739E"/>
    <w:rsid w:val="00862B79"/>
    <w:rsid w:val="00864FB0"/>
    <w:rsid w:val="008711D6"/>
    <w:rsid w:val="0088433B"/>
    <w:rsid w:val="00891AE2"/>
    <w:rsid w:val="00892985"/>
    <w:rsid w:val="0089333F"/>
    <w:rsid w:val="008A4E43"/>
    <w:rsid w:val="008C2575"/>
    <w:rsid w:val="008D48D2"/>
    <w:rsid w:val="008E226E"/>
    <w:rsid w:val="008E5FBC"/>
    <w:rsid w:val="008E7EC2"/>
    <w:rsid w:val="0090013F"/>
    <w:rsid w:val="00900B14"/>
    <w:rsid w:val="00902E37"/>
    <w:rsid w:val="00906753"/>
    <w:rsid w:val="00915767"/>
    <w:rsid w:val="00917665"/>
    <w:rsid w:val="00921F51"/>
    <w:rsid w:val="00922287"/>
    <w:rsid w:val="00924B56"/>
    <w:rsid w:val="00926CCC"/>
    <w:rsid w:val="00930A95"/>
    <w:rsid w:val="0093500D"/>
    <w:rsid w:val="00941D15"/>
    <w:rsid w:val="009461B9"/>
    <w:rsid w:val="00960706"/>
    <w:rsid w:val="00962341"/>
    <w:rsid w:val="00963735"/>
    <w:rsid w:val="00980722"/>
    <w:rsid w:val="00985058"/>
    <w:rsid w:val="0098647B"/>
    <w:rsid w:val="0098716E"/>
    <w:rsid w:val="00990131"/>
    <w:rsid w:val="00997FF2"/>
    <w:rsid w:val="009A063C"/>
    <w:rsid w:val="009A22D3"/>
    <w:rsid w:val="009A240F"/>
    <w:rsid w:val="009B0902"/>
    <w:rsid w:val="009B473F"/>
    <w:rsid w:val="009B51E5"/>
    <w:rsid w:val="009B68A6"/>
    <w:rsid w:val="009B6AA6"/>
    <w:rsid w:val="009C0EEA"/>
    <w:rsid w:val="009C22AD"/>
    <w:rsid w:val="009C2B51"/>
    <w:rsid w:val="009C3F11"/>
    <w:rsid w:val="009C5F7E"/>
    <w:rsid w:val="009C6FE5"/>
    <w:rsid w:val="009D0F3C"/>
    <w:rsid w:val="009D4850"/>
    <w:rsid w:val="009D4955"/>
    <w:rsid w:val="009D532E"/>
    <w:rsid w:val="009E12CB"/>
    <w:rsid w:val="009E20B3"/>
    <w:rsid w:val="009E4700"/>
    <w:rsid w:val="009E6228"/>
    <w:rsid w:val="009F05C0"/>
    <w:rsid w:val="009F31C6"/>
    <w:rsid w:val="00A013DB"/>
    <w:rsid w:val="00A01E6B"/>
    <w:rsid w:val="00A061FE"/>
    <w:rsid w:val="00A10063"/>
    <w:rsid w:val="00A11AD3"/>
    <w:rsid w:val="00A226AC"/>
    <w:rsid w:val="00A227D6"/>
    <w:rsid w:val="00A25F0B"/>
    <w:rsid w:val="00A30C12"/>
    <w:rsid w:val="00A35B68"/>
    <w:rsid w:val="00A40149"/>
    <w:rsid w:val="00A42BD7"/>
    <w:rsid w:val="00A51074"/>
    <w:rsid w:val="00A52726"/>
    <w:rsid w:val="00A65AFB"/>
    <w:rsid w:val="00A71250"/>
    <w:rsid w:val="00A712AB"/>
    <w:rsid w:val="00A71A8B"/>
    <w:rsid w:val="00A746B3"/>
    <w:rsid w:val="00A7613E"/>
    <w:rsid w:val="00A83797"/>
    <w:rsid w:val="00A87BF5"/>
    <w:rsid w:val="00AA0AEB"/>
    <w:rsid w:val="00AA29C3"/>
    <w:rsid w:val="00AA74A8"/>
    <w:rsid w:val="00AB0CB0"/>
    <w:rsid w:val="00AB3157"/>
    <w:rsid w:val="00AB6016"/>
    <w:rsid w:val="00AB724C"/>
    <w:rsid w:val="00AD0BD1"/>
    <w:rsid w:val="00AD4309"/>
    <w:rsid w:val="00AD7955"/>
    <w:rsid w:val="00AE3F14"/>
    <w:rsid w:val="00AE7A6F"/>
    <w:rsid w:val="00AF5AA9"/>
    <w:rsid w:val="00AF5C1A"/>
    <w:rsid w:val="00AF62D8"/>
    <w:rsid w:val="00AF6FD5"/>
    <w:rsid w:val="00B00D82"/>
    <w:rsid w:val="00B04F4A"/>
    <w:rsid w:val="00B1698F"/>
    <w:rsid w:val="00B16B8F"/>
    <w:rsid w:val="00B30203"/>
    <w:rsid w:val="00B30A65"/>
    <w:rsid w:val="00B4242D"/>
    <w:rsid w:val="00B43DF4"/>
    <w:rsid w:val="00B4498C"/>
    <w:rsid w:val="00B53597"/>
    <w:rsid w:val="00B55357"/>
    <w:rsid w:val="00B56859"/>
    <w:rsid w:val="00B67710"/>
    <w:rsid w:val="00B73F43"/>
    <w:rsid w:val="00B86503"/>
    <w:rsid w:val="00B86CF9"/>
    <w:rsid w:val="00B90108"/>
    <w:rsid w:val="00B944E4"/>
    <w:rsid w:val="00B97964"/>
    <w:rsid w:val="00BB0B7D"/>
    <w:rsid w:val="00BB25DD"/>
    <w:rsid w:val="00BB3A33"/>
    <w:rsid w:val="00BB4D24"/>
    <w:rsid w:val="00BB5C00"/>
    <w:rsid w:val="00BC1508"/>
    <w:rsid w:val="00BD4B48"/>
    <w:rsid w:val="00BD58A7"/>
    <w:rsid w:val="00BE0049"/>
    <w:rsid w:val="00BE7482"/>
    <w:rsid w:val="00BF122E"/>
    <w:rsid w:val="00BF25B8"/>
    <w:rsid w:val="00BF4B50"/>
    <w:rsid w:val="00C048E0"/>
    <w:rsid w:val="00C1011F"/>
    <w:rsid w:val="00C12ED4"/>
    <w:rsid w:val="00C173C2"/>
    <w:rsid w:val="00C2075D"/>
    <w:rsid w:val="00C26417"/>
    <w:rsid w:val="00C27322"/>
    <w:rsid w:val="00C37FD1"/>
    <w:rsid w:val="00C45085"/>
    <w:rsid w:val="00C460B7"/>
    <w:rsid w:val="00C467D4"/>
    <w:rsid w:val="00C53C07"/>
    <w:rsid w:val="00C60132"/>
    <w:rsid w:val="00C6189B"/>
    <w:rsid w:val="00C66469"/>
    <w:rsid w:val="00C71FD9"/>
    <w:rsid w:val="00C83A8E"/>
    <w:rsid w:val="00C84B5E"/>
    <w:rsid w:val="00C91F96"/>
    <w:rsid w:val="00C979B7"/>
    <w:rsid w:val="00CA6FF5"/>
    <w:rsid w:val="00CC06C3"/>
    <w:rsid w:val="00CC6118"/>
    <w:rsid w:val="00CD1E84"/>
    <w:rsid w:val="00CD470F"/>
    <w:rsid w:val="00CD6811"/>
    <w:rsid w:val="00CD6E7A"/>
    <w:rsid w:val="00CE28A5"/>
    <w:rsid w:val="00CF0BA7"/>
    <w:rsid w:val="00CF3B91"/>
    <w:rsid w:val="00CF54A2"/>
    <w:rsid w:val="00CF58E2"/>
    <w:rsid w:val="00CF5CA2"/>
    <w:rsid w:val="00CF725F"/>
    <w:rsid w:val="00CF74DA"/>
    <w:rsid w:val="00D0092D"/>
    <w:rsid w:val="00D01B26"/>
    <w:rsid w:val="00D1207B"/>
    <w:rsid w:val="00D224C7"/>
    <w:rsid w:val="00D32497"/>
    <w:rsid w:val="00D3451A"/>
    <w:rsid w:val="00D34B59"/>
    <w:rsid w:val="00D34CF4"/>
    <w:rsid w:val="00D36B47"/>
    <w:rsid w:val="00D37E78"/>
    <w:rsid w:val="00D42557"/>
    <w:rsid w:val="00D51696"/>
    <w:rsid w:val="00D63B30"/>
    <w:rsid w:val="00D64AEA"/>
    <w:rsid w:val="00D7439D"/>
    <w:rsid w:val="00D75623"/>
    <w:rsid w:val="00D7639E"/>
    <w:rsid w:val="00D814C9"/>
    <w:rsid w:val="00D82364"/>
    <w:rsid w:val="00D85141"/>
    <w:rsid w:val="00D86A7C"/>
    <w:rsid w:val="00D86B19"/>
    <w:rsid w:val="00D870EB"/>
    <w:rsid w:val="00D90397"/>
    <w:rsid w:val="00DA4640"/>
    <w:rsid w:val="00DA5019"/>
    <w:rsid w:val="00DA6A3E"/>
    <w:rsid w:val="00DC128D"/>
    <w:rsid w:val="00DC2A58"/>
    <w:rsid w:val="00DC69ED"/>
    <w:rsid w:val="00DC7E6C"/>
    <w:rsid w:val="00DD0B3D"/>
    <w:rsid w:val="00DD2D36"/>
    <w:rsid w:val="00DD7CD6"/>
    <w:rsid w:val="00DE1E1D"/>
    <w:rsid w:val="00DE3734"/>
    <w:rsid w:val="00DE68EA"/>
    <w:rsid w:val="00DF1F6E"/>
    <w:rsid w:val="00DF4D86"/>
    <w:rsid w:val="00E01D05"/>
    <w:rsid w:val="00E043F9"/>
    <w:rsid w:val="00E16F79"/>
    <w:rsid w:val="00E176F1"/>
    <w:rsid w:val="00E21454"/>
    <w:rsid w:val="00E22C39"/>
    <w:rsid w:val="00E27356"/>
    <w:rsid w:val="00E279BD"/>
    <w:rsid w:val="00E32D5D"/>
    <w:rsid w:val="00E338EF"/>
    <w:rsid w:val="00E344EF"/>
    <w:rsid w:val="00E34C2A"/>
    <w:rsid w:val="00E356D1"/>
    <w:rsid w:val="00E4002A"/>
    <w:rsid w:val="00E421F6"/>
    <w:rsid w:val="00E502B4"/>
    <w:rsid w:val="00E5030D"/>
    <w:rsid w:val="00E521CE"/>
    <w:rsid w:val="00E54342"/>
    <w:rsid w:val="00E5642C"/>
    <w:rsid w:val="00E57DE4"/>
    <w:rsid w:val="00E65A6F"/>
    <w:rsid w:val="00E67485"/>
    <w:rsid w:val="00E70389"/>
    <w:rsid w:val="00E72D06"/>
    <w:rsid w:val="00E804A2"/>
    <w:rsid w:val="00E826A5"/>
    <w:rsid w:val="00E827E9"/>
    <w:rsid w:val="00E835AB"/>
    <w:rsid w:val="00E96042"/>
    <w:rsid w:val="00E96F9F"/>
    <w:rsid w:val="00EA0DB9"/>
    <w:rsid w:val="00EA729A"/>
    <w:rsid w:val="00EB19F7"/>
    <w:rsid w:val="00EC0D20"/>
    <w:rsid w:val="00EC51DC"/>
    <w:rsid w:val="00EC5796"/>
    <w:rsid w:val="00ED4B23"/>
    <w:rsid w:val="00ED60D4"/>
    <w:rsid w:val="00EE25D7"/>
    <w:rsid w:val="00EE43A5"/>
    <w:rsid w:val="00EE4B5D"/>
    <w:rsid w:val="00EE66CC"/>
    <w:rsid w:val="00EF1274"/>
    <w:rsid w:val="00EF1CD1"/>
    <w:rsid w:val="00EF2605"/>
    <w:rsid w:val="00F0056E"/>
    <w:rsid w:val="00F03855"/>
    <w:rsid w:val="00F05799"/>
    <w:rsid w:val="00F076B6"/>
    <w:rsid w:val="00F10BF9"/>
    <w:rsid w:val="00F1351B"/>
    <w:rsid w:val="00F13DF3"/>
    <w:rsid w:val="00F14017"/>
    <w:rsid w:val="00F1478E"/>
    <w:rsid w:val="00F15D80"/>
    <w:rsid w:val="00F160DE"/>
    <w:rsid w:val="00F21166"/>
    <w:rsid w:val="00F25852"/>
    <w:rsid w:val="00F32D43"/>
    <w:rsid w:val="00F434C3"/>
    <w:rsid w:val="00F459BE"/>
    <w:rsid w:val="00F45A59"/>
    <w:rsid w:val="00F567D1"/>
    <w:rsid w:val="00F6303A"/>
    <w:rsid w:val="00F70945"/>
    <w:rsid w:val="00F712C2"/>
    <w:rsid w:val="00F71A16"/>
    <w:rsid w:val="00F722C0"/>
    <w:rsid w:val="00F726E8"/>
    <w:rsid w:val="00F937CF"/>
    <w:rsid w:val="00F95CDF"/>
    <w:rsid w:val="00FA2D0B"/>
    <w:rsid w:val="00FA381B"/>
    <w:rsid w:val="00FA5E23"/>
    <w:rsid w:val="00FD2ACE"/>
    <w:rsid w:val="00FD3E72"/>
    <w:rsid w:val="00FD616F"/>
    <w:rsid w:val="00FD61A0"/>
    <w:rsid w:val="00FD7E13"/>
    <w:rsid w:val="00FE1EC8"/>
    <w:rsid w:val="00FE3768"/>
    <w:rsid w:val="00FE54E6"/>
    <w:rsid w:val="00FE7FCB"/>
    <w:rsid w:val="00FF6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F4E93D"/>
  <w15:docId w15:val="{D3AE873D-A89C-4517-B12D-4B3D1B6FB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F25B8"/>
    <w:pPr>
      <w:widowControl w:val="0"/>
      <w:jc w:val="both"/>
    </w:pPr>
    <w:rPr>
      <w:rFonts w:eastAsia="宋体"/>
      <w:sz w:val="24"/>
    </w:rPr>
  </w:style>
  <w:style w:type="paragraph" w:styleId="1">
    <w:name w:val="heading 1"/>
    <w:basedOn w:val="a"/>
    <w:next w:val="a"/>
    <w:link w:val="10"/>
    <w:uiPriority w:val="9"/>
    <w:qFormat/>
    <w:rsid w:val="00AB31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F9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F97"/>
    <w:rPr>
      <w:sz w:val="18"/>
      <w:szCs w:val="18"/>
    </w:rPr>
  </w:style>
  <w:style w:type="paragraph" w:styleId="a5">
    <w:name w:val="footer"/>
    <w:basedOn w:val="a"/>
    <w:link w:val="a6"/>
    <w:uiPriority w:val="99"/>
    <w:unhideWhenUsed/>
    <w:rsid w:val="00205F97"/>
    <w:pPr>
      <w:tabs>
        <w:tab w:val="center" w:pos="4153"/>
        <w:tab w:val="right" w:pos="8306"/>
      </w:tabs>
      <w:snapToGrid w:val="0"/>
      <w:jc w:val="left"/>
    </w:pPr>
    <w:rPr>
      <w:sz w:val="18"/>
      <w:szCs w:val="18"/>
    </w:rPr>
  </w:style>
  <w:style w:type="character" w:customStyle="1" w:styleId="a6">
    <w:name w:val="页脚 字符"/>
    <w:basedOn w:val="a0"/>
    <w:link w:val="a5"/>
    <w:uiPriority w:val="99"/>
    <w:rsid w:val="00205F97"/>
    <w:rPr>
      <w:sz w:val="18"/>
      <w:szCs w:val="18"/>
    </w:rPr>
  </w:style>
  <w:style w:type="character" w:customStyle="1" w:styleId="10">
    <w:name w:val="标题 1 字符"/>
    <w:basedOn w:val="a0"/>
    <w:link w:val="1"/>
    <w:uiPriority w:val="9"/>
    <w:rsid w:val="00AB3157"/>
    <w:rPr>
      <w:b/>
      <w:bCs/>
      <w:kern w:val="44"/>
      <w:sz w:val="44"/>
      <w:szCs w:val="44"/>
    </w:rPr>
  </w:style>
  <w:style w:type="paragraph" w:styleId="TOC">
    <w:name w:val="TOC Heading"/>
    <w:basedOn w:val="1"/>
    <w:next w:val="a"/>
    <w:uiPriority w:val="39"/>
    <w:unhideWhenUsed/>
    <w:qFormat/>
    <w:rsid w:val="00AB315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B3157"/>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AB3157"/>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AB3157"/>
    <w:pPr>
      <w:widowControl/>
      <w:spacing w:after="100" w:line="259" w:lineRule="auto"/>
      <w:ind w:left="440"/>
      <w:jc w:val="left"/>
    </w:pPr>
    <w:rPr>
      <w:rFonts w:cs="Times New Roman"/>
      <w:kern w:val="0"/>
      <w:sz w:val="22"/>
    </w:rPr>
  </w:style>
  <w:style w:type="paragraph" w:styleId="a7">
    <w:name w:val="List Paragraph"/>
    <w:basedOn w:val="a"/>
    <w:uiPriority w:val="34"/>
    <w:qFormat/>
    <w:rsid w:val="0083771D"/>
    <w:pPr>
      <w:ind w:firstLineChars="200" w:firstLine="420"/>
    </w:pPr>
  </w:style>
  <w:style w:type="paragraph" w:styleId="a8">
    <w:name w:val="caption"/>
    <w:basedOn w:val="a"/>
    <w:next w:val="a"/>
    <w:uiPriority w:val="35"/>
    <w:unhideWhenUsed/>
    <w:qFormat/>
    <w:rsid w:val="009D4955"/>
    <w:rPr>
      <w:rFonts w:asciiTheme="majorHAnsi" w:eastAsia="黑体" w:hAnsiTheme="majorHAnsi" w:cstheme="majorBidi"/>
      <w:sz w:val="20"/>
      <w:szCs w:val="20"/>
    </w:rPr>
  </w:style>
  <w:style w:type="character" w:styleId="a9">
    <w:name w:val="Placeholder Text"/>
    <w:basedOn w:val="a0"/>
    <w:uiPriority w:val="99"/>
    <w:semiHidden/>
    <w:rsid w:val="00BC1508"/>
    <w:rPr>
      <w:color w:val="808080"/>
    </w:rPr>
  </w:style>
  <w:style w:type="paragraph" w:styleId="aa">
    <w:name w:val="No Spacing"/>
    <w:uiPriority w:val="1"/>
    <w:qFormat/>
    <w:rsid w:val="00E54342"/>
    <w:pPr>
      <w:widowControl w:val="0"/>
      <w:jc w:val="both"/>
    </w:pPr>
  </w:style>
  <w:style w:type="paragraph" w:styleId="ab">
    <w:name w:val="Normal (Web)"/>
    <w:basedOn w:val="a"/>
    <w:uiPriority w:val="99"/>
    <w:semiHidden/>
    <w:unhideWhenUsed/>
    <w:rsid w:val="00FE7FCB"/>
    <w:pPr>
      <w:widowControl/>
      <w:spacing w:before="100" w:beforeAutospacing="1" w:after="100" w:afterAutospacing="1"/>
      <w:jc w:val="left"/>
    </w:pPr>
    <w:rPr>
      <w:rFonts w:ascii="宋体" w:hAnsi="宋体" w:cs="宋体"/>
      <w:kern w:val="0"/>
      <w:szCs w:val="24"/>
    </w:rPr>
  </w:style>
  <w:style w:type="character" w:styleId="ac">
    <w:name w:val="Strong"/>
    <w:basedOn w:val="a0"/>
    <w:uiPriority w:val="22"/>
    <w:qFormat/>
    <w:rsid w:val="00833B26"/>
    <w:rPr>
      <w:b/>
      <w:bCs/>
    </w:rPr>
  </w:style>
  <w:style w:type="paragraph" w:styleId="ad">
    <w:name w:val="Balloon Text"/>
    <w:basedOn w:val="a"/>
    <w:link w:val="ae"/>
    <w:uiPriority w:val="99"/>
    <w:semiHidden/>
    <w:unhideWhenUsed/>
    <w:rsid w:val="00F937CF"/>
    <w:rPr>
      <w:sz w:val="18"/>
      <w:szCs w:val="18"/>
    </w:rPr>
  </w:style>
  <w:style w:type="character" w:customStyle="1" w:styleId="ae">
    <w:name w:val="批注框文本 字符"/>
    <w:basedOn w:val="a0"/>
    <w:link w:val="ad"/>
    <w:uiPriority w:val="99"/>
    <w:semiHidden/>
    <w:rsid w:val="00F937CF"/>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2006">
      <w:bodyDiv w:val="1"/>
      <w:marLeft w:val="0"/>
      <w:marRight w:val="0"/>
      <w:marTop w:val="0"/>
      <w:marBottom w:val="0"/>
      <w:divBdr>
        <w:top w:val="none" w:sz="0" w:space="0" w:color="auto"/>
        <w:left w:val="none" w:sz="0" w:space="0" w:color="auto"/>
        <w:bottom w:val="none" w:sz="0" w:space="0" w:color="auto"/>
        <w:right w:val="none" w:sz="0" w:space="0" w:color="auto"/>
      </w:divBdr>
    </w:div>
    <w:div w:id="379136889">
      <w:bodyDiv w:val="1"/>
      <w:marLeft w:val="0"/>
      <w:marRight w:val="0"/>
      <w:marTop w:val="0"/>
      <w:marBottom w:val="0"/>
      <w:divBdr>
        <w:top w:val="none" w:sz="0" w:space="0" w:color="auto"/>
        <w:left w:val="none" w:sz="0" w:space="0" w:color="auto"/>
        <w:bottom w:val="none" w:sz="0" w:space="0" w:color="auto"/>
        <w:right w:val="none" w:sz="0" w:space="0" w:color="auto"/>
      </w:divBdr>
    </w:div>
    <w:div w:id="442263864">
      <w:bodyDiv w:val="1"/>
      <w:marLeft w:val="0"/>
      <w:marRight w:val="0"/>
      <w:marTop w:val="0"/>
      <w:marBottom w:val="0"/>
      <w:divBdr>
        <w:top w:val="none" w:sz="0" w:space="0" w:color="auto"/>
        <w:left w:val="none" w:sz="0" w:space="0" w:color="auto"/>
        <w:bottom w:val="none" w:sz="0" w:space="0" w:color="auto"/>
        <w:right w:val="none" w:sz="0" w:space="0" w:color="auto"/>
      </w:divBdr>
      <w:divsChild>
        <w:div w:id="1749233811">
          <w:marLeft w:val="547"/>
          <w:marRight w:val="0"/>
          <w:marTop w:val="0"/>
          <w:marBottom w:val="0"/>
          <w:divBdr>
            <w:top w:val="none" w:sz="0" w:space="0" w:color="auto"/>
            <w:left w:val="none" w:sz="0" w:space="0" w:color="auto"/>
            <w:bottom w:val="none" w:sz="0" w:space="0" w:color="auto"/>
            <w:right w:val="none" w:sz="0" w:space="0" w:color="auto"/>
          </w:divBdr>
        </w:div>
      </w:divsChild>
    </w:div>
    <w:div w:id="466122752">
      <w:bodyDiv w:val="1"/>
      <w:marLeft w:val="0"/>
      <w:marRight w:val="0"/>
      <w:marTop w:val="0"/>
      <w:marBottom w:val="0"/>
      <w:divBdr>
        <w:top w:val="none" w:sz="0" w:space="0" w:color="auto"/>
        <w:left w:val="none" w:sz="0" w:space="0" w:color="auto"/>
        <w:bottom w:val="none" w:sz="0" w:space="0" w:color="auto"/>
        <w:right w:val="none" w:sz="0" w:space="0" w:color="auto"/>
      </w:divBdr>
    </w:div>
    <w:div w:id="489060732">
      <w:bodyDiv w:val="1"/>
      <w:marLeft w:val="0"/>
      <w:marRight w:val="0"/>
      <w:marTop w:val="0"/>
      <w:marBottom w:val="0"/>
      <w:divBdr>
        <w:top w:val="none" w:sz="0" w:space="0" w:color="auto"/>
        <w:left w:val="none" w:sz="0" w:space="0" w:color="auto"/>
        <w:bottom w:val="none" w:sz="0" w:space="0" w:color="auto"/>
        <w:right w:val="none" w:sz="0" w:space="0" w:color="auto"/>
      </w:divBdr>
    </w:div>
    <w:div w:id="515965383">
      <w:bodyDiv w:val="1"/>
      <w:marLeft w:val="0"/>
      <w:marRight w:val="0"/>
      <w:marTop w:val="0"/>
      <w:marBottom w:val="0"/>
      <w:divBdr>
        <w:top w:val="none" w:sz="0" w:space="0" w:color="auto"/>
        <w:left w:val="none" w:sz="0" w:space="0" w:color="auto"/>
        <w:bottom w:val="none" w:sz="0" w:space="0" w:color="auto"/>
        <w:right w:val="none" w:sz="0" w:space="0" w:color="auto"/>
      </w:divBdr>
    </w:div>
    <w:div w:id="532158315">
      <w:bodyDiv w:val="1"/>
      <w:marLeft w:val="0"/>
      <w:marRight w:val="0"/>
      <w:marTop w:val="0"/>
      <w:marBottom w:val="0"/>
      <w:divBdr>
        <w:top w:val="none" w:sz="0" w:space="0" w:color="auto"/>
        <w:left w:val="none" w:sz="0" w:space="0" w:color="auto"/>
        <w:bottom w:val="none" w:sz="0" w:space="0" w:color="auto"/>
        <w:right w:val="none" w:sz="0" w:space="0" w:color="auto"/>
      </w:divBdr>
      <w:divsChild>
        <w:div w:id="1041127397">
          <w:marLeft w:val="547"/>
          <w:marRight w:val="0"/>
          <w:marTop w:val="0"/>
          <w:marBottom w:val="0"/>
          <w:divBdr>
            <w:top w:val="none" w:sz="0" w:space="0" w:color="auto"/>
            <w:left w:val="none" w:sz="0" w:space="0" w:color="auto"/>
            <w:bottom w:val="none" w:sz="0" w:space="0" w:color="auto"/>
            <w:right w:val="none" w:sz="0" w:space="0" w:color="auto"/>
          </w:divBdr>
        </w:div>
      </w:divsChild>
    </w:div>
    <w:div w:id="559749258">
      <w:bodyDiv w:val="1"/>
      <w:marLeft w:val="0"/>
      <w:marRight w:val="0"/>
      <w:marTop w:val="0"/>
      <w:marBottom w:val="0"/>
      <w:divBdr>
        <w:top w:val="none" w:sz="0" w:space="0" w:color="auto"/>
        <w:left w:val="none" w:sz="0" w:space="0" w:color="auto"/>
        <w:bottom w:val="none" w:sz="0" w:space="0" w:color="auto"/>
        <w:right w:val="none" w:sz="0" w:space="0" w:color="auto"/>
      </w:divBdr>
    </w:div>
    <w:div w:id="560293990">
      <w:bodyDiv w:val="1"/>
      <w:marLeft w:val="0"/>
      <w:marRight w:val="0"/>
      <w:marTop w:val="0"/>
      <w:marBottom w:val="0"/>
      <w:divBdr>
        <w:top w:val="none" w:sz="0" w:space="0" w:color="auto"/>
        <w:left w:val="none" w:sz="0" w:space="0" w:color="auto"/>
        <w:bottom w:val="none" w:sz="0" w:space="0" w:color="auto"/>
        <w:right w:val="none" w:sz="0" w:space="0" w:color="auto"/>
      </w:divBdr>
    </w:div>
    <w:div w:id="729578344">
      <w:bodyDiv w:val="1"/>
      <w:marLeft w:val="0"/>
      <w:marRight w:val="0"/>
      <w:marTop w:val="0"/>
      <w:marBottom w:val="0"/>
      <w:divBdr>
        <w:top w:val="none" w:sz="0" w:space="0" w:color="auto"/>
        <w:left w:val="none" w:sz="0" w:space="0" w:color="auto"/>
        <w:bottom w:val="none" w:sz="0" w:space="0" w:color="auto"/>
        <w:right w:val="none" w:sz="0" w:space="0" w:color="auto"/>
      </w:divBdr>
    </w:div>
    <w:div w:id="823355760">
      <w:bodyDiv w:val="1"/>
      <w:marLeft w:val="0"/>
      <w:marRight w:val="0"/>
      <w:marTop w:val="0"/>
      <w:marBottom w:val="0"/>
      <w:divBdr>
        <w:top w:val="none" w:sz="0" w:space="0" w:color="auto"/>
        <w:left w:val="none" w:sz="0" w:space="0" w:color="auto"/>
        <w:bottom w:val="none" w:sz="0" w:space="0" w:color="auto"/>
        <w:right w:val="none" w:sz="0" w:space="0" w:color="auto"/>
      </w:divBdr>
      <w:divsChild>
        <w:div w:id="787821925">
          <w:marLeft w:val="720"/>
          <w:marRight w:val="0"/>
          <w:marTop w:val="0"/>
          <w:marBottom w:val="0"/>
          <w:divBdr>
            <w:top w:val="none" w:sz="0" w:space="0" w:color="auto"/>
            <w:left w:val="none" w:sz="0" w:space="0" w:color="auto"/>
            <w:bottom w:val="none" w:sz="0" w:space="0" w:color="auto"/>
            <w:right w:val="none" w:sz="0" w:space="0" w:color="auto"/>
          </w:divBdr>
        </w:div>
        <w:div w:id="189926673">
          <w:marLeft w:val="720"/>
          <w:marRight w:val="0"/>
          <w:marTop w:val="0"/>
          <w:marBottom w:val="0"/>
          <w:divBdr>
            <w:top w:val="none" w:sz="0" w:space="0" w:color="auto"/>
            <w:left w:val="none" w:sz="0" w:space="0" w:color="auto"/>
            <w:bottom w:val="none" w:sz="0" w:space="0" w:color="auto"/>
            <w:right w:val="none" w:sz="0" w:space="0" w:color="auto"/>
          </w:divBdr>
        </w:div>
        <w:div w:id="1084568369">
          <w:marLeft w:val="720"/>
          <w:marRight w:val="0"/>
          <w:marTop w:val="0"/>
          <w:marBottom w:val="0"/>
          <w:divBdr>
            <w:top w:val="none" w:sz="0" w:space="0" w:color="auto"/>
            <w:left w:val="none" w:sz="0" w:space="0" w:color="auto"/>
            <w:bottom w:val="none" w:sz="0" w:space="0" w:color="auto"/>
            <w:right w:val="none" w:sz="0" w:space="0" w:color="auto"/>
          </w:divBdr>
        </w:div>
        <w:div w:id="1088579372">
          <w:marLeft w:val="720"/>
          <w:marRight w:val="0"/>
          <w:marTop w:val="0"/>
          <w:marBottom w:val="0"/>
          <w:divBdr>
            <w:top w:val="none" w:sz="0" w:space="0" w:color="auto"/>
            <w:left w:val="none" w:sz="0" w:space="0" w:color="auto"/>
            <w:bottom w:val="none" w:sz="0" w:space="0" w:color="auto"/>
            <w:right w:val="none" w:sz="0" w:space="0" w:color="auto"/>
          </w:divBdr>
        </w:div>
      </w:divsChild>
    </w:div>
    <w:div w:id="862746714">
      <w:bodyDiv w:val="1"/>
      <w:marLeft w:val="0"/>
      <w:marRight w:val="0"/>
      <w:marTop w:val="0"/>
      <w:marBottom w:val="0"/>
      <w:divBdr>
        <w:top w:val="none" w:sz="0" w:space="0" w:color="auto"/>
        <w:left w:val="none" w:sz="0" w:space="0" w:color="auto"/>
        <w:bottom w:val="none" w:sz="0" w:space="0" w:color="auto"/>
        <w:right w:val="none" w:sz="0" w:space="0" w:color="auto"/>
      </w:divBdr>
    </w:div>
    <w:div w:id="867376468">
      <w:bodyDiv w:val="1"/>
      <w:marLeft w:val="0"/>
      <w:marRight w:val="0"/>
      <w:marTop w:val="0"/>
      <w:marBottom w:val="0"/>
      <w:divBdr>
        <w:top w:val="none" w:sz="0" w:space="0" w:color="auto"/>
        <w:left w:val="none" w:sz="0" w:space="0" w:color="auto"/>
        <w:bottom w:val="none" w:sz="0" w:space="0" w:color="auto"/>
        <w:right w:val="none" w:sz="0" w:space="0" w:color="auto"/>
      </w:divBdr>
      <w:divsChild>
        <w:div w:id="144862444">
          <w:marLeft w:val="720"/>
          <w:marRight w:val="0"/>
          <w:marTop w:val="0"/>
          <w:marBottom w:val="0"/>
          <w:divBdr>
            <w:top w:val="none" w:sz="0" w:space="0" w:color="auto"/>
            <w:left w:val="none" w:sz="0" w:space="0" w:color="auto"/>
            <w:bottom w:val="none" w:sz="0" w:space="0" w:color="auto"/>
            <w:right w:val="none" w:sz="0" w:space="0" w:color="auto"/>
          </w:divBdr>
        </w:div>
        <w:div w:id="1480075756">
          <w:marLeft w:val="720"/>
          <w:marRight w:val="0"/>
          <w:marTop w:val="0"/>
          <w:marBottom w:val="0"/>
          <w:divBdr>
            <w:top w:val="none" w:sz="0" w:space="0" w:color="auto"/>
            <w:left w:val="none" w:sz="0" w:space="0" w:color="auto"/>
            <w:bottom w:val="none" w:sz="0" w:space="0" w:color="auto"/>
            <w:right w:val="none" w:sz="0" w:space="0" w:color="auto"/>
          </w:divBdr>
        </w:div>
        <w:div w:id="2084716963">
          <w:marLeft w:val="720"/>
          <w:marRight w:val="0"/>
          <w:marTop w:val="0"/>
          <w:marBottom w:val="0"/>
          <w:divBdr>
            <w:top w:val="none" w:sz="0" w:space="0" w:color="auto"/>
            <w:left w:val="none" w:sz="0" w:space="0" w:color="auto"/>
            <w:bottom w:val="none" w:sz="0" w:space="0" w:color="auto"/>
            <w:right w:val="none" w:sz="0" w:space="0" w:color="auto"/>
          </w:divBdr>
        </w:div>
      </w:divsChild>
    </w:div>
    <w:div w:id="981038177">
      <w:bodyDiv w:val="1"/>
      <w:marLeft w:val="0"/>
      <w:marRight w:val="0"/>
      <w:marTop w:val="0"/>
      <w:marBottom w:val="0"/>
      <w:divBdr>
        <w:top w:val="none" w:sz="0" w:space="0" w:color="auto"/>
        <w:left w:val="none" w:sz="0" w:space="0" w:color="auto"/>
        <w:bottom w:val="none" w:sz="0" w:space="0" w:color="auto"/>
        <w:right w:val="none" w:sz="0" w:space="0" w:color="auto"/>
      </w:divBdr>
    </w:div>
    <w:div w:id="1086344031">
      <w:bodyDiv w:val="1"/>
      <w:marLeft w:val="0"/>
      <w:marRight w:val="0"/>
      <w:marTop w:val="0"/>
      <w:marBottom w:val="0"/>
      <w:divBdr>
        <w:top w:val="none" w:sz="0" w:space="0" w:color="auto"/>
        <w:left w:val="none" w:sz="0" w:space="0" w:color="auto"/>
        <w:bottom w:val="none" w:sz="0" w:space="0" w:color="auto"/>
        <w:right w:val="none" w:sz="0" w:space="0" w:color="auto"/>
      </w:divBdr>
    </w:div>
    <w:div w:id="1089353150">
      <w:bodyDiv w:val="1"/>
      <w:marLeft w:val="0"/>
      <w:marRight w:val="0"/>
      <w:marTop w:val="0"/>
      <w:marBottom w:val="0"/>
      <w:divBdr>
        <w:top w:val="none" w:sz="0" w:space="0" w:color="auto"/>
        <w:left w:val="none" w:sz="0" w:space="0" w:color="auto"/>
        <w:bottom w:val="none" w:sz="0" w:space="0" w:color="auto"/>
        <w:right w:val="none" w:sz="0" w:space="0" w:color="auto"/>
      </w:divBdr>
    </w:div>
    <w:div w:id="1160971751">
      <w:bodyDiv w:val="1"/>
      <w:marLeft w:val="0"/>
      <w:marRight w:val="0"/>
      <w:marTop w:val="0"/>
      <w:marBottom w:val="0"/>
      <w:divBdr>
        <w:top w:val="none" w:sz="0" w:space="0" w:color="auto"/>
        <w:left w:val="none" w:sz="0" w:space="0" w:color="auto"/>
        <w:bottom w:val="none" w:sz="0" w:space="0" w:color="auto"/>
        <w:right w:val="none" w:sz="0" w:space="0" w:color="auto"/>
      </w:divBdr>
    </w:div>
    <w:div w:id="1266572715">
      <w:bodyDiv w:val="1"/>
      <w:marLeft w:val="0"/>
      <w:marRight w:val="0"/>
      <w:marTop w:val="0"/>
      <w:marBottom w:val="0"/>
      <w:divBdr>
        <w:top w:val="none" w:sz="0" w:space="0" w:color="auto"/>
        <w:left w:val="none" w:sz="0" w:space="0" w:color="auto"/>
        <w:bottom w:val="none" w:sz="0" w:space="0" w:color="auto"/>
        <w:right w:val="none" w:sz="0" w:space="0" w:color="auto"/>
      </w:divBdr>
    </w:div>
    <w:div w:id="1513304184">
      <w:bodyDiv w:val="1"/>
      <w:marLeft w:val="0"/>
      <w:marRight w:val="0"/>
      <w:marTop w:val="0"/>
      <w:marBottom w:val="0"/>
      <w:divBdr>
        <w:top w:val="none" w:sz="0" w:space="0" w:color="auto"/>
        <w:left w:val="none" w:sz="0" w:space="0" w:color="auto"/>
        <w:bottom w:val="none" w:sz="0" w:space="0" w:color="auto"/>
        <w:right w:val="none" w:sz="0" w:space="0" w:color="auto"/>
      </w:divBdr>
    </w:div>
    <w:div w:id="1648436355">
      <w:bodyDiv w:val="1"/>
      <w:marLeft w:val="0"/>
      <w:marRight w:val="0"/>
      <w:marTop w:val="0"/>
      <w:marBottom w:val="0"/>
      <w:divBdr>
        <w:top w:val="none" w:sz="0" w:space="0" w:color="auto"/>
        <w:left w:val="none" w:sz="0" w:space="0" w:color="auto"/>
        <w:bottom w:val="none" w:sz="0" w:space="0" w:color="auto"/>
        <w:right w:val="none" w:sz="0" w:space="0" w:color="auto"/>
      </w:divBdr>
      <w:divsChild>
        <w:div w:id="43875424">
          <w:marLeft w:val="720"/>
          <w:marRight w:val="0"/>
          <w:marTop w:val="0"/>
          <w:marBottom w:val="0"/>
          <w:divBdr>
            <w:top w:val="none" w:sz="0" w:space="0" w:color="auto"/>
            <w:left w:val="none" w:sz="0" w:space="0" w:color="auto"/>
            <w:bottom w:val="none" w:sz="0" w:space="0" w:color="auto"/>
            <w:right w:val="none" w:sz="0" w:space="0" w:color="auto"/>
          </w:divBdr>
        </w:div>
        <w:div w:id="1517307383">
          <w:marLeft w:val="720"/>
          <w:marRight w:val="0"/>
          <w:marTop w:val="0"/>
          <w:marBottom w:val="0"/>
          <w:divBdr>
            <w:top w:val="none" w:sz="0" w:space="0" w:color="auto"/>
            <w:left w:val="none" w:sz="0" w:space="0" w:color="auto"/>
            <w:bottom w:val="none" w:sz="0" w:space="0" w:color="auto"/>
            <w:right w:val="none" w:sz="0" w:space="0" w:color="auto"/>
          </w:divBdr>
        </w:div>
        <w:div w:id="322125904">
          <w:marLeft w:val="720"/>
          <w:marRight w:val="0"/>
          <w:marTop w:val="0"/>
          <w:marBottom w:val="0"/>
          <w:divBdr>
            <w:top w:val="none" w:sz="0" w:space="0" w:color="auto"/>
            <w:left w:val="none" w:sz="0" w:space="0" w:color="auto"/>
            <w:bottom w:val="none" w:sz="0" w:space="0" w:color="auto"/>
            <w:right w:val="none" w:sz="0" w:space="0" w:color="auto"/>
          </w:divBdr>
        </w:div>
      </w:divsChild>
    </w:div>
    <w:div w:id="1862161787">
      <w:bodyDiv w:val="1"/>
      <w:marLeft w:val="0"/>
      <w:marRight w:val="0"/>
      <w:marTop w:val="0"/>
      <w:marBottom w:val="0"/>
      <w:divBdr>
        <w:top w:val="none" w:sz="0" w:space="0" w:color="auto"/>
        <w:left w:val="none" w:sz="0" w:space="0" w:color="auto"/>
        <w:bottom w:val="none" w:sz="0" w:space="0" w:color="auto"/>
        <w:right w:val="none" w:sz="0" w:space="0" w:color="auto"/>
      </w:divBdr>
    </w:div>
    <w:div w:id="2016612057">
      <w:bodyDiv w:val="1"/>
      <w:marLeft w:val="0"/>
      <w:marRight w:val="0"/>
      <w:marTop w:val="0"/>
      <w:marBottom w:val="0"/>
      <w:divBdr>
        <w:top w:val="none" w:sz="0" w:space="0" w:color="auto"/>
        <w:left w:val="none" w:sz="0" w:space="0" w:color="auto"/>
        <w:bottom w:val="none" w:sz="0" w:space="0" w:color="auto"/>
        <w:right w:val="none" w:sz="0" w:space="0" w:color="auto"/>
      </w:divBdr>
    </w:div>
    <w:div w:id="203079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4B804-A022-4C96-9618-830A71DAC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6</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 Nepenthe</dc:creator>
  <cp:keywords/>
  <dc:description/>
  <cp:lastModifiedBy>aeadod</cp:lastModifiedBy>
  <cp:revision>458</cp:revision>
  <cp:lastPrinted>2019-09-25T15:43:00Z</cp:lastPrinted>
  <dcterms:created xsi:type="dcterms:W3CDTF">2018-04-22T03:00:00Z</dcterms:created>
  <dcterms:modified xsi:type="dcterms:W3CDTF">2020-03-29T03:50:00Z</dcterms:modified>
</cp:coreProperties>
</file>