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E4" w:rsidRDefault="0005275A">
      <w:pPr>
        <w:spacing w:after="0"/>
        <w:ind w:left="1" w:right="0" w:firstLine="0"/>
        <w:jc w:val="left"/>
      </w:pPr>
      <w:r>
        <w:rPr>
          <w:noProof/>
        </w:rPr>
        <w:drawing>
          <wp:inline distT="0" distB="0" distL="0" distR="0">
            <wp:extent cx="5608701" cy="128397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701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E4" w:rsidRDefault="0005275A">
      <w:pPr>
        <w:spacing w:after="234"/>
        <w:ind w:left="1" w:right="28" w:firstLine="0"/>
        <w:jc w:val="right"/>
      </w:pPr>
      <w:r>
        <w:t xml:space="preserve"> </w:t>
      </w:r>
    </w:p>
    <w:p w:rsidR="000240E4" w:rsidRDefault="0005275A">
      <w:pPr>
        <w:spacing w:after="123"/>
        <w:ind w:left="0" w:right="316" w:firstLine="0"/>
        <w:jc w:val="center"/>
      </w:pPr>
      <w:r>
        <w:rPr>
          <w:sz w:val="40"/>
        </w:rPr>
        <w:t xml:space="preserve"> </w:t>
      </w:r>
    </w:p>
    <w:p w:rsidR="000240E4" w:rsidRPr="0005275A" w:rsidRDefault="0005275A">
      <w:pPr>
        <w:spacing w:after="142" w:line="250" w:lineRule="auto"/>
        <w:ind w:left="2840" w:right="534" w:hanging="2079"/>
        <w:rPr>
          <w:lang w:val="es-EC"/>
        </w:rPr>
      </w:pPr>
      <w:r w:rsidRPr="0005275A">
        <w:rPr>
          <w:sz w:val="40"/>
          <w:lang w:val="es-EC"/>
        </w:rPr>
        <w:t xml:space="preserve">INGENIERIA EN TECNOLOGIA DE LA INFORMACION </w:t>
      </w:r>
    </w:p>
    <w:p w:rsidR="000240E4" w:rsidRPr="0005275A" w:rsidRDefault="0005275A">
      <w:pPr>
        <w:spacing w:after="123"/>
        <w:ind w:left="0" w:right="316" w:firstLine="0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 </w:t>
      </w:r>
    </w:p>
    <w:p w:rsidR="000240E4" w:rsidRPr="0005275A" w:rsidRDefault="0005275A">
      <w:pPr>
        <w:spacing w:after="123"/>
        <w:ind w:left="0" w:right="316" w:firstLine="0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 </w:t>
      </w:r>
    </w:p>
    <w:p w:rsidR="000240E4" w:rsidRPr="0005275A" w:rsidRDefault="0005275A">
      <w:pPr>
        <w:spacing w:after="123"/>
        <w:ind w:left="0" w:right="316" w:firstLine="0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 </w:t>
      </w:r>
    </w:p>
    <w:p w:rsidR="000240E4" w:rsidRPr="0005275A" w:rsidRDefault="0005275A">
      <w:pPr>
        <w:spacing w:after="142" w:line="250" w:lineRule="auto"/>
        <w:ind w:left="10" w:right="434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MANUAL DE USUARIO </w:t>
      </w:r>
      <w:r>
        <w:rPr>
          <w:sz w:val="40"/>
          <w:lang w:val="es-EC"/>
        </w:rPr>
        <w:t xml:space="preserve">Simulación de </w:t>
      </w:r>
      <w:proofErr w:type="spellStart"/>
      <w:r>
        <w:rPr>
          <w:sz w:val="40"/>
          <w:lang w:val="es-EC"/>
        </w:rPr>
        <w:t>Arduino</w:t>
      </w:r>
      <w:proofErr w:type="spellEnd"/>
      <w:r>
        <w:rPr>
          <w:sz w:val="40"/>
          <w:lang w:val="es-EC"/>
        </w:rPr>
        <w:t xml:space="preserve"> y ESP82 en </w:t>
      </w:r>
      <w:proofErr w:type="spellStart"/>
      <w:r>
        <w:rPr>
          <w:sz w:val="40"/>
          <w:lang w:val="es-EC"/>
        </w:rPr>
        <w:t>Tinkercad</w:t>
      </w:r>
      <w:proofErr w:type="spellEnd"/>
      <w:r>
        <w:rPr>
          <w:sz w:val="40"/>
          <w:lang w:val="es-EC"/>
        </w:rPr>
        <w:t xml:space="preserve"> </w:t>
      </w:r>
      <w:r w:rsidRPr="0005275A">
        <w:rPr>
          <w:sz w:val="40"/>
          <w:lang w:val="es-EC"/>
        </w:rPr>
        <w:t xml:space="preserve"> </w:t>
      </w:r>
    </w:p>
    <w:p w:rsidR="000240E4" w:rsidRPr="0005275A" w:rsidRDefault="0005275A">
      <w:pPr>
        <w:spacing w:after="124"/>
        <w:ind w:left="0" w:right="316" w:firstLine="0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 </w:t>
      </w:r>
    </w:p>
    <w:p w:rsidR="000240E4" w:rsidRPr="0005275A" w:rsidRDefault="0005275A">
      <w:pPr>
        <w:spacing w:after="123"/>
        <w:ind w:left="0" w:right="316" w:firstLine="0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 </w:t>
      </w:r>
    </w:p>
    <w:p w:rsidR="000240E4" w:rsidRPr="0005275A" w:rsidRDefault="0005275A">
      <w:pPr>
        <w:spacing w:after="123"/>
        <w:ind w:left="0" w:right="316" w:firstLine="0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 </w:t>
      </w:r>
    </w:p>
    <w:p w:rsidR="000240E4" w:rsidRPr="0005275A" w:rsidRDefault="0005275A">
      <w:pPr>
        <w:spacing w:after="123"/>
        <w:ind w:left="0" w:right="316" w:firstLine="0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 </w:t>
      </w:r>
    </w:p>
    <w:p w:rsidR="000240E4" w:rsidRPr="0005275A" w:rsidRDefault="0005275A">
      <w:pPr>
        <w:spacing w:after="123"/>
        <w:ind w:left="572" w:right="534" w:firstLine="0"/>
        <w:rPr>
          <w:lang w:val="es-EC"/>
        </w:rPr>
      </w:pPr>
      <w:r w:rsidRPr="0005275A">
        <w:rPr>
          <w:sz w:val="40"/>
          <w:lang w:val="es-EC"/>
        </w:rPr>
        <w:t xml:space="preserve">ARQUITECTURA DE COMPUTADORES NRC 8592 </w:t>
      </w:r>
    </w:p>
    <w:p w:rsidR="000240E4" w:rsidRPr="0005275A" w:rsidRDefault="0005275A">
      <w:pPr>
        <w:spacing w:after="123"/>
        <w:ind w:left="0" w:right="316" w:firstLine="0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 </w:t>
      </w:r>
    </w:p>
    <w:p w:rsidR="000240E4" w:rsidRPr="0005275A" w:rsidRDefault="0005275A">
      <w:pPr>
        <w:spacing w:after="124"/>
        <w:ind w:left="0" w:right="316" w:firstLine="0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 </w:t>
      </w:r>
    </w:p>
    <w:p w:rsidR="000240E4" w:rsidRPr="0005275A" w:rsidRDefault="0005275A">
      <w:pPr>
        <w:spacing w:after="123"/>
        <w:ind w:left="0" w:right="316" w:firstLine="0"/>
        <w:jc w:val="center"/>
        <w:rPr>
          <w:lang w:val="es-EC"/>
        </w:rPr>
      </w:pPr>
      <w:r w:rsidRPr="0005275A">
        <w:rPr>
          <w:sz w:val="40"/>
          <w:lang w:val="es-EC"/>
        </w:rPr>
        <w:t xml:space="preserve"> </w:t>
      </w:r>
    </w:p>
    <w:p w:rsidR="000240E4" w:rsidRDefault="0005275A">
      <w:pPr>
        <w:pStyle w:val="Ttulo1"/>
        <w:spacing w:after="123" w:line="259" w:lineRule="auto"/>
        <w:ind w:left="10" w:right="426" w:hanging="10"/>
        <w:jc w:val="center"/>
        <w:rPr>
          <w:lang w:val="es-EC"/>
        </w:rPr>
      </w:pPr>
      <w:r w:rsidRPr="0005275A">
        <w:rPr>
          <w:lang w:val="es-EC"/>
        </w:rPr>
        <w:t xml:space="preserve">2020 </w:t>
      </w:r>
    </w:p>
    <w:p w:rsidR="0005275A" w:rsidRDefault="0005275A" w:rsidP="0005275A">
      <w:pPr>
        <w:rPr>
          <w:lang w:val="es-EC"/>
        </w:rPr>
      </w:pPr>
    </w:p>
    <w:p w:rsidR="0005275A" w:rsidRDefault="0005275A" w:rsidP="0005275A">
      <w:pPr>
        <w:rPr>
          <w:lang w:val="es-EC"/>
        </w:rPr>
      </w:pPr>
    </w:p>
    <w:p w:rsidR="0005275A" w:rsidRDefault="0005275A" w:rsidP="0005275A">
      <w:pPr>
        <w:rPr>
          <w:lang w:val="es-EC"/>
        </w:rPr>
      </w:pPr>
    </w:p>
    <w:p w:rsidR="0005275A" w:rsidRPr="0005275A" w:rsidRDefault="0005275A" w:rsidP="0005275A">
      <w:pPr>
        <w:rPr>
          <w:lang w:val="es-EC"/>
        </w:rPr>
      </w:pPr>
    </w:p>
    <w:p w:rsidR="000240E4" w:rsidRPr="0005275A" w:rsidRDefault="0005275A">
      <w:pPr>
        <w:spacing w:after="214"/>
        <w:ind w:left="0" w:right="0" w:firstLine="0"/>
        <w:jc w:val="left"/>
        <w:rPr>
          <w:lang w:val="es-EC"/>
        </w:rPr>
      </w:pPr>
      <w:r w:rsidRPr="0005275A">
        <w:rPr>
          <w:rFonts w:ascii="Calibri" w:eastAsia="Calibri" w:hAnsi="Calibri" w:cs="Calibri"/>
          <w:sz w:val="22"/>
          <w:lang w:val="es-EC"/>
        </w:rPr>
        <w:t xml:space="preserve"> </w:t>
      </w:r>
    </w:p>
    <w:p w:rsidR="000240E4" w:rsidRPr="0005275A" w:rsidRDefault="0005275A">
      <w:pPr>
        <w:pStyle w:val="Ttulo2"/>
        <w:ind w:right="431"/>
        <w:rPr>
          <w:lang w:val="es-EC"/>
        </w:rPr>
      </w:pPr>
      <w:proofErr w:type="spellStart"/>
      <w:r w:rsidRPr="0005275A">
        <w:rPr>
          <w:lang w:val="es-EC"/>
        </w:rPr>
        <w:lastRenderedPageBreak/>
        <w:t>Arduino</w:t>
      </w:r>
      <w:proofErr w:type="spellEnd"/>
      <w:r w:rsidRPr="0005275A">
        <w:rPr>
          <w:lang w:val="es-EC"/>
        </w:rPr>
        <w:t xml:space="preserve"> Uno </w:t>
      </w:r>
    </w:p>
    <w:p w:rsidR="000240E4" w:rsidRPr="0005275A" w:rsidRDefault="0005275A">
      <w:pPr>
        <w:ind w:left="355" w:right="421"/>
        <w:rPr>
          <w:lang w:val="es-EC"/>
        </w:rPr>
      </w:pPr>
      <w:r w:rsidRPr="0005275A">
        <w:rPr>
          <w:lang w:val="es-EC"/>
        </w:rPr>
        <w:t>1</w:t>
      </w:r>
      <w:r>
        <w:rPr>
          <w:lang w:val="es-EC"/>
        </w:rPr>
        <w:t>.Ingresamos a la siguiente págin</w:t>
      </w:r>
      <w:r w:rsidRPr="0005275A">
        <w:rPr>
          <w:lang w:val="es-EC"/>
        </w:rPr>
        <w:t>a</w:t>
      </w:r>
      <w:r w:rsidRPr="0005275A">
        <w:rPr>
          <w:lang w:val="es-EC"/>
        </w:rPr>
        <w:t xml:space="preserve"> </w:t>
      </w:r>
      <w:hyperlink r:id="rId6">
        <w:r w:rsidRPr="0005275A">
          <w:rPr>
            <w:rFonts w:ascii="Calibri" w:eastAsia="Calibri" w:hAnsi="Calibri" w:cs="Calibri"/>
            <w:color w:val="0000FF"/>
            <w:sz w:val="22"/>
            <w:u w:val="single" w:color="0000FF"/>
            <w:lang w:val="es-EC"/>
          </w:rPr>
          <w:t>https://www.tinkercad.com/circuits</w:t>
        </w:r>
      </w:hyperlink>
      <w:hyperlink r:id="rId7">
        <w:r w:rsidRPr="0005275A">
          <w:rPr>
            <w:lang w:val="es-EC"/>
          </w:rPr>
          <w:t xml:space="preserve"> </w:t>
        </w:r>
      </w:hyperlink>
    </w:p>
    <w:p w:rsidR="000240E4" w:rsidRDefault="0005275A">
      <w:pPr>
        <w:spacing w:after="106"/>
        <w:ind w:left="0" w:right="365" w:firstLine="0"/>
        <w:jc w:val="right"/>
      </w:pPr>
      <w:r>
        <w:rPr>
          <w:noProof/>
        </w:rPr>
        <w:drawing>
          <wp:inline distT="0" distB="0" distL="0" distR="0">
            <wp:extent cx="5399406" cy="2753741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6" cy="27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0E4" w:rsidRPr="0005275A" w:rsidRDefault="0005275A">
      <w:pPr>
        <w:ind w:left="10" w:right="421"/>
        <w:rPr>
          <w:lang w:val="es-EC"/>
        </w:rPr>
      </w:pPr>
      <w:r w:rsidRPr="0005275A">
        <w:rPr>
          <w:lang w:val="es-EC"/>
        </w:rPr>
        <w:t>2.Ponemos en la opción únete ya mismo para crear nuestra cuen</w:t>
      </w:r>
      <w:r w:rsidRPr="0005275A">
        <w:rPr>
          <w:lang w:val="es-EC"/>
        </w:rPr>
        <w:t xml:space="preserve">ta </w:t>
      </w:r>
    </w:p>
    <w:p w:rsidR="000240E4" w:rsidRDefault="0005275A">
      <w:pPr>
        <w:spacing w:after="0"/>
        <w:ind w:left="1" w:right="0" w:firstLine="0"/>
        <w:jc w:val="left"/>
      </w:pPr>
      <w:r>
        <w:rPr>
          <w:noProof/>
        </w:rPr>
        <w:drawing>
          <wp:inline distT="0" distB="0" distL="0" distR="0">
            <wp:extent cx="4417060" cy="2276221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2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0E4" w:rsidRPr="0005275A" w:rsidRDefault="0005275A">
      <w:pPr>
        <w:ind w:left="10" w:right="421"/>
        <w:rPr>
          <w:lang w:val="es-EC"/>
        </w:rPr>
      </w:pPr>
      <w:r w:rsidRPr="0005275A">
        <w:rPr>
          <w:lang w:val="es-EC"/>
        </w:rPr>
        <w:t xml:space="preserve">Ponemos en crear una cuenta personal e iniciamos sesión con google  </w:t>
      </w:r>
    </w:p>
    <w:p w:rsidR="000240E4" w:rsidRPr="0005275A" w:rsidRDefault="0005275A">
      <w:pPr>
        <w:ind w:left="10" w:right="421"/>
        <w:rPr>
          <w:lang w:val="es-EC"/>
        </w:rPr>
      </w:pPr>
      <w:r w:rsidRPr="0005275A">
        <w:rPr>
          <w:lang w:val="es-EC"/>
        </w:rPr>
        <w:t xml:space="preserve">3.En nuestra </w:t>
      </w:r>
      <w:proofErr w:type="spellStart"/>
      <w:r w:rsidRPr="0005275A">
        <w:rPr>
          <w:lang w:val="es-EC"/>
        </w:rPr>
        <w:t>dashboard</w:t>
      </w:r>
      <w:proofErr w:type="spellEnd"/>
      <w:r w:rsidRPr="0005275A">
        <w:rPr>
          <w:lang w:val="es-EC"/>
        </w:rPr>
        <w:t xml:space="preserve"> encontraremos lo distintos tipos</w:t>
      </w:r>
      <w:r w:rsidRPr="0005275A">
        <w:rPr>
          <w:lang w:val="es-EC"/>
        </w:rPr>
        <w:t xml:space="preserve"> de programas que podemos realizar, damos clic en crear proyecto, le ponemos nombre y ponemos en crear circuito </w:t>
      </w:r>
    </w:p>
    <w:p w:rsidR="000240E4" w:rsidRDefault="0005275A">
      <w:pPr>
        <w:spacing w:after="106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9913" cy="303593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0E4" w:rsidRPr="0005275A" w:rsidRDefault="0005275A">
      <w:pPr>
        <w:ind w:left="355" w:right="421"/>
        <w:rPr>
          <w:lang w:val="es-EC"/>
        </w:rPr>
      </w:pPr>
      <w:r w:rsidRPr="0005275A">
        <w:rPr>
          <w:lang w:val="es-EC"/>
        </w:rPr>
        <w:t>4. Una vez</w:t>
      </w:r>
      <w:r w:rsidRPr="0005275A">
        <w:rPr>
          <w:lang w:val="es-EC"/>
        </w:rPr>
        <w:t xml:space="preserve"> ya creado nuestro proyecto podremos observar que en la parte superior derecha dice inicio de simulación, esto nos sirve para poder ver que es lo que realiza nuestro código y en este caso viene por default el encender un led </w:t>
      </w:r>
    </w:p>
    <w:p w:rsidR="000240E4" w:rsidRDefault="0005275A">
      <w:pPr>
        <w:spacing w:after="102"/>
        <w:ind w:left="0" w:right="1097" w:firstLine="0"/>
        <w:jc w:val="right"/>
      </w:pPr>
      <w:r>
        <w:rPr>
          <w:noProof/>
        </w:rPr>
        <w:drawing>
          <wp:inline distT="0" distB="0" distL="0" distR="0">
            <wp:extent cx="4699635" cy="2619375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40E4" w:rsidRPr="0005275A" w:rsidRDefault="0005275A">
      <w:pPr>
        <w:ind w:left="355" w:right="421"/>
        <w:rPr>
          <w:lang w:val="es-EC"/>
        </w:rPr>
      </w:pPr>
      <w:r w:rsidRPr="0005275A">
        <w:rPr>
          <w:lang w:val="es-EC"/>
        </w:rPr>
        <w:t>Buscamos en la parte derech</w:t>
      </w:r>
      <w:r w:rsidRPr="0005275A">
        <w:rPr>
          <w:lang w:val="es-EC"/>
        </w:rPr>
        <w:t xml:space="preserve">a el </w:t>
      </w:r>
      <w:proofErr w:type="spellStart"/>
      <w:r w:rsidRPr="0005275A">
        <w:rPr>
          <w:lang w:val="es-EC"/>
        </w:rPr>
        <w:t>arduino</w:t>
      </w:r>
      <w:proofErr w:type="spellEnd"/>
      <w:r w:rsidRPr="0005275A">
        <w:rPr>
          <w:lang w:val="es-EC"/>
        </w:rPr>
        <w:t xml:space="preserve"> uno y le ponemos en la mitad, al</w:t>
      </w:r>
      <w:r w:rsidRPr="0005275A">
        <w:rPr>
          <w:lang w:val="es-EC"/>
        </w:rPr>
        <w:t xml:space="preserve"> dar </w:t>
      </w:r>
      <w:proofErr w:type="spellStart"/>
      <w:r w:rsidRPr="0005275A">
        <w:rPr>
          <w:lang w:val="es-EC"/>
        </w:rPr>
        <w:t>click</w:t>
      </w:r>
      <w:proofErr w:type="spellEnd"/>
      <w:r w:rsidRPr="0005275A">
        <w:rPr>
          <w:lang w:val="es-EC"/>
        </w:rPr>
        <w:t xml:space="preserve"> en donde dice código se nos aparecerá una ventana con todas las instrucciones disponibles en este </w:t>
      </w:r>
      <w:proofErr w:type="gramStart"/>
      <w:r w:rsidRPr="0005275A">
        <w:rPr>
          <w:lang w:val="es-EC"/>
        </w:rPr>
        <w:t>simulador(</w:t>
      </w:r>
      <w:proofErr w:type="gramEnd"/>
      <w:r w:rsidRPr="0005275A">
        <w:rPr>
          <w:lang w:val="es-EC"/>
        </w:rPr>
        <w:t>lenguaje por bloques),aunque nos da lo mismo si vamos haciendo nuestro programa con las imáge</w:t>
      </w:r>
      <w:r w:rsidRPr="0005275A">
        <w:rPr>
          <w:lang w:val="es-EC"/>
        </w:rPr>
        <w:t xml:space="preserve">nes de los componentes ya que luego en código aparecerá el código de estas mismas </w:t>
      </w:r>
    </w:p>
    <w:p w:rsidR="000240E4" w:rsidRDefault="0005275A">
      <w:pPr>
        <w:spacing w:after="106"/>
        <w:ind w:left="0" w:right="85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848225" cy="2828290"/>
                <wp:effectExtent l="0" t="0" r="0" b="0"/>
                <wp:docPr id="3068" name="Group 3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2828290"/>
                          <a:chOff x="0" y="0"/>
                          <a:chExt cx="4848225" cy="2828290"/>
                        </a:xfrm>
                      </wpg:grpSpPr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828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104140"/>
                            <a:ext cx="3609975" cy="2723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8" style="width:381.75pt;height:222.7pt;mso-position-horizontal-relative:char;mso-position-vertical-relative:line" coordsize="48482,28282">
                <v:shape id="Picture 371" style="position:absolute;width:12382;height:28282;left:0;top:0;" filled="f">
                  <v:imagedata r:id="rId14"/>
                </v:shape>
                <v:shape id="Picture 373" style="position:absolute;width:36099;height:27235;left:12382;top:1041;" filled="f">
                  <v:imagedata r:id="rId15"/>
                </v:shape>
              </v:group>
            </w:pict>
          </mc:Fallback>
        </mc:AlternateContent>
      </w:r>
      <w:r>
        <w:t xml:space="preserve"> </w:t>
      </w:r>
    </w:p>
    <w:p w:rsidR="000240E4" w:rsidRPr="0005275A" w:rsidRDefault="0005275A">
      <w:pPr>
        <w:ind w:left="355" w:right="421"/>
        <w:rPr>
          <w:lang w:val="es-EC"/>
        </w:rPr>
      </w:pPr>
      <w:r w:rsidRPr="0005275A">
        <w:rPr>
          <w:lang w:val="es-EC"/>
        </w:rPr>
        <w:t xml:space="preserve">Al momento que ya tengamos nuestro programa creado damos en la </w:t>
      </w:r>
      <w:proofErr w:type="spellStart"/>
      <w:r w:rsidRPr="0005275A">
        <w:rPr>
          <w:lang w:val="es-EC"/>
        </w:rPr>
        <w:t>click</w:t>
      </w:r>
      <w:proofErr w:type="spellEnd"/>
      <w:r w:rsidRPr="0005275A">
        <w:rPr>
          <w:lang w:val="es-EC"/>
        </w:rPr>
        <w:t xml:space="preserve"> en la flechita para descargarlo y posteriormente en </w:t>
      </w:r>
      <w:bookmarkStart w:id="0" w:name="_GoBack"/>
      <w:bookmarkEnd w:id="0"/>
      <w:r w:rsidRPr="0005275A">
        <w:rPr>
          <w:lang w:val="es-EC"/>
        </w:rPr>
        <w:t>el mismo</w:t>
      </w:r>
      <w:r w:rsidRPr="0005275A">
        <w:rPr>
          <w:lang w:val="es-EC"/>
        </w:rPr>
        <w:t xml:space="preserve"> simulador abrirlo y probarlo nuevamente</w:t>
      </w:r>
      <w:r w:rsidRPr="0005275A">
        <w:rPr>
          <w:lang w:val="es-EC"/>
        </w:rPr>
        <w:t xml:space="preserve"> </w:t>
      </w:r>
    </w:p>
    <w:p w:rsidR="000240E4" w:rsidRPr="0005275A" w:rsidRDefault="0005275A">
      <w:pPr>
        <w:spacing w:after="205"/>
        <w:ind w:left="10" w:right="440"/>
        <w:jc w:val="right"/>
        <w:rPr>
          <w:lang w:val="es-EC"/>
        </w:rPr>
      </w:pPr>
      <w:r w:rsidRPr="0005275A">
        <w:rPr>
          <w:lang w:val="es-EC"/>
        </w:rPr>
        <w:t>Explicación más clara en:</w:t>
      </w:r>
      <w:r w:rsidRPr="0005275A">
        <w:rPr>
          <w:rFonts w:ascii="Calibri" w:eastAsia="Calibri" w:hAnsi="Calibri" w:cs="Calibri"/>
          <w:sz w:val="22"/>
          <w:lang w:val="es-EC"/>
        </w:rPr>
        <w:t xml:space="preserve"> </w:t>
      </w:r>
      <w:r w:rsidRPr="0005275A">
        <w:rPr>
          <w:lang w:val="es-EC"/>
        </w:rPr>
        <w:t xml:space="preserve">https://www.youtube.com/watch?v=lDuBPQ5YAd0 </w:t>
      </w:r>
    </w:p>
    <w:p w:rsidR="000240E4" w:rsidRPr="0005275A" w:rsidRDefault="0005275A">
      <w:pPr>
        <w:spacing w:after="0"/>
        <w:ind w:left="10" w:right="440"/>
        <w:jc w:val="right"/>
        <w:rPr>
          <w:lang w:val="es-EC"/>
        </w:rPr>
      </w:pPr>
      <w:r w:rsidRPr="0005275A">
        <w:rPr>
          <w:lang w:val="es-EC"/>
        </w:rPr>
        <w:t xml:space="preserve"> </w:t>
      </w:r>
    </w:p>
    <w:sectPr w:rsidR="000240E4" w:rsidRPr="0005275A">
      <w:pgSz w:w="11908" w:h="16836"/>
      <w:pgMar w:top="1417" w:right="1274" w:bottom="147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26F2A"/>
    <w:multiLevelType w:val="hybridMultilevel"/>
    <w:tmpl w:val="B9928F6C"/>
    <w:lvl w:ilvl="0" w:tplc="9A52A070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A4EBD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66B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86C0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8E9F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9625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B626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AED97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1270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E4"/>
    <w:rsid w:val="000240E4"/>
    <w:rsid w:val="0005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981E"/>
  <w15:docId w15:val="{6AC32DAD-9306-4684-83B6-518619DC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/>
      <w:ind w:left="370" w:right="43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42" w:line="250" w:lineRule="auto"/>
      <w:ind w:left="2840" w:hanging="2079"/>
      <w:jc w:val="both"/>
      <w:outlineLvl w:val="0"/>
    </w:pPr>
    <w:rPr>
      <w:rFonts w:ascii="Arial" w:eastAsia="Arial" w:hAnsi="Arial" w:cs="Arial"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5"/>
      <w:ind w:left="10" w:right="438" w:hanging="10"/>
      <w:jc w:val="center"/>
      <w:outlineLvl w:val="1"/>
    </w:pPr>
    <w:rPr>
      <w:rFonts w:ascii="Arial" w:eastAsia="Arial" w:hAnsi="Arial" w:cs="Arial"/>
      <w:b/>
      <w:color w:val="FF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yperlink" Target="https://www.tinkercad.com/circuits" TargetMode="External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circuits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cp:lastModifiedBy>HP</cp:lastModifiedBy>
  <cp:revision>2</cp:revision>
  <dcterms:created xsi:type="dcterms:W3CDTF">2020-07-01T03:11:00Z</dcterms:created>
  <dcterms:modified xsi:type="dcterms:W3CDTF">2020-07-01T03:11:00Z</dcterms:modified>
</cp:coreProperties>
</file>