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8735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F17">
        <w:rPr>
          <w:rFonts w:ascii="Times New Roman" w:hAnsi="Times New Roman" w:cs="Times New Roman"/>
          <w:b/>
          <w:bCs/>
          <w:sz w:val="32"/>
          <w:szCs w:val="32"/>
        </w:rPr>
        <w:t>Security Manual for Schedule Advisement Software</w:t>
      </w:r>
    </w:p>
    <w:p w14:paraId="494DE657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</w:rPr>
      </w:pPr>
    </w:p>
    <w:p w14:paraId="59999A5D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</w:rPr>
      </w:pPr>
    </w:p>
    <w:p w14:paraId="0D40E3BC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D6D50EE" w14:textId="26C7E273" w:rsidR="00A84F17" w:rsidRPr="00A84F17" w:rsidRDefault="00A84F17" w:rsidP="00A84F17">
      <w:p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Purpose</w:t>
      </w:r>
      <w:r w:rsidRPr="00A84F17">
        <w:rPr>
          <w:rFonts w:ascii="Times New Roman" w:hAnsi="Times New Roman" w:cs="Times New Roman"/>
        </w:rPr>
        <w:t xml:space="preserve">: This manual provides detailed guidance on  understanding the security mechanisms within the Schedule Advisement Software. It ensures that all team members are aware of the </w:t>
      </w:r>
      <w:r>
        <w:rPr>
          <w:rFonts w:ascii="Times New Roman" w:hAnsi="Times New Roman" w:cs="Times New Roman"/>
        </w:rPr>
        <w:t xml:space="preserve">current </w:t>
      </w:r>
      <w:r w:rsidRPr="00A84F17">
        <w:rPr>
          <w:rFonts w:ascii="Times New Roman" w:hAnsi="Times New Roman" w:cs="Times New Roman"/>
        </w:rPr>
        <w:t>security measures.</w:t>
      </w:r>
    </w:p>
    <w:p w14:paraId="49BFD237" w14:textId="77777777" w:rsidR="00A84F17" w:rsidRPr="00A84F17" w:rsidRDefault="00A84F17" w:rsidP="00A84F17">
      <w:pPr>
        <w:rPr>
          <w:rFonts w:ascii="Times New Roman" w:hAnsi="Times New Roman" w:cs="Times New Roman"/>
        </w:rPr>
      </w:pPr>
    </w:p>
    <w:p w14:paraId="5901D0C7" w14:textId="18BB97EB" w:rsidR="0056591C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2. Security Configurations</w:t>
      </w:r>
    </w:p>
    <w:p w14:paraId="3ABA37A2" w14:textId="14F511E1" w:rsidR="0056591C" w:rsidRPr="00A84F17" w:rsidRDefault="00A84F17" w:rsidP="00A84F17">
      <w:pPr>
        <w:rPr>
          <w:rFonts w:ascii="Times New Roman" w:hAnsi="Times New Roman" w:cs="Times New Roman"/>
          <w:b/>
          <w:bCs/>
        </w:rPr>
      </w:pPr>
      <w:r w:rsidRPr="00A84F17">
        <w:rPr>
          <w:rFonts w:ascii="Times New Roman" w:hAnsi="Times New Roman" w:cs="Times New Roman"/>
          <w:b/>
          <w:bCs/>
        </w:rPr>
        <w:t>2.1 Encryption</w:t>
      </w:r>
    </w:p>
    <w:p w14:paraId="5B403190" w14:textId="77777777" w:rsidR="00A84F17" w:rsidRPr="00A84F17" w:rsidRDefault="00A84F17" w:rsidP="00A84F17">
      <w:p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BCrypt Password Encryption</w:t>
      </w:r>
      <w:r w:rsidRPr="00A84F17">
        <w:rPr>
          <w:rFonts w:ascii="Times New Roman" w:hAnsi="Times New Roman" w:cs="Times New Roman"/>
        </w:rPr>
        <w:t>:</w:t>
      </w:r>
    </w:p>
    <w:p w14:paraId="48BA4F9B" w14:textId="77777777" w:rsidR="00A84F17" w:rsidRPr="00A84F17" w:rsidRDefault="00A84F17" w:rsidP="00A84F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Implementation</w:t>
      </w:r>
      <w:r w:rsidRPr="00A84F17">
        <w:rPr>
          <w:rFonts w:ascii="Times New Roman" w:hAnsi="Times New Roman" w:cs="Times New Roman"/>
        </w:rPr>
        <w:t xml:space="preserve">: We utilize </w:t>
      </w:r>
      <w:r w:rsidRPr="00A84F17">
        <w:rPr>
          <w:rFonts w:ascii="Times New Roman" w:hAnsi="Times New Roman" w:cs="Times New Roman"/>
          <w:b/>
          <w:bCs/>
        </w:rPr>
        <w:t>BCryptPasswordEncoder</w:t>
      </w:r>
      <w:r w:rsidRPr="00A84F17">
        <w:rPr>
          <w:rFonts w:ascii="Times New Roman" w:hAnsi="Times New Roman" w:cs="Times New Roman"/>
        </w:rPr>
        <w:t xml:space="preserve"> for hashing user passwords, which provides a strong layer of security against password cracking techniques.</w:t>
      </w:r>
    </w:p>
    <w:p w14:paraId="2E8CD589" w14:textId="77777777" w:rsidR="00A84F17" w:rsidRDefault="00A84F17" w:rsidP="00A84F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Configuration</w:t>
      </w:r>
      <w:r w:rsidRPr="00A84F17">
        <w:rPr>
          <w:rFonts w:ascii="Times New Roman" w:hAnsi="Times New Roman" w:cs="Times New Roman"/>
        </w:rPr>
        <w:t xml:space="preserve">: Defined in </w:t>
      </w:r>
      <w:r w:rsidRPr="00A84F17">
        <w:rPr>
          <w:rFonts w:ascii="Times New Roman" w:hAnsi="Times New Roman" w:cs="Times New Roman"/>
          <w:b/>
          <w:bCs/>
        </w:rPr>
        <w:t>BCryptEncoderConfig</w:t>
      </w:r>
      <w:r w:rsidRPr="00A84F17">
        <w:rPr>
          <w:rFonts w:ascii="Times New Roman" w:hAnsi="Times New Roman" w:cs="Times New Roman"/>
        </w:rPr>
        <w:t xml:space="preserve">, this bean setup ensures that </w:t>
      </w:r>
      <w:r w:rsidRPr="00A84F17">
        <w:rPr>
          <w:rFonts w:ascii="Times New Roman" w:hAnsi="Times New Roman" w:cs="Times New Roman"/>
          <w:b/>
          <w:bCs/>
        </w:rPr>
        <w:t>BCryptPasswordEncoder</w:t>
      </w:r>
      <w:r w:rsidRPr="00A84F17">
        <w:rPr>
          <w:rFonts w:ascii="Times New Roman" w:hAnsi="Times New Roman" w:cs="Times New Roman"/>
        </w:rPr>
        <w:t xml:space="preserve"> is available application-wide.</w:t>
      </w:r>
    </w:p>
    <w:p w14:paraId="1F942381" w14:textId="77777777" w:rsidR="00A84F17" w:rsidRPr="00A84F17" w:rsidRDefault="00A84F17" w:rsidP="00A84F17">
      <w:pPr>
        <w:ind w:left="720"/>
        <w:rPr>
          <w:rFonts w:ascii="Times New Roman" w:hAnsi="Times New Roman" w:cs="Times New Roman"/>
        </w:rPr>
      </w:pPr>
    </w:p>
    <w:p w14:paraId="6BE8B5A5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2.2 Authentication and Authorization</w:t>
      </w:r>
    </w:p>
    <w:p w14:paraId="598D62B7" w14:textId="77777777" w:rsidR="00A84F17" w:rsidRPr="00A84F17" w:rsidRDefault="00A84F17" w:rsidP="00A84F17">
      <w:p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UserDetailsService Implementation</w:t>
      </w:r>
      <w:r w:rsidRPr="00A84F17">
        <w:rPr>
          <w:rFonts w:ascii="Times New Roman" w:hAnsi="Times New Roman" w:cs="Times New Roman"/>
        </w:rPr>
        <w:t>:</w:t>
      </w:r>
    </w:p>
    <w:p w14:paraId="2010F65A" w14:textId="77777777" w:rsidR="00A84F17" w:rsidRPr="00A84F17" w:rsidRDefault="00A84F17" w:rsidP="00A84F1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Purpose</w:t>
      </w:r>
      <w:r w:rsidRPr="00A84F17">
        <w:rPr>
          <w:rFonts w:ascii="Times New Roman" w:hAnsi="Times New Roman" w:cs="Times New Roman"/>
        </w:rPr>
        <w:t xml:space="preserve">: </w:t>
      </w:r>
      <w:proofErr w:type="spellStart"/>
      <w:r w:rsidRPr="00A84F17">
        <w:rPr>
          <w:rFonts w:ascii="Times New Roman" w:hAnsi="Times New Roman" w:cs="Times New Roman"/>
          <w:b/>
          <w:bCs/>
        </w:rPr>
        <w:t>UserDetailsServiceImpl</w:t>
      </w:r>
      <w:proofErr w:type="spellEnd"/>
      <w:r w:rsidRPr="00A84F17">
        <w:rPr>
          <w:rFonts w:ascii="Times New Roman" w:hAnsi="Times New Roman" w:cs="Times New Roman"/>
        </w:rPr>
        <w:t xml:space="preserve"> loads user-specific data for authentication. It is critical for verifying user credentials and enforcing security constraints based on user roles.</w:t>
      </w:r>
    </w:p>
    <w:p w14:paraId="45C79570" w14:textId="77777777" w:rsidR="00A84F17" w:rsidRPr="00A84F17" w:rsidRDefault="00A84F17" w:rsidP="00A84F1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Details</w:t>
      </w:r>
      <w:r w:rsidRPr="00A84F17">
        <w:rPr>
          <w:rFonts w:ascii="Times New Roman" w:hAnsi="Times New Roman" w:cs="Times New Roman"/>
        </w:rPr>
        <w:t xml:space="preserve">: It checks if the user exists and whether their account is enabled, throwing </w:t>
      </w:r>
      <w:proofErr w:type="spellStart"/>
      <w:r w:rsidRPr="00A84F17">
        <w:rPr>
          <w:rFonts w:ascii="Times New Roman" w:hAnsi="Times New Roman" w:cs="Times New Roman"/>
          <w:b/>
          <w:bCs/>
        </w:rPr>
        <w:t>UsernameNotFoundException</w:t>
      </w:r>
      <w:proofErr w:type="spellEnd"/>
      <w:r w:rsidRPr="00A84F17">
        <w:rPr>
          <w:rFonts w:ascii="Times New Roman" w:hAnsi="Times New Roman" w:cs="Times New Roman"/>
        </w:rPr>
        <w:t xml:space="preserve"> if any conditions are unmet.</w:t>
      </w:r>
    </w:p>
    <w:p w14:paraId="14BCD31D" w14:textId="77777777" w:rsidR="00A84F17" w:rsidRPr="00A84F17" w:rsidRDefault="00A84F17" w:rsidP="00A84F17">
      <w:pPr>
        <w:rPr>
          <w:rFonts w:ascii="Times New Roman" w:hAnsi="Times New Roman" w:cs="Times New Roman"/>
        </w:rPr>
      </w:pPr>
      <w:proofErr w:type="spellStart"/>
      <w:r w:rsidRPr="00A84F17">
        <w:rPr>
          <w:rFonts w:ascii="Times New Roman" w:hAnsi="Times New Roman" w:cs="Times New Roman"/>
          <w:b/>
          <w:bCs/>
        </w:rPr>
        <w:t>DaoAuthenticationProvider</w:t>
      </w:r>
      <w:proofErr w:type="spellEnd"/>
      <w:r w:rsidRPr="00A84F17">
        <w:rPr>
          <w:rFonts w:ascii="Times New Roman" w:hAnsi="Times New Roman" w:cs="Times New Roman"/>
        </w:rPr>
        <w:t>:</w:t>
      </w:r>
    </w:p>
    <w:p w14:paraId="2AFBC8D1" w14:textId="77777777" w:rsidR="00A84F17" w:rsidRPr="00A84F17" w:rsidRDefault="00A84F17" w:rsidP="00A84F1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Setup</w:t>
      </w:r>
      <w:r w:rsidRPr="00A84F17">
        <w:rPr>
          <w:rFonts w:ascii="Times New Roman" w:hAnsi="Times New Roman" w:cs="Times New Roman"/>
        </w:rPr>
        <w:t xml:space="preserve">: Configured in </w:t>
      </w:r>
      <w:proofErr w:type="spellStart"/>
      <w:r w:rsidRPr="00A84F17">
        <w:rPr>
          <w:rFonts w:ascii="Times New Roman" w:hAnsi="Times New Roman" w:cs="Times New Roman"/>
          <w:b/>
          <w:bCs/>
        </w:rPr>
        <w:t>WebSecurityConfig</w:t>
      </w:r>
      <w:proofErr w:type="spellEnd"/>
      <w:r w:rsidRPr="00A84F17">
        <w:rPr>
          <w:rFonts w:ascii="Times New Roman" w:hAnsi="Times New Roman" w:cs="Times New Roman"/>
        </w:rPr>
        <w:t xml:space="preserve"> to use the custom </w:t>
      </w:r>
      <w:r w:rsidRPr="00A84F17">
        <w:rPr>
          <w:rFonts w:ascii="Times New Roman" w:hAnsi="Times New Roman" w:cs="Times New Roman"/>
          <w:b/>
          <w:bCs/>
        </w:rPr>
        <w:t>UserDetailsService</w:t>
      </w:r>
      <w:r w:rsidRPr="00A84F17">
        <w:rPr>
          <w:rFonts w:ascii="Times New Roman" w:hAnsi="Times New Roman" w:cs="Times New Roman"/>
        </w:rPr>
        <w:t xml:space="preserve"> and </w:t>
      </w:r>
      <w:proofErr w:type="spellStart"/>
      <w:r w:rsidRPr="00A84F17">
        <w:rPr>
          <w:rFonts w:ascii="Times New Roman" w:hAnsi="Times New Roman" w:cs="Times New Roman"/>
          <w:b/>
          <w:bCs/>
        </w:rPr>
        <w:t>PasswordEncoder</w:t>
      </w:r>
      <w:proofErr w:type="spellEnd"/>
      <w:r w:rsidRPr="00A84F17">
        <w:rPr>
          <w:rFonts w:ascii="Times New Roman" w:hAnsi="Times New Roman" w:cs="Times New Roman"/>
        </w:rPr>
        <w:t>. This provider facilitates authentication against the stored BCrypt hashes of user passwords.</w:t>
      </w:r>
    </w:p>
    <w:p w14:paraId="1853C621" w14:textId="77777777" w:rsidR="00A84F17" w:rsidRPr="00A84F17" w:rsidRDefault="00A84F17" w:rsidP="00A84F17">
      <w:pPr>
        <w:rPr>
          <w:rFonts w:ascii="Times New Roman" w:hAnsi="Times New Roman" w:cs="Times New Roman"/>
        </w:rPr>
      </w:pPr>
      <w:proofErr w:type="spellStart"/>
      <w:r w:rsidRPr="00A84F17">
        <w:rPr>
          <w:rFonts w:ascii="Times New Roman" w:hAnsi="Times New Roman" w:cs="Times New Roman"/>
          <w:b/>
          <w:bCs/>
        </w:rPr>
        <w:t>LoginSuccessHandler</w:t>
      </w:r>
      <w:proofErr w:type="spellEnd"/>
      <w:r w:rsidRPr="00A84F17">
        <w:rPr>
          <w:rFonts w:ascii="Times New Roman" w:hAnsi="Times New Roman" w:cs="Times New Roman"/>
        </w:rPr>
        <w:t>:</w:t>
      </w:r>
    </w:p>
    <w:p w14:paraId="60E4AF69" w14:textId="77777777" w:rsidR="00A84F17" w:rsidRPr="00A84F17" w:rsidRDefault="00A84F17" w:rsidP="00A84F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Role</w:t>
      </w:r>
      <w:r w:rsidRPr="00A84F17">
        <w:rPr>
          <w:rFonts w:ascii="Times New Roman" w:hAnsi="Times New Roman" w:cs="Times New Roman"/>
        </w:rPr>
        <w:t>: Manages redirection post-login based on user roles and two-factor authentication status.</w:t>
      </w:r>
    </w:p>
    <w:p w14:paraId="402A3DAA" w14:textId="77777777" w:rsidR="00A84F17" w:rsidRDefault="00A84F17" w:rsidP="00A84F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Details</w:t>
      </w:r>
      <w:r w:rsidRPr="00A84F17">
        <w:rPr>
          <w:rFonts w:ascii="Times New Roman" w:hAnsi="Times New Roman" w:cs="Times New Roman"/>
        </w:rPr>
        <w:t>: Directs users to specific pages based on their granted authorities and whether they have two-factor authentication enabled.</w:t>
      </w:r>
    </w:p>
    <w:p w14:paraId="50C6E6A1" w14:textId="77777777" w:rsidR="00A84F17" w:rsidRPr="00A84F17" w:rsidRDefault="00A84F17" w:rsidP="00A84F17">
      <w:pPr>
        <w:ind w:left="720"/>
        <w:rPr>
          <w:rFonts w:ascii="Times New Roman" w:hAnsi="Times New Roman" w:cs="Times New Roman"/>
        </w:rPr>
      </w:pPr>
    </w:p>
    <w:p w14:paraId="2F8C7987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2.3 Security Filter Chain</w:t>
      </w:r>
    </w:p>
    <w:p w14:paraId="3B1EF08F" w14:textId="77777777" w:rsidR="00A84F17" w:rsidRPr="00A84F17" w:rsidRDefault="00A84F17" w:rsidP="00A84F17">
      <w:pPr>
        <w:rPr>
          <w:rFonts w:ascii="Times New Roman" w:hAnsi="Times New Roman" w:cs="Times New Roman"/>
        </w:rPr>
      </w:pPr>
      <w:proofErr w:type="spellStart"/>
      <w:r w:rsidRPr="00A84F17">
        <w:rPr>
          <w:rFonts w:ascii="Times New Roman" w:hAnsi="Times New Roman" w:cs="Times New Roman"/>
          <w:b/>
          <w:bCs/>
        </w:rPr>
        <w:t>HttpSecurity</w:t>
      </w:r>
      <w:proofErr w:type="spellEnd"/>
      <w:r w:rsidRPr="00A84F17">
        <w:rPr>
          <w:rFonts w:ascii="Times New Roman" w:hAnsi="Times New Roman" w:cs="Times New Roman"/>
          <w:b/>
          <w:bCs/>
        </w:rPr>
        <w:t xml:space="preserve"> Configurations</w:t>
      </w:r>
      <w:r w:rsidRPr="00A84F17">
        <w:rPr>
          <w:rFonts w:ascii="Times New Roman" w:hAnsi="Times New Roman" w:cs="Times New Roman"/>
        </w:rPr>
        <w:t>:</w:t>
      </w:r>
    </w:p>
    <w:p w14:paraId="2CFF607D" w14:textId="77777777" w:rsidR="00A84F17" w:rsidRPr="00A84F17" w:rsidRDefault="00A84F17" w:rsidP="00A84F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Function</w:t>
      </w:r>
      <w:r w:rsidRPr="00A84F17">
        <w:rPr>
          <w:rFonts w:ascii="Times New Roman" w:hAnsi="Times New Roman" w:cs="Times New Roman"/>
        </w:rPr>
        <w:t xml:space="preserve">: Defined in </w:t>
      </w:r>
      <w:proofErr w:type="spellStart"/>
      <w:r w:rsidRPr="00A84F17">
        <w:rPr>
          <w:rFonts w:ascii="Times New Roman" w:hAnsi="Times New Roman" w:cs="Times New Roman"/>
          <w:b/>
          <w:bCs/>
        </w:rPr>
        <w:t>WebSecurityConfig</w:t>
      </w:r>
      <w:proofErr w:type="spellEnd"/>
      <w:r w:rsidRPr="00A84F17">
        <w:rPr>
          <w:rFonts w:ascii="Times New Roman" w:hAnsi="Times New Roman" w:cs="Times New Roman"/>
        </w:rPr>
        <w:t>, it specifies secured routes, configures login and logout mechanisms, and sets up exception handling.</w:t>
      </w:r>
    </w:p>
    <w:p w14:paraId="5C255A46" w14:textId="77777777" w:rsidR="00A84F17" w:rsidRDefault="00A84F17" w:rsidP="00A84F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Paths</w:t>
      </w:r>
      <w:r w:rsidRPr="00A84F17">
        <w:rPr>
          <w:rFonts w:ascii="Times New Roman" w:hAnsi="Times New Roman" w:cs="Times New Roman"/>
        </w:rPr>
        <w:t xml:space="preserve">: Uses </w:t>
      </w:r>
      <w:proofErr w:type="spellStart"/>
      <w:r w:rsidRPr="00A84F17">
        <w:rPr>
          <w:rFonts w:ascii="Times New Roman" w:hAnsi="Times New Roman" w:cs="Times New Roman"/>
          <w:b/>
          <w:bCs/>
        </w:rPr>
        <w:t>MvcRequestMatcher</w:t>
      </w:r>
      <w:proofErr w:type="spellEnd"/>
      <w:r w:rsidRPr="00A84F17">
        <w:rPr>
          <w:rFonts w:ascii="Times New Roman" w:hAnsi="Times New Roman" w:cs="Times New Roman"/>
        </w:rPr>
        <w:t xml:space="preserve"> and </w:t>
      </w:r>
      <w:proofErr w:type="spellStart"/>
      <w:r w:rsidRPr="00A84F17">
        <w:rPr>
          <w:rFonts w:ascii="Times New Roman" w:hAnsi="Times New Roman" w:cs="Times New Roman"/>
          <w:b/>
          <w:bCs/>
        </w:rPr>
        <w:t>AntPathRequestMatcher</w:t>
      </w:r>
      <w:proofErr w:type="spellEnd"/>
      <w:r w:rsidRPr="00A84F17">
        <w:rPr>
          <w:rFonts w:ascii="Times New Roman" w:hAnsi="Times New Roman" w:cs="Times New Roman"/>
        </w:rPr>
        <w:t xml:space="preserve"> to secure endpoints, ensuring that only authorized users can access specific functionalities.</w:t>
      </w:r>
    </w:p>
    <w:p w14:paraId="51216142" w14:textId="77777777" w:rsidR="00A84F17" w:rsidRPr="00A84F17" w:rsidRDefault="00A84F17" w:rsidP="00A84F17">
      <w:pPr>
        <w:ind w:left="720"/>
        <w:rPr>
          <w:rFonts w:ascii="Times New Roman" w:hAnsi="Times New Roman" w:cs="Times New Roman"/>
        </w:rPr>
      </w:pPr>
    </w:p>
    <w:p w14:paraId="2005187B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3. Two-Factor Authentication</w:t>
      </w:r>
    </w:p>
    <w:p w14:paraId="7E88F37B" w14:textId="77777777" w:rsidR="00A84F17" w:rsidRPr="00A84F17" w:rsidRDefault="00A84F17" w:rsidP="00A84F17">
      <w:p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Overview</w:t>
      </w:r>
      <w:r w:rsidRPr="00A84F17">
        <w:rPr>
          <w:rFonts w:ascii="Times New Roman" w:hAnsi="Times New Roman" w:cs="Times New Roman"/>
        </w:rPr>
        <w:t>: Adds an additional layer of security by requiring a second form of verification beyond just the username and password.</w:t>
      </w:r>
    </w:p>
    <w:p w14:paraId="66F1BCDA" w14:textId="77777777" w:rsidR="00A84F17" w:rsidRPr="00A84F17" w:rsidRDefault="00A84F17" w:rsidP="00A84F1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Process</w:t>
      </w:r>
      <w:r w:rsidRPr="00A84F17">
        <w:rPr>
          <w:rFonts w:ascii="Times New Roman" w:hAnsi="Times New Roman" w:cs="Times New Roman"/>
        </w:rPr>
        <w:t>:</w:t>
      </w:r>
    </w:p>
    <w:p w14:paraId="62E6EB1C" w14:textId="77777777" w:rsidR="00A84F17" w:rsidRPr="00A84F17" w:rsidRDefault="00A84F17" w:rsidP="00A84F1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lastRenderedPageBreak/>
        <w:t>Generation</w:t>
      </w:r>
      <w:r w:rsidRPr="00A84F17">
        <w:rPr>
          <w:rFonts w:ascii="Times New Roman" w:hAnsi="Times New Roman" w:cs="Times New Roman"/>
        </w:rPr>
        <w:t xml:space="preserve">: </w:t>
      </w:r>
      <w:proofErr w:type="spellStart"/>
      <w:r w:rsidRPr="00A84F17">
        <w:rPr>
          <w:rFonts w:ascii="Times New Roman" w:hAnsi="Times New Roman" w:cs="Times New Roman"/>
          <w:b/>
          <w:bCs/>
        </w:rPr>
        <w:t>TwoFactorAuthentication</w:t>
      </w:r>
      <w:proofErr w:type="spellEnd"/>
      <w:r w:rsidRPr="00A84F17">
        <w:rPr>
          <w:rFonts w:ascii="Times New Roman" w:hAnsi="Times New Roman" w:cs="Times New Roman"/>
        </w:rPr>
        <w:t xml:space="preserve"> generates a temporary secret code sent to the user's email.</w:t>
      </w:r>
    </w:p>
    <w:p w14:paraId="4FD66AEF" w14:textId="77777777" w:rsidR="00A84F17" w:rsidRDefault="00A84F17" w:rsidP="00A84F1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Verification</w:t>
      </w:r>
      <w:r w:rsidRPr="00A84F17">
        <w:rPr>
          <w:rFonts w:ascii="Times New Roman" w:hAnsi="Times New Roman" w:cs="Times New Roman"/>
        </w:rPr>
        <w:t>: Users must enter this code upon login to gain access.</w:t>
      </w:r>
    </w:p>
    <w:p w14:paraId="0A4BEA38" w14:textId="77777777" w:rsidR="00A84F17" w:rsidRPr="00A84F17" w:rsidRDefault="00A84F17" w:rsidP="00A84F17">
      <w:pPr>
        <w:ind w:left="1440"/>
        <w:rPr>
          <w:rFonts w:ascii="Times New Roman" w:hAnsi="Times New Roman" w:cs="Times New Roman"/>
        </w:rPr>
      </w:pPr>
    </w:p>
    <w:p w14:paraId="6FD143E3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4. Exception Handling</w:t>
      </w:r>
    </w:p>
    <w:p w14:paraId="4A265F57" w14:textId="77777777" w:rsidR="00A84F17" w:rsidRPr="00A84F17" w:rsidRDefault="00A84F17" w:rsidP="00A84F17">
      <w:pPr>
        <w:rPr>
          <w:rFonts w:ascii="Times New Roman" w:hAnsi="Times New Roman" w:cs="Times New Roman"/>
        </w:rPr>
      </w:pPr>
      <w:proofErr w:type="spellStart"/>
      <w:r w:rsidRPr="00A84F17">
        <w:rPr>
          <w:rFonts w:ascii="Times New Roman" w:hAnsi="Times New Roman" w:cs="Times New Roman"/>
          <w:b/>
          <w:bCs/>
        </w:rPr>
        <w:t>GlobalExceptionHandler</w:t>
      </w:r>
      <w:proofErr w:type="spellEnd"/>
      <w:r w:rsidRPr="00A84F17">
        <w:rPr>
          <w:rFonts w:ascii="Times New Roman" w:hAnsi="Times New Roman" w:cs="Times New Roman"/>
        </w:rPr>
        <w:t>:</w:t>
      </w:r>
    </w:p>
    <w:p w14:paraId="3D245A75" w14:textId="77777777" w:rsidR="00A84F17" w:rsidRPr="00A84F17" w:rsidRDefault="00A84F17" w:rsidP="00A84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Function</w:t>
      </w:r>
      <w:r w:rsidRPr="00A84F17">
        <w:rPr>
          <w:rFonts w:ascii="Times New Roman" w:hAnsi="Times New Roman" w:cs="Times New Roman"/>
        </w:rPr>
        <w:t>: Provides a centralized exception handling mechanism across the application, crucial for handling validation errors and other runtime exceptions.</w:t>
      </w:r>
    </w:p>
    <w:p w14:paraId="36AF09C7" w14:textId="77777777" w:rsidR="00A84F17" w:rsidRDefault="00A84F17" w:rsidP="00A84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Benefits</w:t>
      </w:r>
      <w:r w:rsidRPr="00A84F17">
        <w:rPr>
          <w:rFonts w:ascii="Times New Roman" w:hAnsi="Times New Roman" w:cs="Times New Roman"/>
        </w:rPr>
        <w:t>: Improves API error responses by structuring them into understandable messages, enhancing the security by preventing exposure of sensitive error details.</w:t>
      </w:r>
    </w:p>
    <w:p w14:paraId="0F37D7BD" w14:textId="77777777" w:rsidR="00A84F17" w:rsidRPr="00A84F17" w:rsidRDefault="00A84F17" w:rsidP="00A84F17">
      <w:pPr>
        <w:ind w:left="720"/>
        <w:rPr>
          <w:rFonts w:ascii="Times New Roman" w:hAnsi="Times New Roman" w:cs="Times New Roman"/>
        </w:rPr>
      </w:pPr>
    </w:p>
    <w:p w14:paraId="7416F7DF" w14:textId="77777777" w:rsidR="00A84F17" w:rsidRPr="00A84F17" w:rsidRDefault="00A84F17" w:rsidP="00A84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F17">
        <w:rPr>
          <w:rFonts w:ascii="Times New Roman" w:hAnsi="Times New Roman" w:cs="Times New Roman"/>
          <w:b/>
          <w:bCs/>
          <w:sz w:val="28"/>
          <w:szCs w:val="28"/>
        </w:rPr>
        <w:t>5. Resource Management</w:t>
      </w:r>
    </w:p>
    <w:p w14:paraId="30302B63" w14:textId="77777777" w:rsidR="00A84F17" w:rsidRPr="00A84F17" w:rsidRDefault="00A84F17" w:rsidP="00A84F17">
      <w:p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Static Resources Configuration</w:t>
      </w:r>
      <w:r w:rsidRPr="00A84F17">
        <w:rPr>
          <w:rFonts w:ascii="Times New Roman" w:hAnsi="Times New Roman" w:cs="Times New Roman"/>
        </w:rPr>
        <w:t>:</w:t>
      </w:r>
    </w:p>
    <w:p w14:paraId="42FD34BB" w14:textId="77777777" w:rsidR="00A84F17" w:rsidRPr="00A84F17" w:rsidRDefault="00A84F17" w:rsidP="00A84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Implemented in</w:t>
      </w:r>
      <w:r w:rsidRPr="00A84F17">
        <w:rPr>
          <w:rFonts w:ascii="Times New Roman" w:hAnsi="Times New Roman" w:cs="Times New Roman"/>
        </w:rPr>
        <w:t xml:space="preserve">: </w:t>
      </w:r>
      <w:proofErr w:type="spellStart"/>
      <w:r w:rsidRPr="00A84F17">
        <w:rPr>
          <w:rFonts w:ascii="Times New Roman" w:hAnsi="Times New Roman" w:cs="Times New Roman"/>
          <w:b/>
          <w:bCs/>
        </w:rPr>
        <w:t>appConfig</w:t>
      </w:r>
      <w:proofErr w:type="spellEnd"/>
      <w:r w:rsidRPr="00A84F17">
        <w:rPr>
          <w:rFonts w:ascii="Times New Roman" w:hAnsi="Times New Roman" w:cs="Times New Roman"/>
        </w:rPr>
        <w:t xml:space="preserve"> class.</w:t>
      </w:r>
    </w:p>
    <w:p w14:paraId="06DCB384" w14:textId="77777777" w:rsidR="00A84F17" w:rsidRDefault="00A84F17" w:rsidP="00A84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4F17">
        <w:rPr>
          <w:rFonts w:ascii="Times New Roman" w:hAnsi="Times New Roman" w:cs="Times New Roman"/>
          <w:b/>
          <w:bCs/>
        </w:rPr>
        <w:t>Purpose</w:t>
      </w:r>
      <w:r w:rsidRPr="00A84F17">
        <w:rPr>
          <w:rFonts w:ascii="Times New Roman" w:hAnsi="Times New Roman" w:cs="Times New Roman"/>
        </w:rPr>
        <w:t>: Securely serves static resources from predefined locations, avoiding unauthorized access and potential leakage of sensitive information.</w:t>
      </w:r>
    </w:p>
    <w:p w14:paraId="249E36D4" w14:textId="77777777" w:rsidR="00A84F17" w:rsidRPr="00A84F17" w:rsidRDefault="00A84F17" w:rsidP="00A84F17">
      <w:pPr>
        <w:rPr>
          <w:rFonts w:ascii="Times New Roman" w:hAnsi="Times New Roman" w:cs="Times New Roman"/>
        </w:rPr>
      </w:pPr>
    </w:p>
    <w:p w14:paraId="7EA43665" w14:textId="77777777" w:rsidR="0014460E" w:rsidRDefault="0014460E"/>
    <w:sectPr w:rsidR="0014460E" w:rsidSect="005A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823"/>
    <w:multiLevelType w:val="multilevel"/>
    <w:tmpl w:val="3C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4973"/>
    <w:multiLevelType w:val="multilevel"/>
    <w:tmpl w:val="225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72818"/>
    <w:multiLevelType w:val="multilevel"/>
    <w:tmpl w:val="C7D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C3521"/>
    <w:multiLevelType w:val="multilevel"/>
    <w:tmpl w:val="F8D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706"/>
    <w:multiLevelType w:val="multilevel"/>
    <w:tmpl w:val="764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4F7D"/>
    <w:multiLevelType w:val="multilevel"/>
    <w:tmpl w:val="585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B34EE"/>
    <w:multiLevelType w:val="multilevel"/>
    <w:tmpl w:val="ACE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463B7"/>
    <w:multiLevelType w:val="multilevel"/>
    <w:tmpl w:val="4FA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2713D"/>
    <w:multiLevelType w:val="multilevel"/>
    <w:tmpl w:val="03F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22D45"/>
    <w:multiLevelType w:val="multilevel"/>
    <w:tmpl w:val="E4F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34781">
    <w:abstractNumId w:val="1"/>
  </w:num>
  <w:num w:numId="2" w16cid:durableId="435953687">
    <w:abstractNumId w:val="9"/>
  </w:num>
  <w:num w:numId="3" w16cid:durableId="1067411600">
    <w:abstractNumId w:val="4"/>
  </w:num>
  <w:num w:numId="4" w16cid:durableId="148248660">
    <w:abstractNumId w:val="2"/>
  </w:num>
  <w:num w:numId="5" w16cid:durableId="445999450">
    <w:abstractNumId w:val="0"/>
  </w:num>
  <w:num w:numId="6" w16cid:durableId="177082817">
    <w:abstractNumId w:val="6"/>
  </w:num>
  <w:num w:numId="7" w16cid:durableId="1561747388">
    <w:abstractNumId w:val="3"/>
  </w:num>
  <w:num w:numId="8" w16cid:durableId="879975998">
    <w:abstractNumId w:val="7"/>
  </w:num>
  <w:num w:numId="9" w16cid:durableId="1850483076">
    <w:abstractNumId w:val="5"/>
  </w:num>
  <w:num w:numId="10" w16cid:durableId="806817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30"/>
    <w:rsid w:val="0014460E"/>
    <w:rsid w:val="001A7F9A"/>
    <w:rsid w:val="0056591C"/>
    <w:rsid w:val="005A4FA9"/>
    <w:rsid w:val="00736B59"/>
    <w:rsid w:val="00987B67"/>
    <w:rsid w:val="00996859"/>
    <w:rsid w:val="009E7930"/>
    <w:rsid w:val="00A84F17"/>
    <w:rsid w:val="00C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B768"/>
  <w15:chartTrackingRefBased/>
  <w15:docId w15:val="{23A48DED-87CC-5745-AB25-97506E65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 Samantha L</dc:creator>
  <cp:keywords/>
  <dc:description/>
  <cp:lastModifiedBy>Duffy, Samantha L</cp:lastModifiedBy>
  <cp:revision>3</cp:revision>
  <dcterms:created xsi:type="dcterms:W3CDTF">2024-04-21T13:08:00Z</dcterms:created>
  <dcterms:modified xsi:type="dcterms:W3CDTF">2024-04-21T13:15:00Z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2024-04-21T13:09:10Z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86bd11ac-0221-4874-b648-a22bdcd47eec</vt:lpwstr>
  </property>
  <property fmtid="{D5CDD505-2E9C-101B-9397-08002B2CF9AE}" pid="8" name="MSIP_Label_6914c80f-f1ea-4d98-8793-96e1abe086b5_ContentBits">
    <vt:lpwstr>0</vt:lpwstr>
  </property>
</Properties>
</file>