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FD0" w:rsidRDefault="00E12FD0" w:rsidP="00E12FD0">
      <w:pPr>
        <w:pStyle w:val="NoSpacing"/>
        <w:numPr>
          <w:ilvl w:val="0"/>
          <w:numId w:val="3"/>
        </w:numPr>
        <w:jc w:val="both"/>
        <w:rPr>
          <w:rFonts w:ascii="Cambria Math" w:hAnsi="Cambria Math"/>
          <w:sz w:val="24"/>
          <w:szCs w:val="24"/>
        </w:rPr>
      </w:pPr>
      <w:r>
        <w:rPr>
          <w:rFonts w:ascii="Cambria Math" w:hAnsi="Cambria Math"/>
          <w:sz w:val="24"/>
          <w:szCs w:val="24"/>
        </w:rPr>
        <w:t>Write a program using WHILE statement that displays a right triangle using asterisks where the height is at the left corner of the application. The height will depend on the user input.</w:t>
      </w:r>
    </w:p>
    <w:p w:rsidR="001F480B" w:rsidRDefault="00E12FD0">
      <w:r>
        <w:rPr>
          <w:noProof/>
          <w:lang w:eastAsia="en-PH"/>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06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12FD0" w:rsidRDefault="00E12FD0" w:rsidP="00E12FD0">
      <w:pPr>
        <w:pStyle w:val="NoSpacing"/>
        <w:numPr>
          <w:ilvl w:val="0"/>
          <w:numId w:val="3"/>
        </w:numPr>
        <w:jc w:val="both"/>
        <w:rPr>
          <w:rFonts w:ascii="Cambria Math" w:hAnsi="Cambria Math"/>
          <w:sz w:val="24"/>
          <w:szCs w:val="24"/>
        </w:rPr>
      </w:pPr>
      <w:r>
        <w:rPr>
          <w:rFonts w:ascii="Cambria Math" w:hAnsi="Cambria Math"/>
          <w:sz w:val="24"/>
          <w:szCs w:val="24"/>
        </w:rPr>
        <w:t>Write a program using FOR statement that displays a right triangle using asterisks where the height is at the right corner of the application. The height will depend on the user input.</w:t>
      </w:r>
    </w:p>
    <w:p w:rsidR="00E12FD0" w:rsidRDefault="00E12FD0">
      <w:r>
        <w:rPr>
          <w:noProof/>
          <w:lang w:eastAsia="en-PH"/>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06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12FD0" w:rsidRDefault="00E12FD0" w:rsidP="00E12FD0">
      <w:pPr>
        <w:pStyle w:val="NoSpacing"/>
        <w:numPr>
          <w:ilvl w:val="0"/>
          <w:numId w:val="3"/>
        </w:numPr>
        <w:jc w:val="both"/>
        <w:rPr>
          <w:rFonts w:ascii="Cambria Math" w:hAnsi="Cambria Math"/>
          <w:sz w:val="24"/>
          <w:szCs w:val="24"/>
        </w:rPr>
      </w:pPr>
      <w:r>
        <w:rPr>
          <w:rFonts w:ascii="Cambria Math" w:hAnsi="Cambria Math"/>
          <w:sz w:val="24"/>
          <w:szCs w:val="24"/>
        </w:rPr>
        <w:lastRenderedPageBreak/>
        <w:t>Write a program using DO WHILE statement that displays an inverted equilateral triangle using asterisks. No asterisk should be adjacent to one another. The height will depend on the user input.</w:t>
      </w:r>
    </w:p>
    <w:p w:rsidR="00E12FD0" w:rsidRDefault="00E12FD0" w:rsidP="00E12FD0">
      <w:pPr>
        <w:pStyle w:val="NoSpacing"/>
        <w:ind w:firstLine="720"/>
        <w:jc w:val="both"/>
        <w:rPr>
          <w:rFonts w:ascii="Cambria Math" w:hAnsi="Cambria Math"/>
          <w:sz w:val="24"/>
          <w:szCs w:val="24"/>
        </w:rPr>
      </w:pPr>
      <w:r>
        <w:rPr>
          <w:rFonts w:ascii="Cambria Math" w:hAnsi="Cambria Math"/>
          <w:sz w:val="24"/>
          <w:szCs w:val="24"/>
        </w:rPr>
        <w:t>[Hint]</w:t>
      </w:r>
    </w:p>
    <w:p w:rsidR="00E12FD0" w:rsidRDefault="00E12FD0" w:rsidP="00E12FD0">
      <w:pPr>
        <w:pStyle w:val="NoSpacing"/>
        <w:numPr>
          <w:ilvl w:val="0"/>
          <w:numId w:val="5"/>
        </w:numPr>
        <w:jc w:val="both"/>
        <w:rPr>
          <w:rFonts w:ascii="Cambria Math" w:hAnsi="Cambria Math"/>
          <w:sz w:val="24"/>
          <w:szCs w:val="24"/>
        </w:rPr>
      </w:pPr>
      <w:r>
        <w:rPr>
          <w:rFonts w:ascii="Cambria Math" w:hAnsi="Cambria Math"/>
          <w:sz w:val="24"/>
          <w:szCs w:val="24"/>
        </w:rPr>
        <w:t>You can use an IF statement to eliminate the initial space for the first row.</w:t>
      </w:r>
    </w:p>
    <w:p w:rsidR="00667041" w:rsidRDefault="00667041" w:rsidP="00667041">
      <w:pPr>
        <w:pStyle w:val="NoSpacing"/>
        <w:jc w:val="both"/>
        <w:rPr>
          <w:rFonts w:ascii="Cambria Math" w:hAnsi="Cambria Math"/>
          <w:sz w:val="24"/>
          <w:szCs w:val="24"/>
        </w:rPr>
      </w:pPr>
      <w:r>
        <w:rPr>
          <w:rFonts w:ascii="Cambria Math" w:hAnsi="Cambria Math"/>
          <w:noProof/>
          <w:sz w:val="24"/>
          <w:szCs w:val="24"/>
          <w:lang w:val="en-PH" w:eastAsia="en-PH"/>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006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67041" w:rsidRDefault="00667041" w:rsidP="00667041">
      <w:pPr>
        <w:pStyle w:val="NoSpacing"/>
        <w:jc w:val="both"/>
        <w:rPr>
          <w:rFonts w:ascii="Cambria Math" w:hAnsi="Cambria Math"/>
          <w:sz w:val="24"/>
          <w:szCs w:val="24"/>
        </w:rPr>
      </w:pPr>
    </w:p>
    <w:p w:rsidR="00667041" w:rsidRDefault="00667041" w:rsidP="00667041">
      <w:pPr>
        <w:pStyle w:val="NoSpacing"/>
        <w:numPr>
          <w:ilvl w:val="0"/>
          <w:numId w:val="3"/>
        </w:numPr>
        <w:rPr>
          <w:rFonts w:ascii="Cambria Math" w:hAnsi="Cambria Math"/>
          <w:sz w:val="24"/>
          <w:szCs w:val="24"/>
        </w:rPr>
      </w:pPr>
      <w:r w:rsidRPr="61DA8853">
        <w:rPr>
          <w:rFonts w:ascii="Cambria Math" w:hAnsi="Cambria Math"/>
          <w:sz w:val="24"/>
          <w:szCs w:val="24"/>
        </w:rPr>
        <w:t>What can you conclude from this activity?</w:t>
      </w:r>
    </w:p>
    <w:p w:rsidR="00667041" w:rsidRDefault="00667041" w:rsidP="00667041">
      <w:pPr>
        <w:pStyle w:val="NoSpacing"/>
        <w:ind w:left="360"/>
        <w:rPr>
          <w:rFonts w:ascii="Cambria Math" w:hAnsi="Cambria Math"/>
          <w:sz w:val="24"/>
          <w:szCs w:val="24"/>
        </w:rPr>
      </w:pPr>
    </w:p>
    <w:p w:rsidR="00667041" w:rsidRPr="007A74E4" w:rsidRDefault="00667041" w:rsidP="00667041">
      <w:pPr>
        <w:pStyle w:val="NoSpacing"/>
        <w:ind w:left="360" w:firstLine="360"/>
        <w:jc w:val="both"/>
        <w:rPr>
          <w:rFonts w:ascii="Cambria Math" w:hAnsi="Cambria Math"/>
          <w:sz w:val="24"/>
          <w:szCs w:val="24"/>
        </w:rPr>
      </w:pPr>
      <w:r>
        <w:rPr>
          <w:rFonts w:ascii="Cambria Math" w:hAnsi="Cambria Math"/>
          <w:sz w:val="24"/>
          <w:szCs w:val="24"/>
        </w:rPr>
        <w:t>I can conclude from this activity that looping statements are tools that help programmers repeat tasks. It’s hard to understand loops at first. The programmer must use loops carefully. Mistakes in initialization and conditions can give unpredictable behavior in loops.</w:t>
      </w:r>
      <w:bookmarkStart w:id="0" w:name="_GoBack"/>
      <w:bookmarkEnd w:id="0"/>
    </w:p>
    <w:p w:rsidR="00667041" w:rsidRPr="00DF0F86" w:rsidRDefault="00667041" w:rsidP="00667041">
      <w:pPr>
        <w:pStyle w:val="NoSpacing"/>
        <w:jc w:val="both"/>
        <w:rPr>
          <w:rFonts w:ascii="Cambria Math" w:hAnsi="Cambria Math"/>
          <w:sz w:val="24"/>
          <w:szCs w:val="24"/>
        </w:rPr>
      </w:pPr>
    </w:p>
    <w:p w:rsidR="00E12FD0" w:rsidRDefault="00E12FD0"/>
    <w:sectPr w:rsidR="00E12FD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F9" w:rsidRDefault="00F319F9" w:rsidP="00B24A2F">
      <w:pPr>
        <w:spacing w:after="0" w:line="240" w:lineRule="auto"/>
      </w:pPr>
      <w:r>
        <w:separator/>
      </w:r>
    </w:p>
  </w:endnote>
  <w:endnote w:type="continuationSeparator" w:id="0">
    <w:p w:rsidR="00F319F9" w:rsidRDefault="00F319F9" w:rsidP="00B2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F9" w:rsidRDefault="00F319F9" w:rsidP="00B24A2F">
      <w:pPr>
        <w:spacing w:after="0" w:line="240" w:lineRule="auto"/>
      </w:pPr>
      <w:r>
        <w:separator/>
      </w:r>
    </w:p>
  </w:footnote>
  <w:footnote w:type="continuationSeparator" w:id="0">
    <w:p w:rsidR="00F319F9" w:rsidRDefault="00F319F9" w:rsidP="00B2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2F" w:rsidRDefault="00E12FD0">
    <w:pPr>
      <w:pStyle w:val="Header"/>
      <w:rPr>
        <w:rFonts w:ascii="Arial" w:hAnsi="Arial" w:cs="Arial"/>
        <w:b/>
        <w:sz w:val="24"/>
        <w:szCs w:val="24"/>
        <w:lang w:val="en-US"/>
      </w:rPr>
    </w:pPr>
    <w:r>
      <w:rPr>
        <w:rFonts w:ascii="Arial" w:hAnsi="Arial" w:cs="Arial"/>
        <w:b/>
        <w:sz w:val="24"/>
        <w:szCs w:val="24"/>
        <w:lang w:val="en-US"/>
      </w:rPr>
      <w:t>Laboratory Exercise 006</w:t>
    </w:r>
  </w:p>
  <w:p w:rsidR="00B24A2F" w:rsidRDefault="00B24A2F">
    <w:pPr>
      <w:pStyle w:val="Header"/>
      <w:rPr>
        <w:rFonts w:ascii="Arial" w:hAnsi="Arial" w:cs="Arial"/>
        <w:b/>
        <w:sz w:val="24"/>
        <w:szCs w:val="24"/>
        <w:lang w:val="en-US"/>
      </w:rPr>
    </w:pPr>
    <w:r>
      <w:rPr>
        <w:rFonts w:ascii="Arial" w:hAnsi="Arial" w:cs="Arial"/>
        <w:b/>
        <w:sz w:val="24"/>
        <w:szCs w:val="24"/>
        <w:lang w:val="en-US"/>
      </w:rPr>
      <w:t>Camano, Paul Abib | “I can do this!”</w:t>
    </w:r>
  </w:p>
  <w:p w:rsidR="00B24A2F" w:rsidRPr="00B24A2F" w:rsidRDefault="00B24A2F">
    <w:pPr>
      <w:pStyle w:val="Header"/>
      <w:rPr>
        <w:rFonts w:ascii="Arial" w:hAnsi="Arial" w:cs="Arial"/>
        <w:b/>
        <w:sz w:val="24"/>
        <w:szCs w:val="24"/>
        <w:lang w:val="en-US"/>
      </w:rPr>
    </w:pPr>
    <w:r>
      <w:rPr>
        <w:rFonts w:ascii="Arial" w:hAnsi="Arial" w:cs="Arial"/>
        <w:b/>
        <w:sz w:val="24"/>
        <w:szCs w:val="24"/>
        <w:lang w:val="en-US"/>
      </w:rPr>
      <w:t>12/31/2020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0CD2"/>
    <w:multiLevelType w:val="hybridMultilevel"/>
    <w:tmpl w:val="EBEEC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A4296"/>
    <w:multiLevelType w:val="hybridMultilevel"/>
    <w:tmpl w:val="A5C26CE6"/>
    <w:lvl w:ilvl="0" w:tplc="0409000F">
      <w:start w:val="1"/>
      <w:numFmt w:val="decimal"/>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E00206"/>
    <w:multiLevelType w:val="hybridMultilevel"/>
    <w:tmpl w:val="2AECFB62"/>
    <w:lvl w:ilvl="0" w:tplc="0409000F">
      <w:start w:val="1"/>
      <w:numFmt w:val="decimal"/>
      <w:lvlText w:val="%1."/>
      <w:lvlJc w:val="left"/>
      <w:pPr>
        <w:ind w:left="-25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6AC7325F"/>
    <w:multiLevelType w:val="hybridMultilevel"/>
    <w:tmpl w:val="87E844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1E3746"/>
    <w:multiLevelType w:val="hybridMultilevel"/>
    <w:tmpl w:val="38322E3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2F"/>
    <w:rsid w:val="005422FC"/>
    <w:rsid w:val="00545D2F"/>
    <w:rsid w:val="00667041"/>
    <w:rsid w:val="00692FB7"/>
    <w:rsid w:val="00B24A2F"/>
    <w:rsid w:val="00E12FD0"/>
    <w:rsid w:val="00F319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527F"/>
  <w15:chartTrackingRefBased/>
  <w15:docId w15:val="{DA625040-D95C-40A4-B850-98B2FC8B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A2F"/>
  </w:style>
  <w:style w:type="paragraph" w:styleId="Footer">
    <w:name w:val="footer"/>
    <w:basedOn w:val="Normal"/>
    <w:link w:val="FooterChar"/>
    <w:uiPriority w:val="99"/>
    <w:unhideWhenUsed/>
    <w:rsid w:val="00B24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A2F"/>
  </w:style>
  <w:style w:type="paragraph" w:styleId="NoSpacing">
    <w:name w:val="No Spacing"/>
    <w:uiPriority w:val="1"/>
    <w:qFormat/>
    <w:rsid w:val="00E12FD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144</Words>
  <Characters>827</Characters>
  <Application>Microsoft Office Word</Application>
  <DocSecurity>0</DocSecurity>
  <Lines>6</Lines>
  <Paragraphs>1</Paragraphs>
  <ScaleCrop>false</ScaleCrop>
  <Company>O</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Aebibtech</dc:creator>
  <cp:keywords/>
  <dc:description/>
  <cp:lastModifiedBy>Aebibtech</cp:lastModifiedBy>
  <cp:revision>3</cp:revision>
  <dcterms:created xsi:type="dcterms:W3CDTF">2020-12-31T03:58:00Z</dcterms:created>
  <dcterms:modified xsi:type="dcterms:W3CDTF">2021-01-01T13:01:00Z</dcterms:modified>
</cp:coreProperties>
</file>